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77777777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ZP/2501/……/20</w:t>
      </w:r>
      <w:r>
        <w:rPr>
          <w:rFonts w:ascii="Arial" w:hAnsi="Arial" w:cs="Arial"/>
          <w:b/>
          <w:sz w:val="18"/>
          <w:szCs w:val="18"/>
          <w:lang w:eastAsia="pl-PL"/>
        </w:rPr>
        <w:t>21</w:t>
      </w:r>
    </w:p>
    <w:p w14:paraId="36E92D64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21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Andrzej 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zwaną/ym dalej „Wykonawcą" reprezentowaną/ym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4029D34" w14:textId="36535122" w:rsidR="0037531A" w:rsidRPr="0037531A" w:rsidRDefault="0037531A" w:rsidP="0037531A">
      <w:pPr>
        <w:widowControl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37531A"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</w:t>
      </w:r>
      <w:bookmarkStart w:id="1" w:name="_Hlk66871212"/>
      <w:r w:rsidRPr="0037531A">
        <w:rPr>
          <w:rFonts w:ascii="Arial" w:hAnsi="Arial" w:cs="Arial"/>
          <w:snapToGrid w:val="0"/>
          <w:sz w:val="18"/>
          <w:szCs w:val="18"/>
        </w:rPr>
        <w:t>znak sprawy ZP/2501/</w:t>
      </w:r>
      <w:r w:rsidR="00D5147D">
        <w:rPr>
          <w:rFonts w:ascii="Arial" w:hAnsi="Arial" w:cs="Arial"/>
          <w:snapToGrid w:val="0"/>
          <w:sz w:val="18"/>
          <w:szCs w:val="18"/>
        </w:rPr>
        <w:t>49</w:t>
      </w:r>
      <w:r w:rsidRPr="0037531A">
        <w:rPr>
          <w:rFonts w:ascii="Arial" w:hAnsi="Arial" w:cs="Arial"/>
          <w:snapToGrid w:val="0"/>
          <w:sz w:val="18"/>
          <w:szCs w:val="18"/>
        </w:rPr>
        <w:t>/21</w:t>
      </w:r>
      <w:bookmarkEnd w:id="1"/>
      <w:r w:rsidRPr="0037531A">
        <w:rPr>
          <w:rFonts w:ascii="Arial" w:hAnsi="Arial" w:cs="Arial"/>
          <w:snapToGrid w:val="0"/>
          <w:sz w:val="18"/>
          <w:szCs w:val="18"/>
        </w:rPr>
        <w:t>, prowadzonego w trybie podstawowym  na podstawie ustawy z dnia 11 września 2019 r Prawo zamówień publicznych, zwanej dalej Pzp, (t.j. Dz. U. z 2019 r. poz. 2019 ze zmian.) 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7FF30AB6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 </w:t>
      </w:r>
      <w:r>
        <w:rPr>
          <w:rFonts w:ascii="Arial" w:hAnsi="Arial" w:cs="Arial"/>
          <w:b/>
          <w:i/>
          <w:sz w:val="18"/>
          <w:szCs w:val="18"/>
          <w:lang w:eastAsia="pl-PL"/>
        </w:rPr>
        <w:t>lek</w:t>
      </w:r>
      <w:r w:rsidR="00931656">
        <w:rPr>
          <w:rFonts w:ascii="Arial" w:hAnsi="Arial" w:cs="Arial"/>
          <w:b/>
          <w:i/>
          <w:sz w:val="18"/>
          <w:szCs w:val="18"/>
          <w:lang w:eastAsia="pl-PL"/>
        </w:rPr>
        <w:t xml:space="preserve">u - </w:t>
      </w:r>
      <w:r w:rsidR="00D5147D">
        <w:rPr>
          <w:rFonts w:ascii="Arial" w:hAnsi="Arial" w:cs="Arial"/>
          <w:b/>
          <w:bCs/>
          <w:i/>
          <w:iCs/>
          <w:color w:val="3C3C3C"/>
          <w:sz w:val="18"/>
          <w:szCs w:val="18"/>
        </w:rPr>
        <w:t>Nadroparyny</w:t>
      </w:r>
      <w:r w:rsidR="00931656" w:rsidRPr="00931656">
        <w:rPr>
          <w:rFonts w:ascii="Arial" w:hAnsi="Arial" w:cs="Arial"/>
          <w:b/>
          <w:i/>
          <w:iCs/>
          <w:sz w:val="18"/>
          <w:szCs w:val="18"/>
          <w:lang w:eastAsia="pl-PL"/>
        </w:rPr>
        <w:t xml:space="preserve"> </w:t>
      </w:r>
      <w:r w:rsidRPr="00931656">
        <w:rPr>
          <w:rFonts w:ascii="Arial" w:hAnsi="Arial" w:cs="Arial"/>
          <w:b/>
          <w:i/>
          <w:iCs/>
          <w:sz w:val="18"/>
          <w:szCs w:val="18"/>
          <w:lang w:eastAsia="pl-PL"/>
        </w:rPr>
        <w:t>,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 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64E1E188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2501/</w:t>
      </w:r>
      <w:r w:rsidR="007A3AA8">
        <w:rPr>
          <w:rFonts w:ascii="Arial" w:hAnsi="Arial" w:cs="Arial"/>
          <w:color w:val="000000"/>
          <w:sz w:val="18"/>
          <w:szCs w:val="18"/>
          <w:lang w:eastAsia="pl-PL"/>
        </w:rPr>
        <w:t>49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DA484E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670D1382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FB4A86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2A370150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10% Wartości Umowy. </w:t>
      </w:r>
      <w:bookmarkStart w:id="2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2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225EB7BC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 w:rsidR="00A33E4A">
        <w:rPr>
          <w:rFonts w:ascii="Arial" w:hAnsi="Arial" w:cs="Arial"/>
          <w:b/>
          <w:sz w:val="18"/>
          <w:szCs w:val="18"/>
        </w:rPr>
        <w:t xml:space="preserve">24 </w:t>
      </w:r>
      <w:r w:rsidRPr="00DE062E">
        <w:rPr>
          <w:rFonts w:ascii="Arial" w:hAnsi="Arial" w:cs="Arial"/>
          <w:b/>
          <w:sz w:val="18"/>
          <w:szCs w:val="18"/>
        </w:rPr>
        <w:t>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0FF4553F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2B76FC86" w14:textId="077AC25C" w:rsidR="007D753B" w:rsidRPr="007D753B" w:rsidRDefault="007D753B" w:rsidP="007D753B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0F5825D0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Wstrzymanie dostaw towaru Wykonawca musi poprzedzić pisemnym oświadczeniem, przesłanym Zamawiającemu pisemnie lub faksem, na nie mniej niż 14 dni przed dniem wstrzymania dostaw. </w:t>
      </w:r>
    </w:p>
    <w:p w14:paraId="43AF4E8A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Leki „na ratunek” muszą być dostarczone do siedziby Zamawiającego w ciągu 9 godzin od wysłania zamówienia. Zamówienia będą składane faksem lub pocztą elektroniczną………………………………………………………………………………………………………</w:t>
      </w:r>
    </w:p>
    <w:p w14:paraId="3A4437C4" w14:textId="77777777" w:rsidR="007B557A" w:rsidRDefault="007B557A" w:rsidP="007B557A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right="57" w:hanging="14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</w:t>
      </w:r>
    </w:p>
    <w:p w14:paraId="021B3D62" w14:textId="77777777" w:rsidR="007B557A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godzinę, od chwili wjazdu na teren wskazanej w zdaniu pierwszym nieruchomości. Opłata nie będzie </w:t>
      </w:r>
    </w:p>
    <w:p w14:paraId="05455827" w14:textId="293F7293" w:rsidR="007B557A" w:rsidRPr="00584E10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egzekwowana, w przypadku pozostawania w strefie płatnej, przez okres do 20 minut.</w:t>
      </w:r>
    </w:p>
    <w:p w14:paraId="0E3F2C23" w14:textId="77777777" w:rsidR="00E92145" w:rsidRPr="00DE062E" w:rsidRDefault="00E92145" w:rsidP="00E92145">
      <w:pPr>
        <w:tabs>
          <w:tab w:val="left" w:pos="360"/>
        </w:tabs>
        <w:ind w:left="284" w:right="-108"/>
        <w:rPr>
          <w:rFonts w:ascii="Arial" w:hAnsi="Arial" w:cs="Arial"/>
          <w:sz w:val="18"/>
          <w:szCs w:val="18"/>
        </w:rPr>
      </w:pPr>
    </w:p>
    <w:p w14:paraId="15C0D786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6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37C2699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D41664A" w14:textId="77777777" w:rsidR="00E92145" w:rsidRPr="00DE062E" w:rsidRDefault="00E92145" w:rsidP="00E92145">
      <w:pPr>
        <w:widowControl w:val="0"/>
        <w:ind w:left="360"/>
        <w:jc w:val="both"/>
        <w:rPr>
          <w:rFonts w:ascii="Arial" w:eastAsia="Symbol" w:hAnsi="Arial" w:cs="Arial"/>
          <w:sz w:val="18"/>
          <w:szCs w:val="18"/>
        </w:rPr>
      </w:pPr>
    </w:p>
    <w:p w14:paraId="00FE0DC9" w14:textId="77777777" w:rsidR="00E92145" w:rsidRPr="00DE062E" w:rsidRDefault="00E92145" w:rsidP="00E9214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7</w:t>
      </w:r>
    </w:p>
    <w:p w14:paraId="2D6396E3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60A04527" w14:textId="77777777" w:rsidR="00E92145" w:rsidRPr="00DE062E" w:rsidRDefault="00E92145" w:rsidP="00E92145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7F89C178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62D00816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 o dokonanie zmiany;</w:t>
      </w:r>
    </w:p>
    <w:p w14:paraId="61D3189F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7A64636D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Wykonawcy o dokonanie zmiany.</w:t>
      </w:r>
    </w:p>
    <w:p w14:paraId="78473A5D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Opis zmiany:</w:t>
      </w:r>
    </w:p>
    <w:p w14:paraId="5F970608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3FCF51A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0F7D1B7D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 w:rsidRPr="00DE062E">
        <w:rPr>
          <w:rFonts w:ascii="Arial" w:hAnsi="Arial" w:cs="Arial"/>
          <w:i/>
          <w:iCs/>
          <w:sz w:val="18"/>
          <w:szCs w:val="18"/>
        </w:rPr>
        <w:t xml:space="preserve"> </w:t>
      </w:r>
      <w:r w:rsidRPr="00DE062E">
        <w:rPr>
          <w:rFonts w:ascii="Arial" w:hAnsi="Arial" w:cs="Arial"/>
          <w:sz w:val="18"/>
          <w:szCs w:val="18"/>
        </w:rPr>
        <w:t xml:space="preserve">w cenie nie wyższej niż cena zawarta  w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D944262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BC37760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24C78C8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16679534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1ED3A42A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384DA28B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siła wyższa;</w:t>
      </w:r>
    </w:p>
    <w:p w14:paraId="15618CAF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5A5ED569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E062E">
        <w:rPr>
          <w:rFonts w:ascii="Arial" w:hAnsi="Arial" w:cs="Arial"/>
          <w:sz w:val="18"/>
          <w:szCs w:val="18"/>
        </w:rPr>
        <w:t>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032E140F" w14:textId="77777777" w:rsidR="00E92145" w:rsidRPr="00DE062E" w:rsidRDefault="00E92145" w:rsidP="00E92145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 w:rsidRPr="00DE062E">
        <w:rPr>
          <w:rFonts w:ascii="Arial" w:eastAsia="Symbol" w:hAnsi="Arial" w:cs="Arial"/>
          <w:sz w:val="18"/>
          <w:szCs w:val="18"/>
        </w:rPr>
        <w:t>Zmiany, o których mowa w ust 2 pkt c,</w:t>
      </w:r>
      <w:r>
        <w:rPr>
          <w:rFonts w:ascii="Arial" w:eastAsia="Symbol" w:hAnsi="Arial" w:cs="Arial"/>
          <w:sz w:val="18"/>
          <w:szCs w:val="18"/>
        </w:rPr>
        <w:t>e</w:t>
      </w:r>
      <w:r w:rsidRPr="00DE062E">
        <w:rPr>
          <w:rFonts w:ascii="Arial" w:eastAsia="Symbol" w:hAnsi="Arial" w:cs="Arial"/>
          <w:sz w:val="18"/>
          <w:szCs w:val="18"/>
        </w:rPr>
        <w:t>, nie wymagają aneksu do niniejszej umowy.</w:t>
      </w:r>
    </w:p>
    <w:p w14:paraId="19C4410B" w14:textId="61E41B3C" w:rsidR="00E92145" w:rsidRPr="00DE062E" w:rsidRDefault="00E92145" w:rsidP="00E92145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obniżenia maksymalnej ceny zakupu produktów leczniczych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="00BD3751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19000251" w14:textId="77777777" w:rsidR="00E92145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>lub w ramach chemioterapii</w:t>
      </w:r>
      <w:r w:rsidRPr="00DE062E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Pr="00DE062E"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0659433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43F339E6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  <w:lang w:eastAsia="pl-PL"/>
        </w:rPr>
        <w:t xml:space="preserve">Zmiana cen w przypadku obniżenia cen urzędowych nie ma zastosowania, jeśli w ramach Umowy towar oferowany jest po cenie niższej. </w:t>
      </w:r>
    </w:p>
    <w:p w14:paraId="57623ED1" w14:textId="77777777" w:rsidR="00E92145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6F10C578" w14:textId="77777777" w:rsidR="00E92145" w:rsidRPr="00DE062E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(t.j. Dz.U. 20</w:t>
      </w:r>
      <w:r>
        <w:rPr>
          <w:rFonts w:ascii="Arial" w:hAnsi="Arial" w:cs="Arial"/>
          <w:sz w:val="18"/>
          <w:szCs w:val="18"/>
        </w:rPr>
        <w:t>20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>295</w:t>
      </w:r>
      <w:r w:rsidRPr="00DE062E">
        <w:rPr>
          <w:rFonts w:ascii="Arial" w:hAnsi="Arial" w:cs="Arial"/>
          <w:sz w:val="18"/>
          <w:szCs w:val="18"/>
        </w:rPr>
        <w:t xml:space="preserve">, z póź.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3.W przypadku nie dojścia do porozumienia spory będą rozstrzygane przez Sąd właściwy dla siedziby </w:t>
      </w:r>
      <w:r w:rsidRPr="00DE062E">
        <w:rPr>
          <w:rFonts w:ascii="Arial" w:hAnsi="Arial" w:cs="Arial"/>
          <w:sz w:val="18"/>
          <w:szCs w:val="18"/>
        </w:rPr>
        <w:lastRenderedPageBreak/>
        <w:t>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7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8"/>
  </w:num>
  <w:num w:numId="16">
    <w:abstractNumId w:val="1"/>
  </w:num>
  <w:num w:numId="17">
    <w:abstractNumId w:val="13"/>
  </w:num>
  <w:num w:numId="18">
    <w:abstractNumId w:val="16"/>
  </w:num>
  <w:num w:numId="19">
    <w:abstractNumId w:val="14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D4490"/>
    <w:rsid w:val="002F2DCD"/>
    <w:rsid w:val="0037531A"/>
    <w:rsid w:val="003A1DA8"/>
    <w:rsid w:val="007163D8"/>
    <w:rsid w:val="00751801"/>
    <w:rsid w:val="007A3AA8"/>
    <w:rsid w:val="007B18BA"/>
    <w:rsid w:val="007B557A"/>
    <w:rsid w:val="007D753B"/>
    <w:rsid w:val="00872FB5"/>
    <w:rsid w:val="008F529D"/>
    <w:rsid w:val="00931656"/>
    <w:rsid w:val="00A33E4A"/>
    <w:rsid w:val="00AA7D7B"/>
    <w:rsid w:val="00B37711"/>
    <w:rsid w:val="00B61B7C"/>
    <w:rsid w:val="00BD3751"/>
    <w:rsid w:val="00D5147D"/>
    <w:rsid w:val="00DA484E"/>
    <w:rsid w:val="00E92145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2104</Words>
  <Characters>12629</Characters>
  <Application>Microsoft Office Word</Application>
  <DocSecurity>0</DocSecurity>
  <Lines>105</Lines>
  <Paragraphs>29</Paragraphs>
  <ScaleCrop>false</ScaleCrop>
  <Company/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22</cp:revision>
  <dcterms:created xsi:type="dcterms:W3CDTF">2021-02-08T08:30:00Z</dcterms:created>
  <dcterms:modified xsi:type="dcterms:W3CDTF">2021-05-04T07:24:00Z</dcterms:modified>
</cp:coreProperties>
</file>