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77777777" w:rsidR="00B910F5" w:rsidRPr="00FB3A49" w:rsidRDefault="00D660E6">
      <w:pPr>
        <w:spacing w:before="77"/>
        <w:ind w:left="218"/>
        <w:rPr>
          <w:b/>
          <w:iCs/>
          <w:sz w:val="18"/>
        </w:rPr>
      </w:pPr>
      <w:r w:rsidRPr="00FB3A49">
        <w:rPr>
          <w:b/>
          <w:iCs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8B7328F" w14:textId="544DD37C" w:rsidR="00607567" w:rsidRPr="006F2239" w:rsidRDefault="00D660E6" w:rsidP="006F2239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</w:t>
      </w:r>
      <w:r w:rsidR="000B2C51">
        <w:rPr>
          <w:sz w:val="20"/>
          <w:szCs w:val="20"/>
        </w:rPr>
        <w:t xml:space="preserve">postępowania pn. </w:t>
      </w:r>
      <w:r w:rsidR="000B2C51" w:rsidRPr="000B2C51">
        <w:rPr>
          <w:sz w:val="20"/>
          <w:szCs w:val="20"/>
        </w:rPr>
        <w:t>Modernizacja infrastruktury zewnętrznej w Specjalistycznym Szpitalu Wojewódzkim w Ciechanowie - budowa miejsc postojowych</w:t>
      </w:r>
      <w:r w:rsidR="000B2C51">
        <w:rPr>
          <w:sz w:val="20"/>
          <w:szCs w:val="20"/>
        </w:rPr>
        <w:t>.</w:t>
      </w:r>
    </w:p>
    <w:p w14:paraId="11F7AEEC" w14:textId="77777777" w:rsidR="00B910F5" w:rsidRDefault="00D660E6" w:rsidP="000B2C51">
      <w:pPr>
        <w:pStyle w:val="Nagwek1"/>
        <w:numPr>
          <w:ilvl w:val="0"/>
          <w:numId w:val="2"/>
        </w:numPr>
        <w:tabs>
          <w:tab w:val="left" w:pos="426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8722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552"/>
      </w:tblGrid>
      <w:tr w:rsidR="000B2C51" w:rsidRPr="0066234D" w14:paraId="7A43DB97" w14:textId="77777777" w:rsidTr="00EF20AF">
        <w:trPr>
          <w:trHeight w:val="417"/>
        </w:trPr>
        <w:tc>
          <w:tcPr>
            <w:tcW w:w="3619" w:type="dxa"/>
          </w:tcPr>
          <w:p w14:paraId="6835A9E1" w14:textId="77777777" w:rsidR="000B2C51" w:rsidRPr="0066234D" w:rsidRDefault="000B2C51" w:rsidP="000B2C51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DC301E4" w14:textId="77777777" w:rsidR="000B2C51" w:rsidRPr="0066234D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6D2C69E8" w14:textId="77777777" w:rsidR="000B2C51" w:rsidRPr="0066234D" w:rsidRDefault="000B2C51" w:rsidP="00EF20A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5BE7E0A4" w14:textId="77777777" w:rsidR="000B2C51" w:rsidRPr="0066234D" w:rsidRDefault="000B2C51" w:rsidP="00EF20A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69A1DB0D" w14:textId="77777777" w:rsidR="000B2C51" w:rsidRPr="0066234D" w:rsidRDefault="000B2C51" w:rsidP="00EF20A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015D7C03" w14:textId="77777777" w:rsidR="000B2C51" w:rsidRPr="002005D9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14:paraId="7A6B1CFC" w14:textId="77777777" w:rsidR="000B2C51" w:rsidRPr="00152BDC" w:rsidRDefault="000B2C51" w:rsidP="00EF20AF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0B2C51" w14:paraId="136B7AF4" w14:textId="77777777" w:rsidTr="00EF20AF">
        <w:trPr>
          <w:trHeight w:val="446"/>
        </w:trPr>
        <w:tc>
          <w:tcPr>
            <w:tcW w:w="3619" w:type="dxa"/>
          </w:tcPr>
          <w:p w14:paraId="6C23A7D5" w14:textId="77777777" w:rsidR="000B2C51" w:rsidRDefault="000B2C51" w:rsidP="00EF20AF">
            <w:pPr>
              <w:pStyle w:val="TableParagraph"/>
              <w:spacing w:before="116"/>
              <w:ind w:left="112"/>
              <w:rPr>
                <w:sz w:val="20"/>
                <w:szCs w:val="20"/>
              </w:rPr>
            </w:pPr>
            <w:r w:rsidRPr="000B2C51">
              <w:rPr>
                <w:sz w:val="20"/>
                <w:szCs w:val="20"/>
              </w:rPr>
              <w:t>Modernizacja infrastruktury zewnętrznej w Specjalistycznym Szpitalu Wojewódzkim w Ciechanowie - budowa miejsc postojowych</w:t>
            </w:r>
          </w:p>
          <w:p w14:paraId="184C38C1" w14:textId="3D4973EE" w:rsidR="000B2C51" w:rsidRPr="00607567" w:rsidRDefault="000B2C51" w:rsidP="00EF20AF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20"/>
                <w:szCs w:val="20"/>
              </w:rPr>
              <w:t>(suma wszystkich składników ceny z zestawienia cenowego (zał. nr 2 do swz)</w:t>
            </w:r>
          </w:p>
        </w:tc>
        <w:tc>
          <w:tcPr>
            <w:tcW w:w="1275" w:type="dxa"/>
          </w:tcPr>
          <w:p w14:paraId="3F29F232" w14:textId="77777777" w:rsidR="000B2C51" w:rsidRDefault="000B2C51" w:rsidP="00EF20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73D36D7" w14:textId="77777777" w:rsidR="000B2C51" w:rsidRDefault="000B2C51" w:rsidP="00EF20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26DA54F" w14:textId="77777777" w:rsidR="000B2C51" w:rsidRDefault="000B2C51" w:rsidP="00EF20AF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>
              <w:rPr>
                <w:sz w:val="20"/>
                <w:szCs w:val="20"/>
              </w:rPr>
              <w:t>*</w:t>
            </w:r>
          </w:p>
        </w:tc>
      </w:tr>
    </w:tbl>
    <w:p w14:paraId="093E0F22" w14:textId="7E130531" w:rsidR="000B2C51" w:rsidRPr="00EC0828" w:rsidRDefault="000B2C51" w:rsidP="000B2C51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853867">
        <w:rPr>
          <w:rFonts w:eastAsia="Times New Roman"/>
          <w:i/>
          <w:sz w:val="20"/>
          <w:szCs w:val="20"/>
          <w:lang w:bidi="ar-SA"/>
        </w:rPr>
        <w:t>04.06</w:t>
      </w:r>
      <w:r w:rsidR="004A5876">
        <w:rPr>
          <w:rFonts w:eastAsia="Times New Roman"/>
          <w:i/>
          <w:sz w:val="20"/>
          <w:szCs w:val="20"/>
          <w:lang w:bidi="ar-SA"/>
        </w:rPr>
        <w:t>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r. </w:t>
      </w:r>
    </w:p>
    <w:p w14:paraId="2CD73C6E" w14:textId="6F591AE5" w:rsidR="000B2C51" w:rsidRPr="00EC0828" w:rsidRDefault="000B2C51" w:rsidP="000B2C51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853867">
        <w:rPr>
          <w:rFonts w:eastAsia="Times New Roman"/>
          <w:i/>
          <w:sz w:val="20"/>
          <w:szCs w:val="20"/>
          <w:lang w:bidi="ar-SA"/>
        </w:rPr>
        <w:t>04.06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>nie później jednak 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>
        <w:rPr>
          <w:rFonts w:eastAsia="Times New Roman"/>
          <w:i/>
          <w:sz w:val="20"/>
          <w:szCs w:val="20"/>
          <w:lang w:bidi="ar-SA"/>
        </w:rPr>
        <w:t>29.10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>
        <w:rPr>
          <w:rFonts w:eastAsia="Times New Roman"/>
          <w:i/>
          <w:sz w:val="20"/>
          <w:szCs w:val="20"/>
          <w:lang w:bidi="ar-SA"/>
        </w:rPr>
        <w:t>21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62B0494C" w14:textId="05EACBCB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 xml:space="preserve">Uważam się za związanego niniejszą ofertą do dnia </w:t>
      </w:r>
      <w:r w:rsidR="00853867">
        <w:rPr>
          <w:sz w:val="18"/>
          <w:szCs w:val="18"/>
        </w:rPr>
        <w:t>07.06</w:t>
      </w:r>
      <w:r w:rsidR="004A5876">
        <w:rPr>
          <w:sz w:val="18"/>
          <w:szCs w:val="18"/>
        </w:rPr>
        <w:t>.2021</w:t>
      </w:r>
      <w:r w:rsidRPr="004307F9">
        <w:rPr>
          <w:sz w:val="18"/>
          <w:szCs w:val="18"/>
        </w:rPr>
        <w:t xml:space="preserve"> r.</w:t>
      </w:r>
    </w:p>
    <w:p w14:paraId="1FF8E4EB" w14:textId="026B79E3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0B2C51"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B2C51"/>
    <w:rsid w:val="0011625C"/>
    <w:rsid w:val="00154266"/>
    <w:rsid w:val="001B23C0"/>
    <w:rsid w:val="00321E06"/>
    <w:rsid w:val="0034134D"/>
    <w:rsid w:val="0035144F"/>
    <w:rsid w:val="00362512"/>
    <w:rsid w:val="004307F9"/>
    <w:rsid w:val="004849EC"/>
    <w:rsid w:val="004A5876"/>
    <w:rsid w:val="004B0786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53867"/>
    <w:rsid w:val="00896626"/>
    <w:rsid w:val="008F13DA"/>
    <w:rsid w:val="009B4A22"/>
    <w:rsid w:val="00A938FF"/>
    <w:rsid w:val="00A97D8F"/>
    <w:rsid w:val="00AA630A"/>
    <w:rsid w:val="00AC0B48"/>
    <w:rsid w:val="00B910F5"/>
    <w:rsid w:val="00D660E6"/>
    <w:rsid w:val="00D9316D"/>
    <w:rsid w:val="00D96DF9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8</cp:revision>
  <cp:lastPrinted>2021-02-23T13:20:00Z</cp:lastPrinted>
  <dcterms:created xsi:type="dcterms:W3CDTF">2021-03-17T08:18:00Z</dcterms:created>
  <dcterms:modified xsi:type="dcterms:W3CDTF">2021-05-06T07:06:00Z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