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C5B" w14:textId="77777777" w:rsidR="00560CCD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>Załącznik nr 1 – dotyczy przetargu nieograniczonego na dostawę urządzeń medycznych</w:t>
      </w:r>
      <w:r w:rsidR="00560CCD" w:rsidRPr="00560CCD">
        <w:rPr>
          <w:i/>
          <w:iCs/>
          <w:sz w:val="18"/>
          <w:szCs w:val="18"/>
        </w:rPr>
        <w:t>:</w:t>
      </w:r>
    </w:p>
    <w:p w14:paraId="59F9367E" w14:textId="3FC88C62" w:rsidR="00560CCD" w:rsidRPr="00560CCD" w:rsidRDefault="00560CCD" w:rsidP="00560CCD">
      <w:pPr>
        <w:pStyle w:val="Akapitzlist"/>
        <w:widowControl/>
        <w:numPr>
          <w:ilvl w:val="0"/>
          <w:numId w:val="11"/>
        </w:numPr>
        <w:tabs>
          <w:tab w:val="center" w:pos="4736"/>
        </w:tabs>
        <w:autoSpaceDE/>
        <w:autoSpaceDN/>
        <w:rPr>
          <w:sz w:val="18"/>
        </w:rPr>
      </w:pPr>
      <w:r w:rsidRPr="00560CCD">
        <w:rPr>
          <w:sz w:val="18"/>
        </w:rPr>
        <w:t>Rezonansu magnetycznego</w:t>
      </w:r>
    </w:p>
    <w:p w14:paraId="48AC6E4B" w14:textId="77777777" w:rsidR="00560CCD" w:rsidRPr="00560CCD" w:rsidRDefault="00560CCD" w:rsidP="00560CCD">
      <w:pPr>
        <w:pStyle w:val="Akapitzlist"/>
        <w:widowControl/>
        <w:numPr>
          <w:ilvl w:val="0"/>
          <w:numId w:val="11"/>
        </w:numPr>
        <w:tabs>
          <w:tab w:val="center" w:pos="4736"/>
        </w:tabs>
        <w:autoSpaceDE/>
        <w:autoSpaceDN/>
        <w:rPr>
          <w:sz w:val="18"/>
          <w:szCs w:val="18"/>
        </w:rPr>
      </w:pPr>
      <w:r w:rsidRPr="00560CCD">
        <w:rPr>
          <w:sz w:val="18"/>
        </w:rPr>
        <w:t>Mammografu cyfrowego</w:t>
      </w:r>
    </w:p>
    <w:p w14:paraId="1FB926D3" w14:textId="15BC43C8" w:rsidR="009C0145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 znak ZP/2501/</w:t>
      </w:r>
      <w:r w:rsidR="00A6004D">
        <w:rPr>
          <w:i/>
          <w:iCs/>
          <w:sz w:val="18"/>
          <w:szCs w:val="18"/>
        </w:rPr>
        <w:t>47</w:t>
      </w:r>
      <w:r w:rsidRPr="00560CCD">
        <w:rPr>
          <w:i/>
          <w:iCs/>
          <w:sz w:val="18"/>
          <w:szCs w:val="18"/>
        </w:rPr>
        <w:t>/21</w:t>
      </w: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77777777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>dostawę urządzeń medycznych</w:t>
      </w:r>
      <w:r w:rsidR="00A6004D">
        <w:rPr>
          <w:color w:val="3C3C3C"/>
          <w:sz w:val="18"/>
        </w:rPr>
        <w:t>:</w:t>
      </w:r>
    </w:p>
    <w:p w14:paraId="233CA1C7" w14:textId="77777777" w:rsidR="00A6004D" w:rsidRPr="00A6004D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1.</w:t>
      </w:r>
      <w:r w:rsidRPr="00A6004D">
        <w:rPr>
          <w:color w:val="3C3C3C"/>
          <w:sz w:val="18"/>
        </w:rPr>
        <w:tab/>
        <w:t>Rezonansu magnetycznego</w:t>
      </w:r>
    </w:p>
    <w:p w14:paraId="681707DD" w14:textId="77777777" w:rsidR="00A6004D" w:rsidRPr="00A6004D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2.</w:t>
      </w:r>
      <w:r w:rsidRPr="00A6004D">
        <w:rPr>
          <w:color w:val="3C3C3C"/>
          <w:sz w:val="18"/>
        </w:rPr>
        <w:tab/>
        <w:t>Mammografu cyfrowego</w:t>
      </w:r>
    </w:p>
    <w:p w14:paraId="16386BDC" w14:textId="3D6E7F3D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ZP/2501/47/21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9C0145" w:rsidRPr="0094373C" w14:paraId="6FEA6F6A" w14:textId="77777777" w:rsidTr="009C014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C0145" w:rsidRPr="0094373C" w14:paraId="0E0B20DE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67026D8" w14:textId="77777777" w:rsidR="009C0145" w:rsidRDefault="00A6004D" w:rsidP="009C01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Dostawa rezonansu magnetycznego, wraz z adaptacją pomieszczeń</w:t>
            </w:r>
          </w:p>
          <w:p w14:paraId="025E970F" w14:textId="51D36177" w:rsidR="00A6004D" w:rsidRPr="00595EA5" w:rsidRDefault="00A6004D" w:rsidP="009C014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(suma cen ofertowych wykazanych w załączniku nr 2 do SWZ)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6609B952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BF89041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6FB8B84D" w14:textId="77777777" w:rsidR="009C0145" w:rsidRDefault="00A6004D" w:rsidP="009C01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Dostawa mammografu cyfrowego, wraz z adaptacją pomieszczeń</w:t>
            </w:r>
          </w:p>
          <w:p w14:paraId="69C302E0" w14:textId="4B424D74" w:rsidR="00A6004D" w:rsidRPr="00595EA5" w:rsidRDefault="00A6004D" w:rsidP="009C0145">
            <w:pPr>
              <w:rPr>
                <w:sz w:val="18"/>
                <w:szCs w:val="18"/>
              </w:rPr>
            </w:pPr>
            <w:r w:rsidRPr="00A6004D">
              <w:rPr>
                <w:sz w:val="18"/>
                <w:szCs w:val="18"/>
              </w:rPr>
              <w:t>(suma cen ofertowych wykazanych w załączniku nr 2 do SWZ)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9522F7A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F44EEF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25DB985F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  <w:r w:rsidR="00A6004D">
        <w:rPr>
          <w:sz w:val="18"/>
          <w:szCs w:val="18"/>
        </w:rPr>
        <w:t>*</w:t>
      </w:r>
    </w:p>
    <w:p w14:paraId="69C4A96F" w14:textId="74712D74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</w:t>
      </w:r>
      <w:r w:rsidR="00A6004D">
        <w:rPr>
          <w:sz w:val="18"/>
          <w:szCs w:val="18"/>
        </w:rPr>
        <w:t>*</w:t>
      </w:r>
      <w:r>
        <w:rPr>
          <w:sz w:val="18"/>
          <w:szCs w:val="18"/>
        </w:rPr>
        <w:t>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34E9BD24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C2F3597" w14:textId="0609ED9E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4919EDFD" w:rsidR="005D6E64" w:rsidRDefault="00A6004D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</w:t>
      </w:r>
      <w:r w:rsidR="002C5860">
        <w:rPr>
          <w:i/>
          <w:iCs/>
          <w:sz w:val="18"/>
          <w:szCs w:val="18"/>
        </w:rPr>
        <w:t>ś</w:t>
      </w:r>
      <w:r>
        <w:rPr>
          <w:i/>
          <w:iCs/>
          <w:sz w:val="18"/>
          <w:szCs w:val="18"/>
        </w:rPr>
        <w:t>lić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96D5" w14:textId="77777777" w:rsidR="005F278C" w:rsidRDefault="005F278C" w:rsidP="00560CCD">
      <w:r>
        <w:separator/>
      </w:r>
    </w:p>
  </w:endnote>
  <w:endnote w:type="continuationSeparator" w:id="0">
    <w:p w14:paraId="2050286F" w14:textId="77777777" w:rsidR="005F278C" w:rsidRDefault="005F278C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FD41" w14:textId="77777777" w:rsidR="00AB202A" w:rsidRDefault="00AB2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10EFF727" w:rsidR="00560CCD" w:rsidRDefault="00AB202A">
    <w:pPr>
      <w:pStyle w:val="Stopka"/>
    </w:pPr>
    <w:r w:rsidRPr="00DD18E8">
      <w:rPr>
        <w:noProof/>
      </w:rPr>
      <w:drawing>
        <wp:inline distT="0" distB="0" distL="0" distR="0" wp14:anchorId="60E9581A" wp14:editId="72E5BB7A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3711" w14:textId="77777777" w:rsidR="00AB202A" w:rsidRDefault="00AB2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E3B9" w14:textId="77777777" w:rsidR="005F278C" w:rsidRDefault="005F278C" w:rsidP="00560CCD">
      <w:r>
        <w:separator/>
      </w:r>
    </w:p>
  </w:footnote>
  <w:footnote w:type="continuationSeparator" w:id="0">
    <w:p w14:paraId="2BED117A" w14:textId="77777777" w:rsidR="005F278C" w:rsidRDefault="005F278C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48B" w14:textId="77777777" w:rsidR="00AB202A" w:rsidRDefault="00AB2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77777777" w:rsidR="00AB202A" w:rsidRDefault="00AB2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3444" w14:textId="77777777" w:rsidR="00AB202A" w:rsidRDefault="00AB2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C5860"/>
    <w:rsid w:val="002D3266"/>
    <w:rsid w:val="003C43A3"/>
    <w:rsid w:val="00482768"/>
    <w:rsid w:val="004F10B7"/>
    <w:rsid w:val="00505D1A"/>
    <w:rsid w:val="00514B17"/>
    <w:rsid w:val="0053414A"/>
    <w:rsid w:val="00560CCD"/>
    <w:rsid w:val="005D6E64"/>
    <w:rsid w:val="005F278C"/>
    <w:rsid w:val="00772142"/>
    <w:rsid w:val="007C58DD"/>
    <w:rsid w:val="008E6134"/>
    <w:rsid w:val="009173BA"/>
    <w:rsid w:val="0094373C"/>
    <w:rsid w:val="009632D0"/>
    <w:rsid w:val="009C0145"/>
    <w:rsid w:val="00A12B3C"/>
    <w:rsid w:val="00A6004D"/>
    <w:rsid w:val="00A6580E"/>
    <w:rsid w:val="00AB202A"/>
    <w:rsid w:val="00AB5A8D"/>
    <w:rsid w:val="00B05DDF"/>
    <w:rsid w:val="00B56759"/>
    <w:rsid w:val="00BA5EA6"/>
    <w:rsid w:val="00BF5203"/>
    <w:rsid w:val="00C1762D"/>
    <w:rsid w:val="00C27EBC"/>
    <w:rsid w:val="00CD6A9E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9</cp:revision>
  <dcterms:created xsi:type="dcterms:W3CDTF">2021-03-29T09:18:00Z</dcterms:created>
  <dcterms:modified xsi:type="dcterms:W3CDTF">2021-05-11T06:38:00Z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