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0F816" w14:textId="38921588" w:rsidR="00060D0F" w:rsidRPr="00560CCD" w:rsidRDefault="00060D0F" w:rsidP="00060D0F">
      <w:pPr>
        <w:spacing w:line="252" w:lineRule="auto"/>
        <w:ind w:left="62" w:right="410"/>
        <w:jc w:val="both"/>
        <w:rPr>
          <w:i/>
          <w:iCs/>
          <w:sz w:val="18"/>
          <w:szCs w:val="18"/>
        </w:rPr>
      </w:pPr>
      <w:bookmarkStart w:id="0" w:name="page1"/>
      <w:bookmarkEnd w:id="0"/>
      <w:r w:rsidRPr="00560CCD">
        <w:rPr>
          <w:i/>
          <w:iCs/>
          <w:sz w:val="18"/>
          <w:szCs w:val="18"/>
        </w:rPr>
        <w:t xml:space="preserve">Załącznik nr </w:t>
      </w:r>
      <w:r w:rsidR="00AE5184">
        <w:rPr>
          <w:i/>
          <w:iCs/>
          <w:sz w:val="18"/>
          <w:szCs w:val="18"/>
        </w:rPr>
        <w:t>2a</w:t>
      </w:r>
      <w:r w:rsidRPr="00560CCD">
        <w:rPr>
          <w:i/>
          <w:iCs/>
          <w:sz w:val="18"/>
          <w:szCs w:val="18"/>
        </w:rPr>
        <w:t xml:space="preserve"> – dotyczy przetargu nieograniczonego na dostawę urządzeń medycznych:</w:t>
      </w:r>
    </w:p>
    <w:p w14:paraId="340A48B2" w14:textId="77777777" w:rsidR="00060D0F" w:rsidRPr="00560CCD" w:rsidRDefault="00060D0F" w:rsidP="00060D0F">
      <w:pPr>
        <w:pStyle w:val="Akapitzlist"/>
        <w:widowControl/>
        <w:numPr>
          <w:ilvl w:val="0"/>
          <w:numId w:val="13"/>
        </w:numPr>
        <w:tabs>
          <w:tab w:val="center" w:pos="4736"/>
        </w:tabs>
        <w:autoSpaceDE/>
        <w:autoSpaceDN/>
        <w:rPr>
          <w:sz w:val="18"/>
        </w:rPr>
      </w:pPr>
      <w:r w:rsidRPr="00560CCD">
        <w:rPr>
          <w:sz w:val="18"/>
        </w:rPr>
        <w:t>Rezonansu magnetycznego</w:t>
      </w:r>
    </w:p>
    <w:p w14:paraId="0993B34D" w14:textId="77777777" w:rsidR="00060D0F" w:rsidRPr="00560CCD" w:rsidRDefault="00060D0F" w:rsidP="00060D0F">
      <w:pPr>
        <w:pStyle w:val="Akapitzlist"/>
        <w:widowControl/>
        <w:numPr>
          <w:ilvl w:val="0"/>
          <w:numId w:val="13"/>
        </w:numPr>
        <w:tabs>
          <w:tab w:val="center" w:pos="4736"/>
        </w:tabs>
        <w:autoSpaceDE/>
        <w:autoSpaceDN/>
        <w:rPr>
          <w:sz w:val="18"/>
          <w:szCs w:val="18"/>
        </w:rPr>
      </w:pPr>
      <w:r w:rsidRPr="00560CCD">
        <w:rPr>
          <w:sz w:val="18"/>
        </w:rPr>
        <w:t>Mammografu cyfrowego</w:t>
      </w:r>
    </w:p>
    <w:p w14:paraId="02525443" w14:textId="77777777" w:rsidR="00060D0F" w:rsidRPr="00560CCD" w:rsidRDefault="00060D0F" w:rsidP="00060D0F">
      <w:pPr>
        <w:spacing w:line="252" w:lineRule="auto"/>
        <w:ind w:left="62" w:right="410"/>
        <w:jc w:val="both"/>
        <w:rPr>
          <w:i/>
          <w:iCs/>
          <w:sz w:val="18"/>
          <w:szCs w:val="18"/>
        </w:rPr>
      </w:pPr>
      <w:r w:rsidRPr="00560CCD">
        <w:rPr>
          <w:i/>
          <w:iCs/>
          <w:sz w:val="18"/>
          <w:szCs w:val="18"/>
        </w:rPr>
        <w:t xml:space="preserve"> znak ZP/2501/</w:t>
      </w:r>
      <w:r>
        <w:rPr>
          <w:i/>
          <w:iCs/>
          <w:sz w:val="18"/>
          <w:szCs w:val="18"/>
        </w:rPr>
        <w:t>47</w:t>
      </w:r>
      <w:r w:rsidRPr="00560CCD">
        <w:rPr>
          <w:i/>
          <w:iCs/>
          <w:sz w:val="18"/>
          <w:szCs w:val="18"/>
        </w:rPr>
        <w:t>/21</w:t>
      </w:r>
    </w:p>
    <w:p w14:paraId="3CF1FC5A" w14:textId="4784E247" w:rsidR="005C79C4" w:rsidRPr="006B6A50" w:rsidRDefault="005C79C4" w:rsidP="005C79C4">
      <w:pPr>
        <w:ind w:left="-426"/>
        <w:jc w:val="center"/>
        <w:rPr>
          <w:rFonts w:ascii="Calibri Light" w:hAnsi="Calibri Light" w:cs="Calibri Light"/>
          <w:b/>
          <w:bCs/>
          <w:sz w:val="22"/>
        </w:rPr>
      </w:pPr>
      <w:r w:rsidRPr="006B6A50">
        <w:rPr>
          <w:rFonts w:ascii="Calibri Light" w:hAnsi="Calibri Light" w:cs="Calibri Light"/>
          <w:b/>
          <w:bCs/>
          <w:sz w:val="22"/>
        </w:rPr>
        <w:t>ZESTAWIENIE PARAMETRÓW GRANICZNYCH (ODCINAJĄCYCH)</w:t>
      </w:r>
    </w:p>
    <w:p w14:paraId="622DEBAE" w14:textId="551AE23A" w:rsidR="005C79C4" w:rsidRPr="006B6A50" w:rsidRDefault="005C79C4" w:rsidP="005C79C4">
      <w:pPr>
        <w:ind w:left="-426"/>
        <w:rPr>
          <w:rFonts w:ascii="Calibri Light" w:hAnsi="Calibri Light" w:cs="Calibri Light"/>
          <w:sz w:val="18"/>
          <w:szCs w:val="18"/>
        </w:rPr>
      </w:pPr>
      <w:r w:rsidRPr="006B6A50">
        <w:rPr>
          <w:rFonts w:ascii="Calibri Light" w:hAnsi="Calibri Light" w:cs="Calibri Light"/>
          <w:sz w:val="18"/>
          <w:szCs w:val="18"/>
        </w:rPr>
        <w:t xml:space="preserve">Przedmiot przetargu: </w:t>
      </w:r>
      <w:r w:rsidR="000A7B18" w:rsidRPr="000A7B18">
        <w:rPr>
          <w:rFonts w:ascii="Calibri Light" w:hAnsi="Calibri Light" w:cs="Calibri Light"/>
          <w:b/>
          <w:bCs/>
          <w:sz w:val="18"/>
          <w:szCs w:val="18"/>
        </w:rPr>
        <w:t>MAMMOGRAF CYFROWY</w:t>
      </w:r>
    </w:p>
    <w:p w14:paraId="140C7C72" w14:textId="366A382D" w:rsidR="005C79C4" w:rsidRPr="006B6A50" w:rsidRDefault="005C79C4" w:rsidP="005C79C4">
      <w:pPr>
        <w:ind w:left="-426"/>
        <w:rPr>
          <w:rFonts w:ascii="Calibri Light" w:hAnsi="Calibri Light" w:cs="Calibri Light"/>
          <w:sz w:val="18"/>
          <w:szCs w:val="18"/>
        </w:rPr>
      </w:pPr>
      <w:r w:rsidRPr="006B6A50">
        <w:rPr>
          <w:rFonts w:ascii="Calibri Light" w:hAnsi="Calibri Light" w:cs="Calibri Light"/>
          <w:sz w:val="18"/>
          <w:szCs w:val="18"/>
        </w:rPr>
        <w:t>Producent/Firma: ……………………………………………………………………………………………</w:t>
      </w:r>
      <w:r>
        <w:rPr>
          <w:rFonts w:ascii="Calibri Light" w:hAnsi="Calibri Light" w:cs="Calibri Light"/>
          <w:sz w:val="18"/>
          <w:szCs w:val="18"/>
        </w:rPr>
        <w:t>………..</w:t>
      </w:r>
      <w:r w:rsidRPr="006B6A50">
        <w:rPr>
          <w:rFonts w:ascii="Calibri Light" w:hAnsi="Calibri Light" w:cs="Calibri Light"/>
          <w:sz w:val="18"/>
          <w:szCs w:val="18"/>
        </w:rPr>
        <w:t>………………….…………………………………</w:t>
      </w:r>
    </w:p>
    <w:p w14:paraId="5AC1F839" w14:textId="77777777" w:rsidR="005C79C4" w:rsidRPr="006B6A50" w:rsidRDefault="005C79C4" w:rsidP="005C79C4">
      <w:pPr>
        <w:ind w:left="-426"/>
        <w:rPr>
          <w:rFonts w:ascii="Calibri Light" w:hAnsi="Calibri Light" w:cs="Calibri Light"/>
          <w:sz w:val="18"/>
          <w:szCs w:val="18"/>
        </w:rPr>
      </w:pPr>
      <w:r w:rsidRPr="006B6A50">
        <w:rPr>
          <w:rFonts w:ascii="Calibri Light" w:hAnsi="Calibri Light" w:cs="Calibri Light"/>
          <w:sz w:val="18"/>
          <w:szCs w:val="18"/>
        </w:rPr>
        <w:t>Urządzenie typ: ...................................................</w:t>
      </w:r>
      <w:r w:rsidRPr="006B6A50">
        <w:rPr>
          <w:rFonts w:ascii="Calibri Light" w:hAnsi="Calibri Light" w:cs="Calibri Light"/>
          <w:sz w:val="18"/>
          <w:szCs w:val="18"/>
        </w:rPr>
        <w:tab/>
      </w:r>
      <w:r w:rsidRPr="006B6A50">
        <w:rPr>
          <w:rFonts w:ascii="Calibri Light" w:hAnsi="Calibri Light" w:cs="Calibri Light"/>
          <w:sz w:val="18"/>
          <w:szCs w:val="18"/>
        </w:rPr>
        <w:tab/>
      </w:r>
      <w:r w:rsidRPr="006B6A50">
        <w:rPr>
          <w:rFonts w:ascii="Calibri Light" w:hAnsi="Calibri Light" w:cs="Calibri Light"/>
          <w:sz w:val="18"/>
          <w:szCs w:val="18"/>
        </w:rPr>
        <w:tab/>
      </w:r>
      <w:r w:rsidRPr="006B6A50">
        <w:rPr>
          <w:rFonts w:ascii="Calibri Light" w:hAnsi="Calibri Light" w:cs="Calibri Light"/>
          <w:sz w:val="18"/>
          <w:szCs w:val="18"/>
        </w:rPr>
        <w:tab/>
        <w:t>Rok produkcji: ...............................</w:t>
      </w:r>
    </w:p>
    <w:tbl>
      <w:tblPr>
        <w:tblW w:w="0" w:type="auto"/>
        <w:tblInd w:w="-570" w:type="dxa"/>
        <w:tblLayout w:type="fixed"/>
        <w:tblCellMar>
          <w:top w:w="41" w:type="dxa"/>
          <w:left w:w="8" w:type="dxa"/>
          <w:right w:w="78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680"/>
        <w:gridCol w:w="89"/>
        <w:gridCol w:w="57"/>
        <w:gridCol w:w="49"/>
        <w:gridCol w:w="1001"/>
        <w:gridCol w:w="822"/>
        <w:gridCol w:w="2693"/>
      </w:tblGrid>
      <w:tr w:rsidR="003272F4" w:rsidRPr="001C3C36" w14:paraId="74374D41" w14:textId="77777777" w:rsidTr="00BC55F2">
        <w:trPr>
          <w:trHeight w:val="33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25DCE4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980700" w14:textId="77777777" w:rsidR="00813607" w:rsidRPr="001C3C36" w:rsidRDefault="00B7454F" w:rsidP="00C604C2">
            <w:pPr>
              <w:spacing w:after="0" w:line="259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Parametr/Warunek</w:t>
            </w:r>
          </w:p>
        </w:tc>
        <w:tc>
          <w:tcPr>
            <w:tcW w:w="20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513B55" w14:textId="77777777" w:rsidR="00813607" w:rsidRPr="001C3C36" w:rsidRDefault="00B7454F" w:rsidP="00C604C2">
            <w:pPr>
              <w:spacing w:after="0" w:line="259" w:lineRule="auto"/>
              <w:ind w:left="6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Warunek graniczny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5DE56C" w14:textId="77777777" w:rsidR="00813607" w:rsidRPr="001C3C36" w:rsidRDefault="00FA3C23" w:rsidP="00C604C2">
            <w:pPr>
              <w:spacing w:after="0" w:line="259" w:lineRule="auto"/>
              <w:ind w:left="30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Tak/ </w:t>
            </w:r>
            <w:r w:rsidR="00B7454F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Nie</w:t>
            </w:r>
          </w:p>
        </w:tc>
      </w:tr>
      <w:tr w:rsidR="003272F4" w:rsidRPr="001C3C36" w14:paraId="54AAF0BF" w14:textId="77777777" w:rsidTr="00BC55F2">
        <w:trPr>
          <w:trHeight w:val="265"/>
        </w:trPr>
        <w:tc>
          <w:tcPr>
            <w:tcW w:w="964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9B9B8C" w14:textId="77777777" w:rsidR="00813607" w:rsidRPr="00471FB1" w:rsidRDefault="0048448C" w:rsidP="00C604C2">
            <w:pPr>
              <w:spacing w:after="0" w:line="259" w:lineRule="auto"/>
              <w:ind w:left="361" w:firstLine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471FB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Warunki og</w:t>
            </w:r>
            <w:r w:rsidR="00B7454F" w:rsidRPr="00471FB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ólne i serwisowe</w:t>
            </w:r>
          </w:p>
        </w:tc>
      </w:tr>
      <w:tr w:rsidR="003272F4" w:rsidRPr="001C3C36" w14:paraId="550BBD57" w14:textId="77777777" w:rsidTr="00BC55F2">
        <w:trPr>
          <w:trHeight w:val="114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E2B3A4" w14:textId="419C5F7D" w:rsidR="00813607" w:rsidRPr="001C3C36" w:rsidRDefault="00B7454F" w:rsidP="00C604C2">
            <w:pPr>
              <w:spacing w:after="0" w:line="259" w:lineRule="auto"/>
              <w:ind w:left="73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</w:t>
            </w:r>
            <w:r w:rsidR="00E419A3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1275C4" w14:textId="77777777" w:rsidR="00813607" w:rsidRPr="001C3C36" w:rsidRDefault="00B7454F" w:rsidP="00C604C2">
            <w:pPr>
              <w:spacing w:after="0" w:line="259" w:lineRule="auto"/>
              <w:ind w:left="10" w:right="14" w:firstLine="0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Oferowany aparat powinien być urządzeniem fabrycznie nowym (aparat nie używany, nie </w:t>
            </w:r>
            <w:proofErr w:type="spellStart"/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rekondycjonowany</w:t>
            </w:r>
            <w:proofErr w:type="spellEnd"/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, nie powystawowy, wszystkie elementy składowe i podzespoły fabrycznie nowe, najnowsza wersja oprogramowania)</w:t>
            </w:r>
            <w:r w:rsidR="0048448C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wyprodukowanym w roku dostaw ap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aratu do klienta.</w:t>
            </w:r>
          </w:p>
        </w:tc>
        <w:tc>
          <w:tcPr>
            <w:tcW w:w="20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3CBC37" w14:textId="77777777" w:rsidR="00813607" w:rsidRPr="001C3C36" w:rsidRDefault="00B7454F" w:rsidP="00C604C2">
            <w:pPr>
              <w:spacing w:after="0" w:line="259" w:lineRule="auto"/>
              <w:ind w:left="30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0D65EC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109B6C3B" w14:textId="77777777" w:rsidTr="00BC55F2">
        <w:trPr>
          <w:trHeight w:val="145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6B8BB2" w14:textId="77777777" w:rsidR="00813607" w:rsidRPr="001C3C36" w:rsidRDefault="00B7454F" w:rsidP="00C604C2">
            <w:pPr>
              <w:spacing w:after="0" w:line="259" w:lineRule="auto"/>
              <w:ind w:left="59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4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DB0461" w14:textId="77777777" w:rsidR="00813607" w:rsidRPr="001C3C36" w:rsidRDefault="00B7454F" w:rsidP="00C604C2">
            <w:pPr>
              <w:spacing w:after="0" w:line="259" w:lineRule="auto"/>
              <w:ind w:left="14" w:right="96" w:firstLine="0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Dostarczona aparatura powinna być bezwzględnie wyposażona we wszystkie niezbędne do prawidłowej pracy akcesoria, instrukcję obsługi w języku polskim (również w wersji angielskiej) oraz dokumentację serwisową pozwalającą na zdiagnozowanie uszkodzenia oraz interpretację błędów wyświetlanych przez a arat.</w:t>
            </w:r>
          </w:p>
        </w:tc>
        <w:tc>
          <w:tcPr>
            <w:tcW w:w="20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43D979" w14:textId="77777777" w:rsidR="00813607" w:rsidRPr="001C3C36" w:rsidRDefault="00B7454F" w:rsidP="00C604C2">
            <w:pPr>
              <w:spacing w:after="0" w:line="259" w:lineRule="auto"/>
              <w:ind w:left="40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FAE7CD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6EA22165" w14:textId="77777777" w:rsidTr="00BC55F2">
        <w:trPr>
          <w:trHeight w:val="53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93D539" w14:textId="27081D7F" w:rsidR="00813607" w:rsidRPr="001C3C36" w:rsidRDefault="00B7454F" w:rsidP="00C604C2">
            <w:pPr>
              <w:spacing w:after="0" w:line="259" w:lineRule="auto"/>
              <w:ind w:left="68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3</w:t>
            </w:r>
            <w:r w:rsidR="00E419A3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67B19F" w14:textId="77777777" w:rsidR="00813607" w:rsidRPr="001C3C36" w:rsidRDefault="00B7454F" w:rsidP="00C604C2">
            <w:pPr>
              <w:spacing w:after="0" w:line="259" w:lineRule="auto"/>
              <w:ind w:left="19" w:right="240" w:firstLine="5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Oferowane urządzenie będzie zains</w:t>
            </w:r>
            <w:r w:rsidR="0048448C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talowane w wyznaczonych przez Zamawiającego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r w:rsidR="0048448C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omieszczeniach</w:t>
            </w:r>
          </w:p>
        </w:tc>
        <w:tc>
          <w:tcPr>
            <w:tcW w:w="20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15BFEF" w14:textId="77777777" w:rsidR="00813607" w:rsidRPr="001C3C36" w:rsidRDefault="00B7454F" w:rsidP="00C604C2">
            <w:pPr>
              <w:spacing w:after="0" w:line="259" w:lineRule="auto"/>
              <w:ind w:left="68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70FCE2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16CA6CC5" w14:textId="77777777" w:rsidTr="00BC55F2">
        <w:trPr>
          <w:trHeight w:val="509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E821D7" w14:textId="77777777" w:rsidR="00813607" w:rsidRPr="001C3C36" w:rsidRDefault="00B7454F" w:rsidP="00C604C2">
            <w:pPr>
              <w:spacing w:after="0" w:line="259" w:lineRule="auto"/>
              <w:ind w:left="64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4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672293" w14:textId="77777777" w:rsidR="00813607" w:rsidRPr="001C3C36" w:rsidRDefault="00B7454F" w:rsidP="00C604C2">
            <w:pPr>
              <w:spacing w:after="0" w:line="259" w:lineRule="auto"/>
              <w:ind w:left="24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Od wykonawcy wymaga się:</w:t>
            </w:r>
          </w:p>
          <w:p w14:paraId="1FA649B4" w14:textId="77777777" w:rsidR="00813607" w:rsidRPr="001C3C36" w:rsidRDefault="00B7454F" w:rsidP="00C604C2">
            <w:pPr>
              <w:numPr>
                <w:ilvl w:val="0"/>
                <w:numId w:val="1"/>
              </w:numPr>
              <w:spacing w:after="11" w:line="238" w:lineRule="auto"/>
              <w:ind w:right="96" w:hanging="101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adaptacji pomieszczeń pod ma</w:t>
            </w:r>
            <w:r w:rsidR="0048448C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mograf wraz z wykonaniem projektu w zakresie określonym w PFU</w:t>
            </w:r>
          </w:p>
          <w:p w14:paraId="4966523C" w14:textId="77777777" w:rsidR="00813607" w:rsidRPr="001C3C36" w:rsidRDefault="00B7454F" w:rsidP="00C604C2">
            <w:pPr>
              <w:numPr>
                <w:ilvl w:val="0"/>
                <w:numId w:val="1"/>
              </w:numPr>
              <w:spacing w:after="0" w:line="239" w:lineRule="auto"/>
              <w:ind w:right="96" w:hanging="101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wykonania projektu ochrony radiologicznej (obliczeń osłon stałych dla pracowni RTG przeznaczonej do instalacji aparatu) — zatwierdzony przez WSSE.</w:t>
            </w:r>
          </w:p>
          <w:p w14:paraId="756DAB73" w14:textId="77777777" w:rsidR="00813607" w:rsidRPr="001C3C36" w:rsidRDefault="00B7454F" w:rsidP="00C604C2">
            <w:pPr>
              <w:numPr>
                <w:ilvl w:val="0"/>
                <w:numId w:val="1"/>
              </w:numPr>
              <w:spacing w:after="15" w:line="225" w:lineRule="auto"/>
              <w:ind w:right="96" w:hanging="101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zainstalowania dostarczonego urządzenia i jego uruchomienia. Uzyskanie-zezwoleń na stosowanie aparatu i na Pracownię wydane przez WSSE.</w:t>
            </w:r>
          </w:p>
          <w:p w14:paraId="0B574AF3" w14:textId="77777777" w:rsidR="00813607" w:rsidRPr="001C3C36" w:rsidRDefault="00B7454F" w:rsidP="00C604C2">
            <w:pPr>
              <w:numPr>
                <w:ilvl w:val="0"/>
                <w:numId w:val="1"/>
              </w:numPr>
              <w:spacing w:after="0" w:line="237" w:lineRule="auto"/>
              <w:ind w:right="96" w:hanging="101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wykonania przez Wykonawcę testów akceptacyjnych oraz testów specjalistycznych dla zainstalowanego aparatu oraz testów monitorów diagnostycznych i przeglądowych.</w:t>
            </w:r>
          </w:p>
          <w:p w14:paraId="2EE2FC9C" w14:textId="77777777" w:rsidR="00813607" w:rsidRPr="001C3C36" w:rsidRDefault="00B7454F" w:rsidP="00C604C2">
            <w:pPr>
              <w:numPr>
                <w:ilvl w:val="0"/>
                <w:numId w:val="1"/>
              </w:numPr>
              <w:spacing w:after="0" w:line="239" w:lineRule="auto"/>
              <w:ind w:right="96" w:hanging="101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wykonania przez Wykonawcę testów bezpieczeństwa</w:t>
            </w:r>
          </w:p>
          <w:p w14:paraId="09A357FB" w14:textId="77777777" w:rsidR="00E419A3" w:rsidRPr="001C3C36" w:rsidRDefault="00B7454F" w:rsidP="00E419A3">
            <w:pPr>
              <w:spacing w:after="16" w:line="236" w:lineRule="auto"/>
              <w:ind w:left="144" w:right="106" w:firstLine="5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zintegrowania dostarczonego urządzenia z </w:t>
            </w:r>
            <w:r w:rsidR="0048448C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posiadany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m </w:t>
            </w:r>
            <w:r w:rsidR="0048448C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rzez</w:t>
            </w:r>
            <w:r w:rsidR="00E419A3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Zamawiającego systemem HIS/RIS/PACS</w:t>
            </w:r>
          </w:p>
          <w:p w14:paraId="5A72E045" w14:textId="77777777" w:rsidR="00E419A3" w:rsidRPr="001C3C36" w:rsidRDefault="00E419A3" w:rsidP="00E419A3">
            <w:pPr>
              <w:spacing w:after="23" w:line="234" w:lineRule="auto"/>
              <w:ind w:left="29" w:right="43" w:firstLine="14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- przeszkolenia personelu medycznego w zakresie jego obsługi i użytkowania, oraz obsługi technicznej w zakresie testowania prawidłowości działania aparatu diagnozowania usterek, przeprowadzania drobnych napraw i przeglądów. Szkolenie z wykonywania testów podstawowych i tworzenia raportów — ilość — 10 dni.</w:t>
            </w:r>
          </w:p>
          <w:p w14:paraId="5501A637" w14:textId="041297BA" w:rsidR="00E419A3" w:rsidRPr="001C3C36" w:rsidRDefault="00E419A3" w:rsidP="00E419A3">
            <w:pPr>
              <w:numPr>
                <w:ilvl w:val="0"/>
                <w:numId w:val="1"/>
              </w:numPr>
              <w:spacing w:after="0" w:line="259" w:lineRule="auto"/>
              <w:ind w:right="96" w:hanging="101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Szkolenie — Analiza zdjęć odrzuconych z możliwością tworzenia raportów i ich druku 1 dzień.</w:t>
            </w:r>
          </w:p>
        </w:tc>
        <w:tc>
          <w:tcPr>
            <w:tcW w:w="20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527900" w14:textId="77777777" w:rsidR="00813607" w:rsidRPr="001C3C36" w:rsidRDefault="00B7454F" w:rsidP="00C604C2">
            <w:pPr>
              <w:spacing w:after="0" w:line="259" w:lineRule="auto"/>
              <w:ind w:left="73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F8D9DA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5B17EA57" w14:textId="77777777" w:rsidTr="00BC55F2">
        <w:tblPrEx>
          <w:tblCellMar>
            <w:top w:w="27" w:type="dxa"/>
            <w:left w:w="43" w:type="dxa"/>
          </w:tblCellMar>
        </w:tblPrEx>
        <w:trPr>
          <w:trHeight w:val="162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41F206" w14:textId="77777777" w:rsidR="00B7454F" w:rsidRPr="001C3C36" w:rsidRDefault="00B7454F" w:rsidP="00C604C2">
            <w:pPr>
              <w:spacing w:after="0" w:line="259" w:lineRule="auto"/>
              <w:ind w:left="48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lastRenderedPageBreak/>
              <w:t>5.</w:t>
            </w:r>
          </w:p>
        </w:tc>
        <w:tc>
          <w:tcPr>
            <w:tcW w:w="4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EEA5D3" w14:textId="77777777" w:rsidR="00B7454F" w:rsidRPr="001C3C36" w:rsidRDefault="00B7454F" w:rsidP="00C604C2">
            <w:pPr>
              <w:spacing w:after="0" w:line="259" w:lineRule="auto"/>
              <w:ind w:left="29" w:right="48" w:firstLine="5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Wykonawca powinien zapewnić co najmniej </w:t>
            </w:r>
            <w:r w:rsidR="00316522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24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miesięczną gwarancję prawidłowego działania oferowanego urządzenia, obejmującą c</w:t>
            </w:r>
            <w:r w:rsidR="0048448C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zęści zamienne, w tym lampę RTG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wszystkie elementy peryferyjne, wymagane opłaty licencyjne oraz serwis </w:t>
            </w:r>
            <w:r w:rsidR="0048448C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(p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ełna </w:t>
            </w:r>
            <w:r w:rsidR="0048448C" w:rsidRPr="001C3C36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  <w:t>g</w:t>
            </w:r>
            <w:r w:rsidR="0048448C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warancja)</w:t>
            </w:r>
          </w:p>
        </w:tc>
        <w:tc>
          <w:tcPr>
            <w:tcW w:w="20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5C5ABC" w14:textId="77777777" w:rsidR="00B7454F" w:rsidRPr="001C3C36" w:rsidRDefault="00B7454F" w:rsidP="00C604C2">
            <w:pPr>
              <w:spacing w:after="0" w:line="259" w:lineRule="auto"/>
              <w:ind w:left="56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1191EC" w14:textId="77777777" w:rsidR="00B7454F" w:rsidRPr="001C3C36" w:rsidRDefault="00B7454F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3272F4" w:rsidRPr="001C3C36" w14:paraId="3402A4E4" w14:textId="77777777" w:rsidTr="00BC55F2">
        <w:tblPrEx>
          <w:tblCellMar>
            <w:top w:w="27" w:type="dxa"/>
            <w:left w:w="43" w:type="dxa"/>
          </w:tblCellMar>
        </w:tblPrEx>
        <w:trPr>
          <w:trHeight w:val="135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86031E" w14:textId="77777777" w:rsidR="00B7454F" w:rsidRPr="001C3C36" w:rsidRDefault="00B7454F" w:rsidP="00C604C2">
            <w:pPr>
              <w:spacing w:after="0" w:line="259" w:lineRule="auto"/>
              <w:ind w:left="43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4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3264E0" w14:textId="34C02071" w:rsidR="00B7454F" w:rsidRPr="001C3C36" w:rsidRDefault="00B7454F" w:rsidP="00C604C2">
            <w:pPr>
              <w:spacing w:after="0" w:line="259" w:lineRule="auto"/>
              <w:ind w:left="24" w:right="14" w:firstLine="10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Okres zagwarantowania dostępności i możliwości zakupu przez zamawiającego w serwisie oferenta części zamiennych, peryferyjnych oraz wyposażenia eksploatacyjnego powinien wynosić minimum 10 lat od daty przekazania urządzenia wraz z dodatkowym</w:t>
            </w:r>
            <w:r w:rsidR="00E419A3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wyposażeniem do eksploatacji, z wyjątkiem sprzętu komputerowego, dla którego ten okres </w:t>
            </w:r>
            <w:r w:rsidR="0048448C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owinien nosić minimum 5 lat.</w:t>
            </w:r>
          </w:p>
        </w:tc>
        <w:tc>
          <w:tcPr>
            <w:tcW w:w="20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54AA16" w14:textId="77777777" w:rsidR="00B7454F" w:rsidRPr="001C3C36" w:rsidRDefault="00B7454F" w:rsidP="00C604C2">
            <w:pPr>
              <w:spacing w:after="0" w:line="259" w:lineRule="auto"/>
              <w:ind w:left="56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0DD71F" w14:textId="77777777" w:rsidR="00B7454F" w:rsidRPr="001C3C36" w:rsidRDefault="00B7454F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3272F4" w:rsidRPr="001C3C36" w14:paraId="7E2159AD" w14:textId="77777777" w:rsidTr="00BC55F2">
        <w:tblPrEx>
          <w:tblCellMar>
            <w:top w:w="27" w:type="dxa"/>
            <w:left w:w="43" w:type="dxa"/>
          </w:tblCellMar>
        </w:tblPrEx>
        <w:trPr>
          <w:trHeight w:val="98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7C967E" w14:textId="2CF4ACF8" w:rsidR="00B7454F" w:rsidRPr="001C3C36" w:rsidRDefault="00B7454F" w:rsidP="00C604C2">
            <w:pPr>
              <w:spacing w:after="0" w:line="259" w:lineRule="auto"/>
              <w:ind w:left="34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7</w:t>
            </w:r>
            <w:r w:rsidR="00E419A3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A64D8C" w14:textId="77777777" w:rsidR="00B7454F" w:rsidRPr="001C3C36" w:rsidRDefault="00B7454F" w:rsidP="00C604C2">
            <w:pPr>
              <w:spacing w:after="0" w:line="259" w:lineRule="auto"/>
              <w:ind w:left="19" w:right="130" w:firstLine="10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W przypadku stwierdzenia - w czasie okresu gwarancji lub w czasie 12 miesięcy po jej wygaśnięciu - braków w dokumentacji serwisowej lub oprogramow</w:t>
            </w:r>
            <w:r w:rsidR="0048448C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aniu serwisowym firma zobowiązuj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e si</w:t>
            </w:r>
            <w:r w:rsidR="0048448C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ę do jej 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uzupełnienia.</w:t>
            </w:r>
          </w:p>
        </w:tc>
        <w:tc>
          <w:tcPr>
            <w:tcW w:w="20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F9AB4E" w14:textId="77777777" w:rsidR="00B7454F" w:rsidRPr="001C3C36" w:rsidRDefault="00B7454F" w:rsidP="00C604C2">
            <w:pPr>
              <w:spacing w:after="0" w:line="259" w:lineRule="auto"/>
              <w:ind w:left="47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2DB910" w14:textId="77777777" w:rsidR="00B7454F" w:rsidRPr="001C3C36" w:rsidRDefault="00B7454F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3272F4" w:rsidRPr="001C3C36" w14:paraId="1B4C21B3" w14:textId="77777777" w:rsidTr="00BC55F2">
        <w:tblPrEx>
          <w:tblCellMar>
            <w:top w:w="27" w:type="dxa"/>
            <w:left w:w="43" w:type="dxa"/>
          </w:tblCellMar>
        </w:tblPrEx>
        <w:trPr>
          <w:trHeight w:val="67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7A2AE5" w14:textId="77777777" w:rsidR="00B7454F" w:rsidRPr="001C3C36" w:rsidRDefault="00B7454F" w:rsidP="00C604C2">
            <w:pPr>
              <w:spacing w:after="0" w:line="259" w:lineRule="auto"/>
              <w:ind w:left="38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8.</w:t>
            </w:r>
          </w:p>
        </w:tc>
        <w:tc>
          <w:tcPr>
            <w:tcW w:w="4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CC8681" w14:textId="77777777" w:rsidR="00B7454F" w:rsidRPr="001C3C36" w:rsidRDefault="00B7454F" w:rsidP="00C604C2">
            <w:pPr>
              <w:spacing w:after="0" w:line="259" w:lineRule="auto"/>
              <w:ind w:left="14" w:firstLine="10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W okresie trwania gwarancji w przypadku awarii aparatury dłuższej niż 2 dni wykonawca zobowiązany jest do przedłużenia okresu gwarancji o czas trwania awarii.</w:t>
            </w:r>
          </w:p>
        </w:tc>
        <w:tc>
          <w:tcPr>
            <w:tcW w:w="20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50F19B" w14:textId="77777777" w:rsidR="00B7454F" w:rsidRPr="001C3C36" w:rsidRDefault="00B7454F" w:rsidP="00C604C2">
            <w:pPr>
              <w:spacing w:after="0" w:line="259" w:lineRule="auto"/>
              <w:ind w:left="42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51B2FB" w14:textId="77777777" w:rsidR="00B7454F" w:rsidRPr="001C3C36" w:rsidRDefault="00B7454F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3272F4" w:rsidRPr="001C3C36" w14:paraId="0EC349B8" w14:textId="77777777" w:rsidTr="00BC55F2">
        <w:tblPrEx>
          <w:tblCellMar>
            <w:top w:w="27" w:type="dxa"/>
            <w:left w:w="43" w:type="dxa"/>
          </w:tblCellMar>
        </w:tblPrEx>
        <w:trPr>
          <w:trHeight w:val="120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B593B0" w14:textId="77777777" w:rsidR="00B7454F" w:rsidRPr="001C3C36" w:rsidRDefault="00B7454F" w:rsidP="00C604C2">
            <w:pPr>
              <w:spacing w:after="0" w:line="259" w:lineRule="auto"/>
              <w:ind w:left="29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9.</w:t>
            </w:r>
          </w:p>
        </w:tc>
        <w:tc>
          <w:tcPr>
            <w:tcW w:w="4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EFA19A" w14:textId="77777777" w:rsidR="00B7454F" w:rsidRPr="001C3C36" w:rsidRDefault="00B7454F" w:rsidP="00C604C2">
            <w:pPr>
              <w:spacing w:after="0" w:line="259" w:lineRule="auto"/>
              <w:ind w:left="10" w:right="48" w:firstLine="5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Po zakończeniu okresu gwarancji wykonawca zobowiązany jest, w czasie eksploatacji aparatu, udzielać </w:t>
            </w:r>
            <w:r w:rsidR="00B05C3D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3 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miesięcznej gwarancji na wszystkie części zamienne w tym lampę </w:t>
            </w:r>
            <w:proofErr w:type="spellStart"/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rtg</w:t>
            </w:r>
            <w:proofErr w:type="spellEnd"/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oraz co najmniej 6-cio miesięcznej gwarancji na wykonane usłu</w:t>
            </w:r>
            <w:r w:rsidR="0048448C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g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i serwisowe.</w:t>
            </w:r>
          </w:p>
        </w:tc>
        <w:tc>
          <w:tcPr>
            <w:tcW w:w="20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17628A" w14:textId="77777777" w:rsidR="00B7454F" w:rsidRPr="001C3C36" w:rsidRDefault="00B7454F" w:rsidP="00C604C2">
            <w:pPr>
              <w:spacing w:after="0" w:line="259" w:lineRule="auto"/>
              <w:ind w:left="42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2C40EA" w14:textId="77777777" w:rsidR="00B7454F" w:rsidRPr="001C3C36" w:rsidRDefault="00B7454F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3272F4" w:rsidRPr="001C3C36" w14:paraId="7BC15480" w14:textId="77777777" w:rsidTr="00BC55F2">
        <w:tblPrEx>
          <w:tblCellMar>
            <w:top w:w="27" w:type="dxa"/>
            <w:left w:w="43" w:type="dxa"/>
          </w:tblCellMar>
        </w:tblPrEx>
        <w:trPr>
          <w:trHeight w:val="68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EFE34B" w14:textId="77777777" w:rsidR="006236F5" w:rsidRPr="001C3C36" w:rsidRDefault="006236F5" w:rsidP="00C604C2">
            <w:pPr>
              <w:spacing w:after="0" w:line="259" w:lineRule="auto"/>
              <w:ind w:left="38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10.</w:t>
            </w:r>
          </w:p>
        </w:tc>
        <w:tc>
          <w:tcPr>
            <w:tcW w:w="4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EFB114" w14:textId="77777777" w:rsidR="006236F5" w:rsidRPr="001C3C36" w:rsidRDefault="006236F5" w:rsidP="00C604C2">
            <w:pPr>
              <w:spacing w:after="0" w:line="259" w:lineRule="auto"/>
              <w:ind w:right="254" w:firstLine="5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Czas reakcji serwisu w okresie gwarancji od chwili zgłoszenia awarii czyli pojawien</w:t>
            </w:r>
            <w:r w:rsidR="0048448C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ie się pracownika serwisu w miej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scu awarii w dni robocze</w:t>
            </w:r>
            <w:r w:rsidR="0048448C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0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69176B" w14:textId="77777777" w:rsidR="006236F5" w:rsidRPr="001C3C36" w:rsidRDefault="006236F5" w:rsidP="00C604C2">
            <w:pPr>
              <w:spacing w:after="0" w:line="259" w:lineRule="auto"/>
              <w:ind w:left="18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Maks. 48 godzin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B444D5" w14:textId="77777777" w:rsidR="006236F5" w:rsidRPr="001C3C36" w:rsidRDefault="006236F5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3272F4" w:rsidRPr="001C3C36" w14:paraId="04A2BC26" w14:textId="77777777" w:rsidTr="00BC55F2">
        <w:tblPrEx>
          <w:tblCellMar>
            <w:top w:w="27" w:type="dxa"/>
            <w:left w:w="43" w:type="dxa"/>
          </w:tblCellMar>
        </w:tblPrEx>
        <w:trPr>
          <w:trHeight w:val="78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D3AA63" w14:textId="385F6CBD" w:rsidR="006236F5" w:rsidRPr="001C3C36" w:rsidRDefault="00E419A3" w:rsidP="00C604C2">
            <w:pPr>
              <w:spacing w:after="0" w:line="259" w:lineRule="auto"/>
              <w:ind w:left="34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11.</w:t>
            </w:r>
          </w:p>
        </w:tc>
        <w:tc>
          <w:tcPr>
            <w:tcW w:w="4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3C7A7F" w14:textId="77777777" w:rsidR="006236F5" w:rsidRPr="001C3C36" w:rsidRDefault="006236F5" w:rsidP="00C604C2">
            <w:pPr>
              <w:spacing w:after="0" w:line="259" w:lineRule="auto"/>
              <w:ind w:right="355" w:firstLine="5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Czas reakcji serwisu w okresie pogwarancyjnym od chwili zgłoszenia awarii czyli pojawien</w:t>
            </w:r>
            <w:r w:rsidR="0048448C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ie się pracownika serwisu w miej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scu awarii w dni robocze</w:t>
            </w:r>
          </w:p>
        </w:tc>
        <w:tc>
          <w:tcPr>
            <w:tcW w:w="20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342E82" w14:textId="77777777" w:rsidR="006236F5" w:rsidRPr="001C3C36" w:rsidRDefault="006236F5" w:rsidP="00C604C2">
            <w:pPr>
              <w:spacing w:after="0" w:line="259" w:lineRule="auto"/>
              <w:ind w:left="13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Maks. 72 godziny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E8F8F0" w14:textId="77777777" w:rsidR="006236F5" w:rsidRPr="001C3C36" w:rsidRDefault="006236F5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3272F4" w:rsidRPr="001C3C36" w14:paraId="024D9ABC" w14:textId="77777777" w:rsidTr="00BC55F2">
        <w:tblPrEx>
          <w:tblCellMar>
            <w:top w:w="27" w:type="dxa"/>
            <w:left w:w="43" w:type="dxa"/>
          </w:tblCellMar>
        </w:tblPrEx>
        <w:trPr>
          <w:trHeight w:val="75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18B0AE" w14:textId="77777777" w:rsidR="006236F5" w:rsidRPr="001C3C36" w:rsidRDefault="006236F5" w:rsidP="00C604C2">
            <w:pPr>
              <w:spacing w:after="0" w:line="259" w:lineRule="auto"/>
              <w:ind w:left="34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12.</w:t>
            </w:r>
          </w:p>
        </w:tc>
        <w:tc>
          <w:tcPr>
            <w:tcW w:w="4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3EF55C" w14:textId="77777777" w:rsidR="006236F5" w:rsidRPr="001C3C36" w:rsidRDefault="006236F5" w:rsidP="00C604C2">
            <w:pPr>
              <w:spacing w:after="0" w:line="259" w:lineRule="auto"/>
              <w:ind w:left="0" w:right="730" w:firstLine="10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Czas skutecznej naprawy w okresie gwarancyjnym i pogwarancyjnym, niewymagającej importu części</w:t>
            </w:r>
          </w:p>
        </w:tc>
        <w:tc>
          <w:tcPr>
            <w:tcW w:w="20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57A575" w14:textId="77777777" w:rsidR="006236F5" w:rsidRPr="001C3C36" w:rsidRDefault="006236F5" w:rsidP="00C604C2">
            <w:pPr>
              <w:spacing w:after="0" w:line="259" w:lineRule="auto"/>
              <w:ind w:left="8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Maks. 5 dni roboczych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736DF1" w14:textId="77777777" w:rsidR="006236F5" w:rsidRPr="001C3C36" w:rsidRDefault="006236F5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3272F4" w:rsidRPr="001C3C36" w14:paraId="6C5F25A6" w14:textId="77777777" w:rsidTr="00BC55F2">
        <w:tblPrEx>
          <w:tblCellMar>
            <w:top w:w="50" w:type="dxa"/>
            <w:left w:w="0" w:type="dxa"/>
            <w:right w:w="96" w:type="dxa"/>
          </w:tblCellMar>
        </w:tblPrEx>
        <w:trPr>
          <w:trHeight w:val="71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E5D44F" w14:textId="77777777" w:rsidR="006236F5" w:rsidRPr="001C3C36" w:rsidRDefault="006236F5" w:rsidP="00C604C2">
            <w:pPr>
              <w:spacing w:after="0" w:line="259" w:lineRule="auto"/>
              <w:ind w:left="86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13.</w:t>
            </w:r>
          </w:p>
        </w:tc>
        <w:tc>
          <w:tcPr>
            <w:tcW w:w="4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0E8089" w14:textId="77777777" w:rsidR="006236F5" w:rsidRPr="001C3C36" w:rsidRDefault="006236F5" w:rsidP="00C604C2">
            <w:pPr>
              <w:spacing w:after="0" w:line="259" w:lineRule="auto"/>
              <w:ind w:left="52" w:right="715" w:firstLine="5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Czas skutecznej naprawy w okresie gwarancyjnym i pogwarancyjnym, </w:t>
            </w:r>
            <w:r w:rsidR="0048448C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wymagającej importu części 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—</w:t>
            </w:r>
          </w:p>
        </w:tc>
        <w:tc>
          <w:tcPr>
            <w:tcW w:w="20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65FD8E" w14:textId="77777777" w:rsidR="006236F5" w:rsidRPr="001C3C36" w:rsidRDefault="006236F5" w:rsidP="00C604C2">
            <w:pPr>
              <w:spacing w:after="0" w:line="259" w:lineRule="auto"/>
              <w:ind w:left="34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Maks, 10 dni roboczych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BD1F1B" w14:textId="77777777" w:rsidR="006236F5" w:rsidRPr="001C3C36" w:rsidRDefault="006236F5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10C0AAD6" w14:textId="77777777" w:rsidTr="00BC55F2">
        <w:tblPrEx>
          <w:tblCellMar>
            <w:top w:w="50" w:type="dxa"/>
            <w:left w:w="0" w:type="dxa"/>
            <w:right w:w="96" w:type="dxa"/>
          </w:tblCellMar>
        </w:tblPrEx>
        <w:trPr>
          <w:trHeight w:val="123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343F27" w14:textId="77777777" w:rsidR="006236F5" w:rsidRPr="001C3C36" w:rsidRDefault="006236F5" w:rsidP="00C604C2">
            <w:pPr>
              <w:spacing w:after="0" w:line="259" w:lineRule="auto"/>
              <w:ind w:left="86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4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6779BD" w14:textId="77777777" w:rsidR="006236F5" w:rsidRPr="001C3C36" w:rsidRDefault="006236F5" w:rsidP="00C604C2">
            <w:pPr>
              <w:spacing w:after="0" w:line="259" w:lineRule="auto"/>
              <w:ind w:left="32" w:right="29" w:firstLine="24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W okresie gwarancji Oferent zobowiązany jest do wykonywania przeglądów zgodnie z zaleceniami producenta, oraz wykonywania obowiązkowych testów specjalistycznych aparatu i monitorów diagnostycznych i </w:t>
            </w:r>
            <w:r w:rsidR="0048448C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przeglądowych</w:t>
            </w:r>
          </w:p>
        </w:tc>
        <w:tc>
          <w:tcPr>
            <w:tcW w:w="20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B5EE7A" w14:textId="77777777" w:rsidR="006236F5" w:rsidRPr="001C3C36" w:rsidRDefault="006236F5" w:rsidP="00C604C2">
            <w:pPr>
              <w:spacing w:after="0" w:line="259" w:lineRule="auto"/>
              <w:ind w:left="48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8A753F" w14:textId="77777777" w:rsidR="006236F5" w:rsidRPr="001C3C36" w:rsidRDefault="006236F5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00846C47" w14:textId="77777777" w:rsidTr="00BC55F2">
        <w:tblPrEx>
          <w:tblCellMar>
            <w:top w:w="50" w:type="dxa"/>
            <w:left w:w="0" w:type="dxa"/>
            <w:right w:w="96" w:type="dxa"/>
          </w:tblCellMar>
        </w:tblPrEx>
        <w:trPr>
          <w:trHeight w:val="70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668904" w14:textId="77777777" w:rsidR="006236F5" w:rsidRPr="001C3C36" w:rsidRDefault="006236F5" w:rsidP="00C604C2">
            <w:pPr>
              <w:spacing w:after="0" w:line="259" w:lineRule="auto"/>
              <w:ind w:left="86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15,</w:t>
            </w:r>
          </w:p>
        </w:tc>
        <w:tc>
          <w:tcPr>
            <w:tcW w:w="4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A33DE9" w14:textId="77777777" w:rsidR="006236F5" w:rsidRPr="001C3C36" w:rsidRDefault="006236F5" w:rsidP="00C604C2">
            <w:pPr>
              <w:spacing w:after="0" w:line="259" w:lineRule="auto"/>
              <w:ind w:left="56" w:right="259" w:firstLine="0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Oferent musi posiadać na terenie Polski serwis z autoryzacją producenta d</w:t>
            </w:r>
            <w:r w:rsidR="0048448C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o serwisowania zaoferowanego urządzenia</w:t>
            </w:r>
          </w:p>
        </w:tc>
        <w:tc>
          <w:tcPr>
            <w:tcW w:w="20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8AFD38" w14:textId="77777777" w:rsidR="006236F5" w:rsidRPr="001C3C36" w:rsidRDefault="006236F5" w:rsidP="00C604C2">
            <w:pPr>
              <w:spacing w:after="0" w:line="259" w:lineRule="auto"/>
              <w:ind w:left="58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21248F" w14:textId="77777777" w:rsidR="006236F5" w:rsidRPr="001C3C36" w:rsidRDefault="006236F5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351CE37C" w14:textId="77777777" w:rsidTr="00BC55F2">
        <w:tblPrEx>
          <w:tblCellMar>
            <w:top w:w="50" w:type="dxa"/>
            <w:left w:w="0" w:type="dxa"/>
            <w:right w:w="96" w:type="dxa"/>
          </w:tblCellMar>
        </w:tblPrEx>
        <w:trPr>
          <w:trHeight w:val="71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3A899A" w14:textId="77777777" w:rsidR="006236F5" w:rsidRPr="001C3C36" w:rsidRDefault="006236F5" w:rsidP="00C604C2">
            <w:pPr>
              <w:spacing w:after="0" w:line="259" w:lineRule="auto"/>
              <w:ind w:left="86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4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BDC06D" w14:textId="77777777" w:rsidR="006236F5" w:rsidRPr="001C3C36" w:rsidRDefault="006236F5" w:rsidP="00C604C2">
            <w:pPr>
              <w:spacing w:after="0" w:line="259" w:lineRule="auto"/>
              <w:ind w:left="56" w:right="278" w:firstLine="0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Oferowane urządzenie powinno spełniać obo</w:t>
            </w:r>
            <w:r w:rsidR="0048448C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wiązujące wymogi związane z kompaty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bilności</w:t>
            </w:r>
            <w:r w:rsidR="0048448C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ą elektromagnetyczną</w:t>
            </w:r>
          </w:p>
        </w:tc>
        <w:tc>
          <w:tcPr>
            <w:tcW w:w="20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8BCEC5" w14:textId="77777777" w:rsidR="006236F5" w:rsidRPr="001C3C36" w:rsidRDefault="006236F5" w:rsidP="00C604C2">
            <w:pPr>
              <w:spacing w:after="0" w:line="259" w:lineRule="auto"/>
              <w:ind w:left="67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8825BF" w14:textId="77777777" w:rsidR="006236F5" w:rsidRPr="001C3C36" w:rsidRDefault="006236F5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00FA0C42" w14:textId="77777777" w:rsidTr="00BC55F2">
        <w:tblPrEx>
          <w:tblCellMar>
            <w:top w:w="50" w:type="dxa"/>
            <w:left w:w="0" w:type="dxa"/>
            <w:right w:w="96" w:type="dxa"/>
          </w:tblCellMar>
        </w:tblPrEx>
        <w:trPr>
          <w:trHeight w:val="244"/>
        </w:trPr>
        <w:tc>
          <w:tcPr>
            <w:tcW w:w="964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4FD062" w14:textId="77777777" w:rsidR="006236F5" w:rsidRPr="00471FB1" w:rsidRDefault="00667A6E" w:rsidP="00C604C2">
            <w:pPr>
              <w:spacing w:after="0" w:line="259" w:lineRule="auto"/>
              <w:ind w:left="397" w:firstLine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471FB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Warunki techniczne i funkcj</w:t>
            </w:r>
            <w:r w:rsidR="006236F5" w:rsidRPr="00471FB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onalne</w:t>
            </w:r>
          </w:p>
        </w:tc>
      </w:tr>
      <w:tr w:rsidR="003272F4" w:rsidRPr="001C3C36" w14:paraId="1EE126D8" w14:textId="77777777" w:rsidTr="00BC55F2">
        <w:tblPrEx>
          <w:tblCellMar>
            <w:top w:w="50" w:type="dxa"/>
            <w:left w:w="0" w:type="dxa"/>
            <w:right w:w="96" w:type="dxa"/>
          </w:tblCellMar>
        </w:tblPrEx>
        <w:trPr>
          <w:trHeight w:val="240"/>
        </w:trPr>
        <w:tc>
          <w:tcPr>
            <w:tcW w:w="964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B4EC7D" w14:textId="77777777" w:rsidR="006236F5" w:rsidRPr="00471FB1" w:rsidRDefault="0048448C" w:rsidP="00C604C2">
            <w:pPr>
              <w:spacing w:after="0" w:line="259" w:lineRule="auto"/>
              <w:ind w:left="162" w:firstLine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471FB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Mammog</w:t>
            </w:r>
            <w:r w:rsidR="006236F5" w:rsidRPr="00471FB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raf</w:t>
            </w:r>
            <w:r w:rsidRPr="00471FB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 xml:space="preserve"> cy</w:t>
            </w:r>
            <w:r w:rsidR="006236F5" w:rsidRPr="00471FB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fro</w:t>
            </w:r>
            <w:r w:rsidRPr="00471FB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wy</w:t>
            </w:r>
          </w:p>
        </w:tc>
      </w:tr>
      <w:tr w:rsidR="003272F4" w:rsidRPr="001C3C36" w14:paraId="128C35AD" w14:textId="77777777" w:rsidTr="00BC55F2">
        <w:tblPrEx>
          <w:tblCellMar>
            <w:top w:w="50" w:type="dxa"/>
            <w:left w:w="0" w:type="dxa"/>
            <w:right w:w="96" w:type="dxa"/>
          </w:tblCellMar>
        </w:tblPrEx>
        <w:trPr>
          <w:trHeight w:val="135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9BEA9F" w14:textId="22452E17" w:rsidR="006236F5" w:rsidRPr="001C3C36" w:rsidRDefault="001C3C36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lastRenderedPageBreak/>
              <w:t>17</w:t>
            </w:r>
          </w:p>
        </w:tc>
        <w:tc>
          <w:tcPr>
            <w:tcW w:w="4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84B627" w14:textId="77777777" w:rsidR="006236F5" w:rsidRPr="001C3C36" w:rsidRDefault="006236F5" w:rsidP="00C604C2">
            <w:pPr>
              <w:spacing w:after="0" w:line="259" w:lineRule="auto"/>
              <w:ind w:left="61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Wymagany skład aparatu:</w:t>
            </w:r>
          </w:p>
          <w:p w14:paraId="444CFD57" w14:textId="4CF10936" w:rsidR="006236F5" w:rsidRPr="001C3C36" w:rsidRDefault="00F228F1" w:rsidP="00C604C2">
            <w:pPr>
              <w:numPr>
                <w:ilvl w:val="0"/>
                <w:numId w:val="2"/>
              </w:numPr>
              <w:spacing w:after="24" w:line="243" w:lineRule="auto"/>
              <w:ind w:left="171" w:hanging="11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mammograf cyfrowy z </w:t>
            </w:r>
            <w:proofErr w:type="spellStart"/>
            <w:r w:rsidR="006236F5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tomosyntez</w:t>
            </w:r>
            <w:r w:rsidR="00A573A1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ą</w:t>
            </w:r>
            <w:proofErr w:type="spellEnd"/>
          </w:p>
          <w:p w14:paraId="589FC028" w14:textId="77777777" w:rsidR="006236F5" w:rsidRPr="001C3C36" w:rsidRDefault="006236F5" w:rsidP="00C604C2">
            <w:pPr>
              <w:numPr>
                <w:ilvl w:val="0"/>
                <w:numId w:val="2"/>
              </w:numPr>
              <w:spacing w:after="0" w:line="259" w:lineRule="auto"/>
              <w:ind w:left="171" w:hanging="11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przystawka do biopsji stereotaktycznej</w:t>
            </w:r>
          </w:p>
          <w:p w14:paraId="039B984D" w14:textId="77777777" w:rsidR="006236F5" w:rsidRPr="001C3C36" w:rsidRDefault="006236F5" w:rsidP="00C604C2">
            <w:pPr>
              <w:numPr>
                <w:ilvl w:val="0"/>
                <w:numId w:val="2"/>
              </w:numPr>
              <w:spacing w:after="0" w:line="259" w:lineRule="auto"/>
              <w:ind w:left="171" w:hanging="11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łóżko/fotel przystosowane do wykonywania biopsji stereotaktycznej</w:t>
            </w:r>
          </w:p>
        </w:tc>
        <w:tc>
          <w:tcPr>
            <w:tcW w:w="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32E6651" w14:textId="77777777" w:rsidR="006236F5" w:rsidRPr="001C3C36" w:rsidRDefault="006236F5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7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692CE4" w14:textId="7E9ED740" w:rsidR="006236F5" w:rsidRPr="001C3C36" w:rsidRDefault="001C3C36" w:rsidP="001C3C36">
            <w:pPr>
              <w:spacing w:after="451" w:line="259" w:lineRule="auto"/>
              <w:ind w:left="634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="006236F5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proofErr w:type="spellStart"/>
            <w:r w:rsidR="006236F5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proofErr w:type="spellStart"/>
            <w:r w:rsidR="006236F5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EBFE6B" w14:textId="77777777" w:rsidR="006236F5" w:rsidRPr="001C3C36" w:rsidRDefault="006236F5" w:rsidP="00C604C2">
            <w:pPr>
              <w:spacing w:after="451" w:line="259" w:lineRule="auto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382AD3BE" w14:textId="77777777" w:rsidTr="00BC55F2">
        <w:tblPrEx>
          <w:tblCellMar>
            <w:top w:w="50" w:type="dxa"/>
            <w:left w:w="0" w:type="dxa"/>
            <w:right w:w="96" w:type="dxa"/>
          </w:tblCellMar>
        </w:tblPrEx>
        <w:trPr>
          <w:trHeight w:val="104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F3E96B" w14:textId="77777777" w:rsidR="006236F5" w:rsidRPr="001C3C36" w:rsidRDefault="006236F5" w:rsidP="00C604C2">
            <w:pPr>
              <w:spacing w:after="0" w:line="259" w:lineRule="auto"/>
              <w:ind w:left="91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18.</w:t>
            </w:r>
          </w:p>
        </w:tc>
        <w:tc>
          <w:tcPr>
            <w:tcW w:w="4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4E70DB" w14:textId="77777777" w:rsidR="006236F5" w:rsidRPr="001C3C36" w:rsidRDefault="006236F5" w:rsidP="00C604C2">
            <w:pPr>
              <w:spacing w:after="0" w:line="259" w:lineRule="auto"/>
              <w:ind w:left="56" w:firstLine="5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Oferowany mammograf musi spełniać warunki wymagane do wykonywania badań przesiewowych oraz badań diagnostycznych zgodne z wymaganiami </w:t>
            </w:r>
            <w:r w:rsidR="0048448C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polskich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r w:rsidR="0048448C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przep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isów</w:t>
            </w:r>
          </w:p>
        </w:tc>
        <w:tc>
          <w:tcPr>
            <w:tcW w:w="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34C6A3D" w14:textId="77777777" w:rsidR="006236F5" w:rsidRPr="001C3C36" w:rsidRDefault="006236F5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7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94501F" w14:textId="77777777" w:rsidR="006236F5" w:rsidRPr="001C3C36" w:rsidRDefault="006236F5" w:rsidP="00C604C2">
            <w:pPr>
              <w:spacing w:after="0" w:line="259" w:lineRule="auto"/>
              <w:ind w:left="643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D28450" w14:textId="77777777" w:rsidR="006236F5" w:rsidRPr="001C3C36" w:rsidRDefault="006236F5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7319A209" w14:textId="77777777" w:rsidTr="00BC55F2">
        <w:tblPrEx>
          <w:tblCellMar>
            <w:top w:w="50" w:type="dxa"/>
            <w:left w:w="0" w:type="dxa"/>
            <w:right w:w="96" w:type="dxa"/>
          </w:tblCellMar>
        </w:tblPrEx>
        <w:trPr>
          <w:trHeight w:val="250"/>
        </w:trPr>
        <w:tc>
          <w:tcPr>
            <w:tcW w:w="49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5E0A0254" w14:textId="77777777" w:rsidR="006236F5" w:rsidRPr="001C3C36" w:rsidRDefault="0048448C" w:rsidP="00C604C2">
            <w:pPr>
              <w:spacing w:after="0" w:line="259" w:lineRule="auto"/>
              <w:ind w:left="0" w:right="86" w:firstLine="0"/>
              <w:jc w:val="righ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Statyw mammografu               </w:t>
            </w:r>
          </w:p>
        </w:tc>
        <w:tc>
          <w:tcPr>
            <w:tcW w:w="4711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083658" w14:textId="77777777" w:rsidR="006236F5" w:rsidRPr="001C3C36" w:rsidRDefault="006236F5" w:rsidP="00C604C2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659AA6EF" w14:textId="77777777" w:rsidTr="00BC55F2">
        <w:tblPrEx>
          <w:tblCellMar>
            <w:top w:w="50" w:type="dxa"/>
            <w:left w:w="0" w:type="dxa"/>
            <w:right w:w="96" w:type="dxa"/>
          </w:tblCellMar>
        </w:tblPrEx>
        <w:trPr>
          <w:trHeight w:val="19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6A2BD4" w14:textId="77777777" w:rsidR="006236F5" w:rsidRPr="001C3C36" w:rsidRDefault="006236F5" w:rsidP="00C604C2">
            <w:pPr>
              <w:spacing w:after="0" w:line="259" w:lineRule="auto"/>
              <w:ind w:left="101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19.</w:t>
            </w:r>
          </w:p>
        </w:tc>
        <w:tc>
          <w:tcPr>
            <w:tcW w:w="4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92047E5" w14:textId="77777777" w:rsidR="006236F5" w:rsidRPr="001C3C36" w:rsidRDefault="006236F5" w:rsidP="00C604C2">
            <w:pPr>
              <w:spacing w:after="0" w:line="259" w:lineRule="auto"/>
              <w:ind w:left="61" w:firstLine="5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Aparat musi być</w:t>
            </w:r>
            <w:r w:rsidR="0048448C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wyposażony w statyw wolnostojący</w:t>
            </w:r>
          </w:p>
        </w:tc>
        <w:tc>
          <w:tcPr>
            <w:tcW w:w="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672FAE7" w14:textId="77777777" w:rsidR="006236F5" w:rsidRPr="001C3C36" w:rsidRDefault="006236F5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7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103A2D" w14:textId="77777777" w:rsidR="006236F5" w:rsidRPr="001C3C36" w:rsidRDefault="006236F5" w:rsidP="00C604C2">
            <w:pPr>
              <w:spacing w:after="0" w:line="259" w:lineRule="auto"/>
              <w:ind w:left="648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94840D" w14:textId="77777777" w:rsidR="006236F5" w:rsidRPr="001C3C36" w:rsidRDefault="006236F5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34C871B0" w14:textId="77777777" w:rsidTr="00BC55F2">
        <w:tblPrEx>
          <w:tblCellMar>
            <w:top w:w="50" w:type="dxa"/>
            <w:left w:w="0" w:type="dxa"/>
            <w:right w:w="96" w:type="dxa"/>
          </w:tblCellMar>
        </w:tblPrEx>
        <w:trPr>
          <w:trHeight w:val="70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031236" w14:textId="77777777" w:rsidR="006236F5" w:rsidRPr="001C3C36" w:rsidRDefault="006236F5" w:rsidP="00C604C2">
            <w:pPr>
              <w:spacing w:after="0" w:line="259" w:lineRule="auto"/>
              <w:ind w:left="77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20.</w:t>
            </w:r>
          </w:p>
        </w:tc>
        <w:tc>
          <w:tcPr>
            <w:tcW w:w="4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DE9755" w14:textId="77777777" w:rsidR="006236F5" w:rsidRPr="001C3C36" w:rsidRDefault="006236F5" w:rsidP="00C604C2">
            <w:pPr>
              <w:spacing w:after="0" w:line="259" w:lineRule="auto"/>
              <w:ind w:left="71" w:right="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Ramię zespołu lampa </w:t>
            </w:r>
            <w:proofErr w:type="spellStart"/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rtg</w:t>
            </w:r>
            <w:proofErr w:type="spellEnd"/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— cyfrowy detekt</w:t>
            </w:r>
            <w:r w:rsidR="00F228F1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or obrazu musi zapewniać </w:t>
            </w:r>
            <w:proofErr w:type="spellStart"/>
            <w:r w:rsidR="00F228F1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izocentryczny</w:t>
            </w:r>
            <w:proofErr w:type="spellEnd"/>
            <w:r w:rsidR="00F228F1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ruch obroto</w:t>
            </w:r>
            <w:r w:rsidR="00F228F1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wy</w:t>
            </w:r>
          </w:p>
        </w:tc>
        <w:tc>
          <w:tcPr>
            <w:tcW w:w="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47605924" w14:textId="77777777" w:rsidR="006236F5" w:rsidRPr="001C3C36" w:rsidRDefault="006236F5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7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489BEF" w14:textId="77777777" w:rsidR="006236F5" w:rsidRPr="001C3C36" w:rsidRDefault="006236F5" w:rsidP="00C604C2">
            <w:pPr>
              <w:spacing w:after="0" w:line="259" w:lineRule="auto"/>
              <w:ind w:left="653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930235" w14:textId="77777777" w:rsidR="006236F5" w:rsidRPr="001C3C36" w:rsidRDefault="006236F5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7F053696" w14:textId="77777777" w:rsidTr="00BC55F2">
        <w:tblPrEx>
          <w:tblCellMar>
            <w:top w:w="50" w:type="dxa"/>
            <w:left w:w="0" w:type="dxa"/>
            <w:right w:w="96" w:type="dxa"/>
          </w:tblCellMar>
        </w:tblPrEx>
        <w:trPr>
          <w:trHeight w:val="68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BE3CE4" w14:textId="77777777" w:rsidR="006236F5" w:rsidRPr="001C3C36" w:rsidRDefault="006236F5" w:rsidP="00C604C2">
            <w:pPr>
              <w:spacing w:after="0" w:line="259" w:lineRule="auto"/>
              <w:ind w:left="77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4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32A30A" w14:textId="77777777" w:rsidR="006236F5" w:rsidRPr="001C3C36" w:rsidRDefault="00F228F1" w:rsidP="00C604C2">
            <w:pPr>
              <w:spacing w:after="0" w:line="259" w:lineRule="auto"/>
              <w:ind w:left="71" w:firstLine="0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Musi być zagwarantowany zm</w:t>
            </w:r>
            <w:r w:rsidR="006236F5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otoryzowany obrót ramienia zespołu lampa </w:t>
            </w:r>
            <w:proofErr w:type="spellStart"/>
            <w:r w:rsidR="006236F5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rtg</w:t>
            </w:r>
            <w:proofErr w:type="spellEnd"/>
            <w:r w:rsidR="006236F5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— cyfrowy detektor obrazu w całym oferowanym zakresie obrotu</w:t>
            </w:r>
          </w:p>
        </w:tc>
        <w:tc>
          <w:tcPr>
            <w:tcW w:w="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2A5708E" w14:textId="77777777" w:rsidR="006236F5" w:rsidRPr="001C3C36" w:rsidRDefault="006236F5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7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DBBAB9" w14:textId="77777777" w:rsidR="006236F5" w:rsidRPr="001C3C36" w:rsidRDefault="006236F5" w:rsidP="00C604C2">
            <w:pPr>
              <w:spacing w:after="0" w:line="259" w:lineRule="auto"/>
              <w:ind w:left="658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971B75" w14:textId="77777777" w:rsidR="006236F5" w:rsidRPr="001C3C36" w:rsidRDefault="006236F5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35D0E4A7" w14:textId="77777777" w:rsidTr="00BC55F2">
        <w:tblPrEx>
          <w:tblCellMar>
            <w:top w:w="50" w:type="dxa"/>
            <w:left w:w="0" w:type="dxa"/>
            <w:right w:w="96" w:type="dxa"/>
          </w:tblCellMar>
        </w:tblPrEx>
        <w:trPr>
          <w:trHeight w:val="48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0C0597" w14:textId="77777777" w:rsidR="006236F5" w:rsidRPr="001C3C36" w:rsidRDefault="006236F5" w:rsidP="00C604C2">
            <w:pPr>
              <w:spacing w:after="0" w:line="259" w:lineRule="auto"/>
              <w:ind w:left="82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22.</w:t>
            </w:r>
          </w:p>
        </w:tc>
        <w:tc>
          <w:tcPr>
            <w:tcW w:w="4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3F3751" w14:textId="77777777" w:rsidR="006236F5" w:rsidRPr="001C3C36" w:rsidRDefault="006236F5" w:rsidP="00C604C2">
            <w:pPr>
              <w:spacing w:after="0" w:line="259" w:lineRule="auto"/>
              <w:ind w:left="76" w:firstLine="0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Wymagany zakres obrotu ram</w:t>
            </w:r>
            <w:r w:rsidR="00104A05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ienia aparatu dla badań konwencjonalnych</w:t>
            </w:r>
            <w:r w:rsidR="00D341DF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2D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).</w:t>
            </w:r>
          </w:p>
        </w:tc>
        <w:tc>
          <w:tcPr>
            <w:tcW w:w="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239E084" w14:textId="77777777" w:rsidR="006236F5" w:rsidRPr="001C3C36" w:rsidRDefault="006236F5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7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66E35F" w14:textId="77777777" w:rsidR="006236F5" w:rsidRPr="001C3C36" w:rsidRDefault="00F228F1" w:rsidP="00C604C2">
            <w:pPr>
              <w:spacing w:after="0" w:line="259" w:lineRule="auto"/>
              <w:ind w:left="461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min.</w:t>
            </w:r>
            <w:r w:rsidR="00A45DCE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350</w:t>
            </w:r>
            <w:r w:rsidR="006236F5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2D8EEC" w14:textId="77777777" w:rsidR="006236F5" w:rsidRPr="001C3C36" w:rsidRDefault="006236F5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51F233EF" w14:textId="77777777" w:rsidTr="00BC55F2">
        <w:tblPrEx>
          <w:tblCellMar>
            <w:top w:w="50" w:type="dxa"/>
            <w:left w:w="0" w:type="dxa"/>
            <w:right w:w="96" w:type="dxa"/>
          </w:tblCellMar>
        </w:tblPrEx>
        <w:trPr>
          <w:trHeight w:val="64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E0AA52" w14:textId="77777777" w:rsidR="006236F5" w:rsidRPr="001C3C36" w:rsidRDefault="006236F5" w:rsidP="00C604C2">
            <w:pPr>
              <w:spacing w:after="0" w:line="259" w:lineRule="auto"/>
              <w:ind w:left="77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23.</w:t>
            </w:r>
          </w:p>
        </w:tc>
        <w:tc>
          <w:tcPr>
            <w:tcW w:w="4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F2C27D" w14:textId="77777777" w:rsidR="006236F5" w:rsidRPr="001C3C36" w:rsidRDefault="006236F5" w:rsidP="00C604C2">
            <w:pPr>
              <w:spacing w:after="21" w:line="216" w:lineRule="auto"/>
              <w:ind w:left="76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Musi istnieć możliwość ustawienia głowicy i wykonania badania w pozycji -</w:t>
            </w:r>
          </w:p>
          <w:p w14:paraId="3E1BFFD0" w14:textId="77777777" w:rsidR="006236F5" w:rsidRPr="001C3C36" w:rsidRDefault="006236F5" w:rsidP="00C604C2">
            <w:pPr>
              <w:spacing w:after="0" w:line="259" w:lineRule="auto"/>
              <w:ind w:left="71" w:firstLine="24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180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vertAlign w:val="superscript"/>
              </w:rPr>
              <w:t>0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(detektor na górze, lampa na dole) dla badania 2D</w:t>
            </w:r>
          </w:p>
        </w:tc>
        <w:tc>
          <w:tcPr>
            <w:tcW w:w="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5331B690" w14:textId="77777777" w:rsidR="006236F5" w:rsidRPr="001C3C36" w:rsidRDefault="006236F5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7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3590A6" w14:textId="77777777" w:rsidR="006236F5" w:rsidRPr="001C3C36" w:rsidRDefault="006236F5" w:rsidP="00C604C2">
            <w:pPr>
              <w:spacing w:after="0" w:line="259" w:lineRule="auto"/>
              <w:ind w:left="662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FAFE14" w14:textId="77777777" w:rsidR="006236F5" w:rsidRPr="001C3C36" w:rsidRDefault="006236F5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3B4DACD2" w14:textId="77777777" w:rsidTr="00BC55F2">
        <w:tblPrEx>
          <w:tblCellMar>
            <w:top w:w="50" w:type="dxa"/>
            <w:left w:w="0" w:type="dxa"/>
            <w:right w:w="96" w:type="dxa"/>
          </w:tblCellMar>
        </w:tblPrEx>
        <w:trPr>
          <w:trHeight w:val="79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BF3C87" w14:textId="77777777" w:rsidR="006236F5" w:rsidRPr="001C3C36" w:rsidRDefault="006236F5" w:rsidP="00C604C2">
            <w:pPr>
              <w:spacing w:after="0" w:line="259" w:lineRule="auto"/>
              <w:ind w:left="82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24.</w:t>
            </w:r>
          </w:p>
        </w:tc>
        <w:tc>
          <w:tcPr>
            <w:tcW w:w="4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81E5AD" w14:textId="77777777" w:rsidR="006236F5" w:rsidRPr="001C3C36" w:rsidRDefault="006236F5" w:rsidP="00C604C2">
            <w:pPr>
              <w:spacing w:after="0" w:line="259" w:lineRule="auto"/>
              <w:ind w:left="76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Wymagany zakres ruchu głowicy w pionie</w:t>
            </w:r>
          </w:p>
          <w:p w14:paraId="14550780" w14:textId="77777777" w:rsidR="006236F5" w:rsidRPr="001C3C36" w:rsidRDefault="006236F5" w:rsidP="00C604C2">
            <w:pPr>
              <w:spacing w:after="0" w:line="259" w:lineRule="auto"/>
              <w:ind w:left="71" w:right="634" w:firstLine="5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(mierzony od podłogi do górnej powierzchni de</w:t>
            </w:r>
            <w:r w:rsidR="00F228F1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tektora przy głowicy ustawionej p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ionowo</w:t>
            </w:r>
          </w:p>
        </w:tc>
        <w:tc>
          <w:tcPr>
            <w:tcW w:w="20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0D7153" w14:textId="77777777" w:rsidR="006236F5" w:rsidRPr="001C3C36" w:rsidRDefault="006236F5" w:rsidP="00C604C2">
            <w:pPr>
              <w:spacing w:after="0" w:line="259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dolna granica max. 71, górna granica min. 140 cm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C13CFE" w14:textId="77777777" w:rsidR="006236F5" w:rsidRPr="001C3C36" w:rsidRDefault="006236F5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69387174" w14:textId="77777777" w:rsidTr="00BC55F2">
        <w:tblPrEx>
          <w:tblCellMar>
            <w:top w:w="50" w:type="dxa"/>
            <w:left w:w="0" w:type="dxa"/>
            <w:right w:w="96" w:type="dxa"/>
          </w:tblCellMar>
        </w:tblPrEx>
        <w:trPr>
          <w:trHeight w:val="47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EBD83F" w14:textId="77777777" w:rsidR="006236F5" w:rsidRPr="001C3C36" w:rsidRDefault="006236F5" w:rsidP="00C604C2">
            <w:pPr>
              <w:spacing w:after="0" w:line="259" w:lineRule="auto"/>
              <w:ind w:left="86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25.</w:t>
            </w:r>
          </w:p>
        </w:tc>
        <w:tc>
          <w:tcPr>
            <w:tcW w:w="4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D3A833" w14:textId="77777777" w:rsidR="006236F5" w:rsidRPr="001C3C36" w:rsidRDefault="006236F5" w:rsidP="00C604C2">
            <w:pPr>
              <w:spacing w:after="0" w:line="259" w:lineRule="auto"/>
              <w:ind w:left="80" w:right="34" w:firstLine="0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Wymagana odległość </w:t>
            </w:r>
            <w:r w:rsidR="00104A05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ognisko lampy </w:t>
            </w:r>
            <w:proofErr w:type="spellStart"/>
            <w:r w:rsidR="00104A05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rtg</w:t>
            </w:r>
            <w:proofErr w:type="spellEnd"/>
            <w:r w:rsidR="00104A05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— cyfrowy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detektor obrazu</w:t>
            </w:r>
          </w:p>
        </w:tc>
        <w:tc>
          <w:tcPr>
            <w:tcW w:w="20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E89907" w14:textId="77777777" w:rsidR="006236F5" w:rsidRPr="001C3C36" w:rsidRDefault="006222FD" w:rsidP="00C604C2">
            <w:pPr>
              <w:spacing w:after="0" w:line="259" w:lineRule="auto"/>
              <w:ind w:left="154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Min</w:t>
            </w:r>
            <w:r w:rsidR="006236F5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. 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65</w:t>
            </w:r>
            <w:r w:rsidR="006236F5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cm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43559F" w14:textId="77777777" w:rsidR="006236F5" w:rsidRPr="001C3C36" w:rsidRDefault="006236F5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52B966F8" w14:textId="77777777" w:rsidTr="00BC55F2">
        <w:tblPrEx>
          <w:tblCellMar>
            <w:top w:w="50" w:type="dxa"/>
            <w:left w:w="0" w:type="dxa"/>
            <w:right w:w="96" w:type="dxa"/>
          </w:tblCellMar>
        </w:tblPrEx>
        <w:trPr>
          <w:trHeight w:val="95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654DED" w14:textId="77777777" w:rsidR="006236F5" w:rsidRPr="001C3C36" w:rsidRDefault="006236F5" w:rsidP="00C604C2">
            <w:pPr>
              <w:spacing w:after="0" w:line="259" w:lineRule="auto"/>
              <w:ind w:left="86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26.</w:t>
            </w:r>
          </w:p>
        </w:tc>
        <w:tc>
          <w:tcPr>
            <w:tcW w:w="4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6B4E53" w14:textId="77777777" w:rsidR="006236F5" w:rsidRPr="001C3C36" w:rsidRDefault="006236F5" w:rsidP="00C604C2">
            <w:pPr>
              <w:spacing w:after="0" w:line="259" w:lineRule="auto"/>
              <w:ind w:left="76" w:right="5" w:firstLine="0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Musi być zapewniony automatyczny obrót ramienia do zaprogramowanych projekcji kątowych po naciśnięciu jednego przycisku lub po naciśnięciu jed</w:t>
            </w:r>
            <w:r w:rsidR="00023A76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nego przycisku oraz klawisza bezp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ieczeństwa.</w:t>
            </w:r>
          </w:p>
        </w:tc>
        <w:tc>
          <w:tcPr>
            <w:tcW w:w="20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A875BB" w14:textId="77777777" w:rsidR="006236F5" w:rsidRPr="001C3C36" w:rsidRDefault="006236F5" w:rsidP="00C604C2">
            <w:pPr>
              <w:spacing w:after="0" w:line="259" w:lineRule="auto"/>
              <w:ind w:left="163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B96DE3" w14:textId="77777777" w:rsidR="006236F5" w:rsidRPr="001C3C36" w:rsidRDefault="006236F5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649BB69C" w14:textId="77777777" w:rsidTr="00BC55F2">
        <w:tblPrEx>
          <w:tblCellMar>
            <w:top w:w="50" w:type="dxa"/>
            <w:left w:w="0" w:type="dxa"/>
            <w:right w:w="96" w:type="dxa"/>
          </w:tblCellMar>
        </w:tblPrEx>
        <w:trPr>
          <w:trHeight w:val="47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B01934" w14:textId="77777777" w:rsidR="006236F5" w:rsidRPr="001C3C36" w:rsidRDefault="006236F5" w:rsidP="00C604C2">
            <w:pPr>
              <w:spacing w:after="0" w:line="259" w:lineRule="auto"/>
              <w:ind w:left="86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27.</w:t>
            </w:r>
          </w:p>
        </w:tc>
        <w:tc>
          <w:tcPr>
            <w:tcW w:w="4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C3A2F3" w14:textId="3F9DA704" w:rsidR="006236F5" w:rsidRPr="001C3C36" w:rsidRDefault="006236F5" w:rsidP="00C604C2">
            <w:pPr>
              <w:spacing w:after="0" w:line="259" w:lineRule="auto"/>
              <w:ind w:left="81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Aparat musi być wyposażony</w:t>
            </w:r>
            <w:r w:rsidR="00023A76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w zestaw do zdję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ć </w:t>
            </w:r>
            <w:r w:rsidR="00023A76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powiększonyc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h minimum stolik,</w:t>
            </w:r>
            <w:r w:rsidR="001B0218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dedykowana płytka) o współczynniku powiększenia co najmniej 1,5 x</w:t>
            </w:r>
          </w:p>
        </w:tc>
        <w:tc>
          <w:tcPr>
            <w:tcW w:w="20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74F33ED" w14:textId="77777777" w:rsidR="006236F5" w:rsidRPr="001C3C36" w:rsidRDefault="006236F5" w:rsidP="00C604C2">
            <w:pPr>
              <w:spacing w:after="0" w:line="259" w:lineRule="auto"/>
              <w:ind w:left="173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87B0F1" w14:textId="77777777" w:rsidR="006236F5" w:rsidRPr="001C3C36" w:rsidRDefault="006236F5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71D0E769" w14:textId="77777777" w:rsidTr="00BC55F2">
        <w:tblPrEx>
          <w:tblCellMar>
            <w:top w:w="39" w:type="dxa"/>
            <w:left w:w="56" w:type="dxa"/>
            <w:right w:w="68" w:type="dxa"/>
          </w:tblCellMar>
        </w:tblPrEx>
        <w:trPr>
          <w:trHeight w:val="47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4547AC" w14:textId="77777777" w:rsidR="00813607" w:rsidRPr="001C3C36" w:rsidRDefault="00B7454F" w:rsidP="00C604C2">
            <w:pPr>
              <w:spacing w:after="0" w:line="259" w:lineRule="auto"/>
              <w:ind w:left="11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28.</w:t>
            </w:r>
          </w:p>
        </w:tc>
        <w:tc>
          <w:tcPr>
            <w:tcW w:w="4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DB4BED" w14:textId="77777777" w:rsidR="00813607" w:rsidRPr="001C3C36" w:rsidRDefault="00B7454F" w:rsidP="00C604C2">
            <w:pPr>
              <w:spacing w:after="0" w:line="259" w:lineRule="auto"/>
              <w:ind w:left="0" w:firstLine="0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Aparat musi być w</w:t>
            </w:r>
            <w:r w:rsidR="00023A76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yposażony w funkcję kontroli siły kompresji 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do 20</w:t>
            </w:r>
            <w:r w:rsidR="000225DD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0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N</w:t>
            </w:r>
          </w:p>
        </w:tc>
        <w:tc>
          <w:tcPr>
            <w:tcW w:w="20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FCB702" w14:textId="77777777" w:rsidR="00813607" w:rsidRPr="001C3C36" w:rsidRDefault="00B7454F" w:rsidP="00C604C2">
            <w:pPr>
              <w:spacing w:after="0" w:line="259" w:lineRule="auto"/>
              <w:ind w:left="0" w:right="19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05C7DA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44C3D842" w14:textId="77777777" w:rsidTr="00BC55F2">
        <w:tblPrEx>
          <w:tblCellMar>
            <w:top w:w="39" w:type="dxa"/>
            <w:left w:w="56" w:type="dxa"/>
            <w:right w:w="68" w:type="dxa"/>
          </w:tblCellMar>
        </w:tblPrEx>
        <w:trPr>
          <w:trHeight w:val="15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4A9297" w14:textId="77777777" w:rsidR="00813607" w:rsidRPr="001C3C36" w:rsidRDefault="00B7454F" w:rsidP="00C604C2">
            <w:pPr>
              <w:spacing w:after="0" w:line="259" w:lineRule="auto"/>
              <w:ind w:left="16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4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E696FB" w14:textId="77777777" w:rsidR="00813607" w:rsidRPr="001C3C36" w:rsidRDefault="00B7454F" w:rsidP="00C604C2">
            <w:pPr>
              <w:spacing w:after="0" w:line="278" w:lineRule="auto"/>
              <w:ind w:firstLine="0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Aparat musi umożliwiać sterowanie ruchem płytki dociskowej góra/dół ręcznie</w:t>
            </w:r>
          </w:p>
          <w:p w14:paraId="1A3AD2DC" w14:textId="77777777" w:rsidR="00813607" w:rsidRPr="001C3C36" w:rsidRDefault="00B7454F" w:rsidP="00C604C2">
            <w:pPr>
              <w:spacing w:after="0" w:line="259" w:lineRule="auto"/>
              <w:ind w:right="62" w:firstLine="5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(przyciski lub pokrętła) oraz przy pomocy włączników nożnych (dwa zestawy włączników nożnych po obu stronach statywu). Musi istnieć możliwość wykonania dodatkowej korekty ucisku przy </w:t>
            </w:r>
            <w:r w:rsidR="00023A76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omoc</w:t>
            </w:r>
            <w:r w:rsidR="00023A76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y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r w:rsidR="00023A76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pokrę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tła</w:t>
            </w:r>
          </w:p>
        </w:tc>
        <w:tc>
          <w:tcPr>
            <w:tcW w:w="20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B7F3D3" w14:textId="77777777" w:rsidR="00813607" w:rsidRPr="001C3C36" w:rsidRDefault="00B7454F" w:rsidP="00C604C2">
            <w:pPr>
              <w:spacing w:after="0" w:line="259" w:lineRule="auto"/>
              <w:ind w:left="0" w:right="10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11BE71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0E529DDF" w14:textId="77777777" w:rsidTr="00BC55F2">
        <w:tblPrEx>
          <w:tblCellMar>
            <w:top w:w="39" w:type="dxa"/>
            <w:left w:w="56" w:type="dxa"/>
            <w:right w:w="68" w:type="dxa"/>
          </w:tblCellMar>
        </w:tblPrEx>
        <w:trPr>
          <w:trHeight w:val="163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4C2256" w14:textId="77777777" w:rsidR="00813607" w:rsidRPr="001C3C36" w:rsidRDefault="00B7454F" w:rsidP="00C604C2">
            <w:pPr>
              <w:spacing w:after="0" w:line="259" w:lineRule="auto"/>
              <w:ind w:left="25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30.</w:t>
            </w:r>
          </w:p>
        </w:tc>
        <w:tc>
          <w:tcPr>
            <w:tcW w:w="4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CE063A" w14:textId="77777777" w:rsidR="00813607" w:rsidRPr="001C3C36" w:rsidRDefault="00B7454F" w:rsidP="00C604C2">
            <w:pPr>
              <w:spacing w:after="0" w:line="218" w:lineRule="auto"/>
              <w:ind w:left="1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Aparat musi być wyposażony w komplet płyt do kompresji dla wszystkich formatów ekspozycji (łącznie z powiększeniem):</w:t>
            </w:r>
          </w:p>
          <w:p w14:paraId="79D18F65" w14:textId="77777777" w:rsidR="00813607" w:rsidRPr="001C3C36" w:rsidRDefault="00B7454F" w:rsidP="00C604C2">
            <w:pPr>
              <w:numPr>
                <w:ilvl w:val="0"/>
                <w:numId w:val="3"/>
              </w:numPr>
              <w:spacing w:after="0" w:line="259" w:lineRule="auto"/>
              <w:ind w:hanging="12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min. 18cm x 23 cm</w:t>
            </w:r>
          </w:p>
          <w:p w14:paraId="77771BF6" w14:textId="77777777" w:rsidR="00813607" w:rsidRPr="001C3C36" w:rsidRDefault="00B7454F" w:rsidP="00C604C2">
            <w:pPr>
              <w:numPr>
                <w:ilvl w:val="0"/>
                <w:numId w:val="3"/>
              </w:numPr>
              <w:spacing w:after="0" w:line="259" w:lineRule="auto"/>
              <w:ind w:hanging="12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min. 23cm x 29 cm</w:t>
            </w:r>
          </w:p>
          <w:p w14:paraId="2F789964" w14:textId="77777777" w:rsidR="00813607" w:rsidRPr="001C3C36" w:rsidRDefault="00B7454F" w:rsidP="00C604C2">
            <w:pPr>
              <w:numPr>
                <w:ilvl w:val="0"/>
                <w:numId w:val="3"/>
              </w:numPr>
              <w:spacing w:after="0" w:line="259" w:lineRule="auto"/>
              <w:ind w:hanging="12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docisk/dociski do zdjęć </w:t>
            </w:r>
            <w:r w:rsidR="00023A76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powiększonych, celowany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ch</w:t>
            </w:r>
          </w:p>
        </w:tc>
        <w:tc>
          <w:tcPr>
            <w:tcW w:w="20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0A14FE5" w14:textId="1E1D1F1E" w:rsidR="00813607" w:rsidRPr="001C3C36" w:rsidRDefault="00B7454F" w:rsidP="001B0218">
            <w:pPr>
              <w:spacing w:after="10" w:line="234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  <w:p w14:paraId="0782D15F" w14:textId="77777777" w:rsidR="00813607" w:rsidRPr="001C3C36" w:rsidRDefault="00B7454F" w:rsidP="001B0218">
            <w:pPr>
              <w:spacing w:after="0" w:line="259" w:lineRule="auto"/>
              <w:ind w:left="10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  <w:p w14:paraId="40A6E06F" w14:textId="77777777" w:rsidR="00C36B21" w:rsidRPr="001C3C36" w:rsidRDefault="00C36B21" w:rsidP="001B0218">
            <w:pPr>
              <w:spacing w:after="0" w:line="259" w:lineRule="auto"/>
              <w:ind w:left="10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  <w:p w14:paraId="5CFCE1A2" w14:textId="77777777" w:rsidR="00C36B21" w:rsidRPr="001C3C36" w:rsidRDefault="00C36B21" w:rsidP="00C604C2">
            <w:pPr>
              <w:spacing w:after="0" w:line="259" w:lineRule="auto"/>
              <w:ind w:left="10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68DF7D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465930FA" w14:textId="77777777" w:rsidTr="00BC55F2">
        <w:tblPrEx>
          <w:tblCellMar>
            <w:top w:w="39" w:type="dxa"/>
            <w:left w:w="56" w:type="dxa"/>
            <w:right w:w="68" w:type="dxa"/>
          </w:tblCellMar>
        </w:tblPrEx>
        <w:trPr>
          <w:trHeight w:val="69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7F3760" w14:textId="77777777" w:rsidR="00813607" w:rsidRPr="001C3C36" w:rsidRDefault="00B7454F" w:rsidP="00C604C2">
            <w:pPr>
              <w:spacing w:after="0" w:line="259" w:lineRule="auto"/>
              <w:ind w:left="2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4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57C1CAA" w14:textId="77777777" w:rsidR="00813607" w:rsidRPr="001C3C36" w:rsidRDefault="00B7454F" w:rsidP="00C604C2">
            <w:pPr>
              <w:spacing w:after="0" w:line="259" w:lineRule="auto"/>
              <w:ind w:right="230" w:firstLine="5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Płytka uciskowa do formatu obrazowania min. 18 cm x 23 cm z możliwością przesuwania cz</w:t>
            </w:r>
            <w:r w:rsidR="00C36B21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ęści uciskającej wzdłuż dłuższej krawę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dzi detektora</w:t>
            </w:r>
          </w:p>
        </w:tc>
        <w:tc>
          <w:tcPr>
            <w:tcW w:w="20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6487D6" w14:textId="77777777" w:rsidR="00813607" w:rsidRPr="001C3C36" w:rsidRDefault="00B7454F" w:rsidP="00C604C2">
            <w:pPr>
              <w:spacing w:after="0" w:line="259" w:lineRule="auto"/>
              <w:ind w:left="14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BC1408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0CCB2980" w14:textId="77777777" w:rsidTr="00BC55F2">
        <w:tblPrEx>
          <w:tblCellMar>
            <w:top w:w="39" w:type="dxa"/>
            <w:left w:w="56" w:type="dxa"/>
            <w:right w:w="68" w:type="dxa"/>
          </w:tblCellMar>
        </w:tblPrEx>
        <w:trPr>
          <w:trHeight w:val="93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B8B7E4" w14:textId="77777777" w:rsidR="00813607" w:rsidRPr="001C3C36" w:rsidRDefault="00B7454F" w:rsidP="00C604C2">
            <w:pPr>
              <w:spacing w:after="0" w:line="259" w:lineRule="auto"/>
              <w:ind w:left="25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lastRenderedPageBreak/>
              <w:t>32</w:t>
            </w:r>
          </w:p>
        </w:tc>
        <w:tc>
          <w:tcPr>
            <w:tcW w:w="4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7739432" w14:textId="77777777" w:rsidR="00813607" w:rsidRPr="001C3C36" w:rsidRDefault="00B7454F" w:rsidP="00C604C2">
            <w:pPr>
              <w:spacing w:after="0" w:line="259" w:lineRule="auto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Aparat musi być wyposażony w funkcję automatycznego rozpoznawania rozmiaru zainstalowanej płytki dociskowej oraz w funkcję automatycznego dopasowywania pola kolimac</w:t>
            </w:r>
            <w:r w:rsidR="00C36B21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ji do tego rozmiaru (autodetekcja)</w:t>
            </w:r>
          </w:p>
        </w:tc>
        <w:tc>
          <w:tcPr>
            <w:tcW w:w="20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09315D" w14:textId="77777777" w:rsidR="00813607" w:rsidRPr="001C3C36" w:rsidRDefault="00B7454F" w:rsidP="00C604C2">
            <w:pPr>
              <w:spacing w:after="0" w:line="259" w:lineRule="auto"/>
              <w:ind w:left="29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B75F2D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0C474B93" w14:textId="77777777" w:rsidTr="00BC55F2">
        <w:tblPrEx>
          <w:tblCellMar>
            <w:top w:w="39" w:type="dxa"/>
            <w:left w:w="56" w:type="dxa"/>
            <w:right w:w="68" w:type="dxa"/>
          </w:tblCellMar>
        </w:tblPrEx>
        <w:trPr>
          <w:trHeight w:val="70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03D968" w14:textId="77777777" w:rsidR="00813607" w:rsidRPr="001C3C36" w:rsidRDefault="00B7454F" w:rsidP="00C604C2">
            <w:pPr>
              <w:spacing w:after="0" w:line="259" w:lineRule="auto"/>
              <w:ind w:left="3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33.</w:t>
            </w:r>
          </w:p>
        </w:tc>
        <w:tc>
          <w:tcPr>
            <w:tcW w:w="4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B856AD" w14:textId="77777777" w:rsidR="00813607" w:rsidRPr="001C3C36" w:rsidRDefault="00B7454F" w:rsidP="00C604C2">
            <w:pPr>
              <w:spacing w:after="0" w:line="259" w:lineRule="auto"/>
              <w:ind w:left="19" w:right="326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Aparat musi być wyposażony w funkcję automatycznego zwolnienia</w:t>
            </w:r>
            <w:r w:rsidR="00C36B21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ucisku po zakończeniu ekspozycji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0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E21A44" w14:textId="77777777" w:rsidR="00813607" w:rsidRPr="001C3C36" w:rsidRDefault="00B7454F" w:rsidP="00C604C2">
            <w:pPr>
              <w:spacing w:after="0" w:line="259" w:lineRule="auto"/>
              <w:ind w:left="29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16805D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1A8F69B3" w14:textId="77777777" w:rsidTr="00BC55F2">
        <w:tblPrEx>
          <w:tblCellMar>
            <w:top w:w="39" w:type="dxa"/>
            <w:left w:w="56" w:type="dxa"/>
            <w:right w:w="68" w:type="dxa"/>
          </w:tblCellMar>
        </w:tblPrEx>
        <w:trPr>
          <w:trHeight w:val="74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2B0D70" w14:textId="77777777" w:rsidR="00813607" w:rsidRPr="001C3C36" w:rsidRDefault="00B7454F" w:rsidP="00C604C2">
            <w:pPr>
              <w:spacing w:after="0" w:line="259" w:lineRule="auto"/>
              <w:ind w:left="3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34.</w:t>
            </w:r>
          </w:p>
        </w:tc>
        <w:tc>
          <w:tcPr>
            <w:tcW w:w="4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AF3CA8" w14:textId="77777777" w:rsidR="00813607" w:rsidRPr="001C3C36" w:rsidRDefault="00B7454F" w:rsidP="00C604C2">
            <w:pPr>
              <w:spacing w:after="0" w:line="259" w:lineRule="auto"/>
              <w:ind w:left="14" w:right="197" w:firstLine="5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W przypadku awarii systemu lub zaniku napięcia zasilającego aparat musi umożliwiać automatyczne bądź manualne zwolnienie docisku</w:t>
            </w:r>
          </w:p>
        </w:tc>
        <w:tc>
          <w:tcPr>
            <w:tcW w:w="20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B6D0FF" w14:textId="77777777" w:rsidR="00813607" w:rsidRPr="001C3C36" w:rsidRDefault="00B7454F" w:rsidP="00C604C2">
            <w:pPr>
              <w:spacing w:after="0" w:line="259" w:lineRule="auto"/>
              <w:ind w:left="34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7CA9EC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471FB1" w:rsidRPr="001C3C36" w14:paraId="3F0E68CB" w14:textId="77777777" w:rsidTr="00060D0F">
        <w:tblPrEx>
          <w:tblCellMar>
            <w:top w:w="39" w:type="dxa"/>
            <w:left w:w="56" w:type="dxa"/>
            <w:right w:w="68" w:type="dxa"/>
          </w:tblCellMar>
        </w:tblPrEx>
        <w:trPr>
          <w:trHeight w:val="240"/>
        </w:trPr>
        <w:tc>
          <w:tcPr>
            <w:tcW w:w="964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192787" w14:textId="26EF9DE9" w:rsidR="00471FB1" w:rsidRPr="00471FB1" w:rsidRDefault="00471FB1" w:rsidP="00471FB1">
            <w:pPr>
              <w:spacing w:after="0" w:line="259" w:lineRule="auto"/>
              <w:ind w:left="0" w:firstLine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471FB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 xml:space="preserve">Generator </w:t>
            </w:r>
            <w:proofErr w:type="spellStart"/>
            <w:r w:rsidRPr="00471FB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rtg</w:t>
            </w:r>
            <w:proofErr w:type="spellEnd"/>
            <w:r w:rsidRPr="00471FB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 xml:space="preserve"> wraz z lampą </w:t>
            </w:r>
            <w:proofErr w:type="spellStart"/>
            <w:r w:rsidRPr="00471FB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rtg</w:t>
            </w:r>
            <w:proofErr w:type="spellEnd"/>
            <w:r w:rsidRPr="00471FB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 xml:space="preserve"> i kolimatorem</w:t>
            </w:r>
          </w:p>
        </w:tc>
      </w:tr>
      <w:tr w:rsidR="003272F4" w:rsidRPr="001C3C36" w14:paraId="22FD477E" w14:textId="77777777" w:rsidTr="00BC55F2">
        <w:tblPrEx>
          <w:tblCellMar>
            <w:top w:w="39" w:type="dxa"/>
            <w:left w:w="56" w:type="dxa"/>
            <w:right w:w="68" w:type="dxa"/>
          </w:tblCellMar>
        </w:tblPrEx>
        <w:trPr>
          <w:trHeight w:val="246"/>
        </w:trPr>
        <w:tc>
          <w:tcPr>
            <w:tcW w:w="964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D70C3D" w14:textId="77777777" w:rsidR="00813607" w:rsidRPr="00471FB1" w:rsidRDefault="00B7454F" w:rsidP="00471FB1">
            <w:pPr>
              <w:spacing w:after="0" w:line="259" w:lineRule="auto"/>
              <w:ind w:left="25" w:firstLine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471FB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Generator W.N.</w:t>
            </w:r>
          </w:p>
        </w:tc>
      </w:tr>
      <w:tr w:rsidR="003272F4" w:rsidRPr="001C3C36" w14:paraId="2155B91E" w14:textId="77777777" w:rsidTr="00471FB1">
        <w:tblPrEx>
          <w:tblCellMar>
            <w:top w:w="39" w:type="dxa"/>
            <w:left w:w="56" w:type="dxa"/>
            <w:right w:w="68" w:type="dxa"/>
          </w:tblCellMar>
        </w:tblPrEx>
        <w:trPr>
          <w:trHeight w:val="47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AC839D" w14:textId="77777777" w:rsidR="00813607" w:rsidRPr="001C3C36" w:rsidRDefault="00B7454F" w:rsidP="00C604C2">
            <w:pPr>
              <w:spacing w:after="0" w:line="259" w:lineRule="auto"/>
              <w:ind w:left="3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35.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420BE2" w14:textId="77777777" w:rsidR="00813607" w:rsidRPr="001C3C36" w:rsidRDefault="00B7454F" w:rsidP="00C604C2">
            <w:pPr>
              <w:spacing w:after="0" w:line="259" w:lineRule="auto"/>
              <w:ind w:left="19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Wymagany rodzaj generatora W.N.</w:t>
            </w:r>
          </w:p>
        </w:tc>
        <w:tc>
          <w:tcPr>
            <w:tcW w:w="26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CE9B84" w14:textId="6559C6B6" w:rsidR="00104A05" w:rsidRPr="001C3C36" w:rsidRDefault="00B7454F" w:rsidP="001C3C36">
            <w:pPr>
              <w:spacing w:after="0" w:line="259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Generator </w:t>
            </w:r>
            <w:r w:rsidR="00C36B21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wysokoczęstotliwości</w:t>
            </w:r>
            <w:r w:rsid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o</w:t>
            </w:r>
            <w:r w:rsidR="00C36B21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wy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30FC8D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33A0DF57" w14:textId="77777777" w:rsidTr="00471FB1">
        <w:tblPrEx>
          <w:tblCellMar>
            <w:top w:w="39" w:type="dxa"/>
            <w:left w:w="56" w:type="dxa"/>
            <w:right w:w="68" w:type="dxa"/>
          </w:tblCellMar>
        </w:tblPrEx>
        <w:trPr>
          <w:trHeight w:val="24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AB6C2B" w14:textId="77777777" w:rsidR="00813607" w:rsidRPr="001C3C36" w:rsidRDefault="00B7454F" w:rsidP="00C604C2">
            <w:pPr>
              <w:spacing w:after="0" w:line="259" w:lineRule="auto"/>
              <w:ind w:left="3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36.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619744" w14:textId="77777777" w:rsidR="00813607" w:rsidRPr="001C3C36" w:rsidRDefault="00B7454F" w:rsidP="00C604C2">
            <w:pPr>
              <w:spacing w:after="0" w:line="259" w:lineRule="auto"/>
              <w:ind w:left="24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Wymagana moc wyjściowa generatora</w:t>
            </w:r>
          </w:p>
        </w:tc>
        <w:tc>
          <w:tcPr>
            <w:tcW w:w="26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F51066" w14:textId="77777777" w:rsidR="00813607" w:rsidRPr="001C3C36" w:rsidRDefault="00B7454F" w:rsidP="00C604C2">
            <w:pPr>
              <w:spacing w:after="0" w:line="259" w:lineRule="auto"/>
              <w:ind w:left="38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min. 5 kW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830D44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65BC9596" w14:textId="77777777" w:rsidTr="00471FB1">
        <w:tblPrEx>
          <w:tblCellMar>
            <w:top w:w="39" w:type="dxa"/>
            <w:left w:w="56" w:type="dxa"/>
            <w:right w:w="68" w:type="dxa"/>
          </w:tblCellMar>
        </w:tblPrEx>
        <w:trPr>
          <w:trHeight w:val="23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A4ED57" w14:textId="77777777" w:rsidR="00813607" w:rsidRPr="001C3C36" w:rsidRDefault="00B7454F" w:rsidP="00C604C2">
            <w:pPr>
              <w:spacing w:after="0" w:line="259" w:lineRule="auto"/>
              <w:ind w:left="35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37.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31E92F" w14:textId="77777777" w:rsidR="00813607" w:rsidRPr="001C3C36" w:rsidRDefault="00B7454F" w:rsidP="00C604C2">
            <w:pPr>
              <w:spacing w:after="0" w:line="259" w:lineRule="auto"/>
              <w:ind w:left="24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Wymagany zakres wysokiego napięcia</w:t>
            </w:r>
          </w:p>
        </w:tc>
        <w:tc>
          <w:tcPr>
            <w:tcW w:w="26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CBB453" w14:textId="77777777" w:rsidR="00813607" w:rsidRPr="001C3C36" w:rsidRDefault="00B7454F" w:rsidP="00C604C2">
            <w:pPr>
              <w:spacing w:after="0" w:line="259" w:lineRule="auto"/>
              <w:ind w:left="34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min 23 - 35 </w:t>
            </w:r>
            <w:proofErr w:type="spellStart"/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kV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D19E8E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2CF1A61B" w14:textId="77777777" w:rsidTr="00471FB1">
        <w:tblPrEx>
          <w:tblCellMar>
            <w:top w:w="39" w:type="dxa"/>
            <w:left w:w="56" w:type="dxa"/>
            <w:right w:w="68" w:type="dxa"/>
          </w:tblCellMar>
        </w:tblPrEx>
        <w:trPr>
          <w:trHeight w:val="47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C379D5" w14:textId="77777777" w:rsidR="00813607" w:rsidRPr="001C3C36" w:rsidRDefault="00B7454F" w:rsidP="00C604C2">
            <w:pPr>
              <w:spacing w:after="0" w:line="259" w:lineRule="auto"/>
              <w:ind w:left="35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38.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2587CA" w14:textId="77777777" w:rsidR="00813607" w:rsidRPr="001C3C36" w:rsidRDefault="00B7454F" w:rsidP="00C604C2">
            <w:pPr>
              <w:spacing w:after="0" w:line="259" w:lineRule="auto"/>
              <w:ind w:left="24" w:firstLine="0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Wymagana dokład</w:t>
            </w:r>
            <w:r w:rsidR="00C36B21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ność regulacji napięcia anodoweg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26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D73F0D" w14:textId="77777777" w:rsidR="00813607" w:rsidRPr="001C3C36" w:rsidRDefault="00C36B21" w:rsidP="00C604C2">
            <w:pPr>
              <w:spacing w:after="0" w:line="259" w:lineRule="auto"/>
              <w:ind w:left="38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skok max. co 1</w:t>
            </w:r>
            <w:r w:rsidR="00B7454F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B7454F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kV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9ABA80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4B3BA3BB" w14:textId="77777777" w:rsidTr="00471FB1">
        <w:tblPrEx>
          <w:tblCellMar>
            <w:top w:w="39" w:type="dxa"/>
            <w:left w:w="56" w:type="dxa"/>
            <w:right w:w="68" w:type="dxa"/>
          </w:tblCellMar>
        </w:tblPrEx>
        <w:trPr>
          <w:trHeight w:val="47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7E18F9" w14:textId="77777777" w:rsidR="00813607" w:rsidRPr="001C3C36" w:rsidRDefault="00B7454F" w:rsidP="00C604C2">
            <w:pPr>
              <w:spacing w:after="0" w:line="259" w:lineRule="auto"/>
              <w:ind w:left="35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90E703" w14:textId="77777777" w:rsidR="00813607" w:rsidRPr="001C3C36" w:rsidRDefault="00B7454F" w:rsidP="00C604C2">
            <w:pPr>
              <w:spacing w:after="0" w:line="259" w:lineRule="auto"/>
              <w:ind w:left="24" w:firstLine="0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Maksymalna wymagana wartość obc</w:t>
            </w:r>
            <w:r w:rsidR="00C36B21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iążenia czasowo-prądowego lampy </w:t>
            </w:r>
            <w:proofErr w:type="spellStart"/>
            <w:r w:rsidR="00C36B21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rtg</w:t>
            </w:r>
            <w:proofErr w:type="spellEnd"/>
          </w:p>
        </w:tc>
        <w:tc>
          <w:tcPr>
            <w:tcW w:w="26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FB6722" w14:textId="77777777" w:rsidR="00813607" w:rsidRPr="001C3C36" w:rsidRDefault="00B7454F" w:rsidP="00C604C2">
            <w:pPr>
              <w:spacing w:after="0" w:line="259" w:lineRule="auto"/>
              <w:ind w:left="739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Min. </w:t>
            </w:r>
            <w:r w:rsidR="00104A05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500</w:t>
            </w:r>
            <w:r w:rsidR="00C36B21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C36B21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mAs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B065BC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7B7683A3" w14:textId="77777777" w:rsidTr="00471FB1">
        <w:tblPrEx>
          <w:tblCellMar>
            <w:top w:w="39" w:type="dxa"/>
            <w:left w:w="56" w:type="dxa"/>
            <w:right w:w="68" w:type="dxa"/>
          </w:tblCellMar>
        </w:tblPrEx>
        <w:trPr>
          <w:trHeight w:val="70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050CE2" w14:textId="77777777" w:rsidR="00813607" w:rsidRPr="001C3C36" w:rsidRDefault="00B7454F" w:rsidP="00C604C2">
            <w:pPr>
              <w:spacing w:after="0" w:line="259" w:lineRule="auto"/>
              <w:ind w:left="3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40.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CC0CAC" w14:textId="77777777" w:rsidR="00813607" w:rsidRPr="001C3C36" w:rsidRDefault="00B7454F" w:rsidP="00C604C2">
            <w:pPr>
              <w:spacing w:after="0" w:line="259" w:lineRule="auto"/>
              <w:ind w:left="19" w:firstLine="5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Generator musi być wyposażony w układ kompensacji zmian napięcia zasilającego na </w:t>
            </w:r>
            <w:r w:rsidR="00C36B21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poziomie co najmniej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+</w:t>
            </w:r>
            <w:r w:rsidR="00C36B21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/-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10%</w:t>
            </w:r>
          </w:p>
        </w:tc>
        <w:tc>
          <w:tcPr>
            <w:tcW w:w="26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0F02C5" w14:textId="77777777" w:rsidR="00813607" w:rsidRPr="001C3C36" w:rsidRDefault="00B7454F" w:rsidP="00C604C2">
            <w:pPr>
              <w:spacing w:after="0" w:line="259" w:lineRule="auto"/>
              <w:ind w:left="48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EA02B4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06653503" w14:textId="77777777" w:rsidTr="00471FB1">
        <w:tblPrEx>
          <w:tblCellMar>
            <w:top w:w="39" w:type="dxa"/>
            <w:left w:w="56" w:type="dxa"/>
            <w:right w:w="68" w:type="dxa"/>
          </w:tblCellMar>
        </w:tblPrEx>
        <w:trPr>
          <w:trHeight w:val="55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A4F2AA" w14:textId="77777777" w:rsidR="00813607" w:rsidRPr="001C3C36" w:rsidRDefault="00B7454F" w:rsidP="00C604C2">
            <w:pPr>
              <w:spacing w:after="0" w:line="259" w:lineRule="auto"/>
              <w:ind w:left="3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41.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FE0D58" w14:textId="77777777" w:rsidR="00813607" w:rsidRPr="001C3C36" w:rsidRDefault="00B7454F" w:rsidP="00C604C2">
            <w:pPr>
              <w:spacing w:after="0" w:line="259" w:lineRule="auto"/>
              <w:ind w:left="14" w:right="38" w:firstLine="5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Aparat musi być wyposażony w wyświetlacz parametrów</w:t>
            </w:r>
            <w:r w:rsidR="00C36B21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ekspozycji, tj. </w:t>
            </w:r>
            <w:proofErr w:type="spellStart"/>
            <w:r w:rsidR="00C36B21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kV</w:t>
            </w:r>
            <w:proofErr w:type="spellEnd"/>
            <w:r w:rsidR="00C36B21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C36B21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mAs</w:t>
            </w:r>
            <w:proofErr w:type="spellEnd"/>
            <w:r w:rsidR="00C36B21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, rodzaj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filtra</w:t>
            </w:r>
          </w:p>
        </w:tc>
        <w:tc>
          <w:tcPr>
            <w:tcW w:w="26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352BB8A" w14:textId="77777777" w:rsidR="00813607" w:rsidRPr="001C3C36" w:rsidRDefault="00B7454F" w:rsidP="00C604C2">
            <w:pPr>
              <w:spacing w:after="0" w:line="259" w:lineRule="auto"/>
              <w:ind w:left="48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F17D6A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03F457A1" w14:textId="77777777" w:rsidTr="00471FB1">
        <w:tblPrEx>
          <w:tblCellMar>
            <w:top w:w="39" w:type="dxa"/>
            <w:left w:w="56" w:type="dxa"/>
            <w:right w:w="68" w:type="dxa"/>
          </w:tblCellMar>
        </w:tblPrEx>
        <w:trPr>
          <w:trHeight w:val="47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AF5DF9" w14:textId="77777777" w:rsidR="00813607" w:rsidRPr="001C3C36" w:rsidRDefault="00B7454F" w:rsidP="00C604C2">
            <w:pPr>
              <w:spacing w:after="0" w:line="259" w:lineRule="auto"/>
              <w:ind w:left="3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42.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B507E7" w14:textId="77777777" w:rsidR="00813607" w:rsidRPr="001C3C36" w:rsidRDefault="00B7454F" w:rsidP="00C604C2">
            <w:pPr>
              <w:spacing w:after="0" w:line="259" w:lineRule="auto"/>
              <w:ind w:left="24" w:right="259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Aparat powinien posiadać system automa</w:t>
            </w:r>
            <w:r w:rsidR="00C36B21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tyki  zdjęciowej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AEC</w:t>
            </w:r>
          </w:p>
        </w:tc>
        <w:tc>
          <w:tcPr>
            <w:tcW w:w="26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FCF8DE" w14:textId="77777777" w:rsidR="00813607" w:rsidRPr="001C3C36" w:rsidRDefault="00B7454F" w:rsidP="00C604C2">
            <w:pPr>
              <w:spacing w:after="0" w:line="259" w:lineRule="auto"/>
              <w:ind w:left="58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E42F39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02BF7AF6" w14:textId="77777777" w:rsidTr="00BC55F2">
        <w:tblPrEx>
          <w:tblCellMar>
            <w:top w:w="45" w:type="dxa"/>
            <w:left w:w="6" w:type="dxa"/>
            <w:right w:w="44" w:type="dxa"/>
          </w:tblCellMar>
        </w:tblPrEx>
        <w:trPr>
          <w:trHeight w:val="296"/>
        </w:trPr>
        <w:tc>
          <w:tcPr>
            <w:tcW w:w="964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50905F" w14:textId="77777777" w:rsidR="00813607" w:rsidRPr="00471FB1" w:rsidRDefault="00B7454F" w:rsidP="00471FB1">
            <w:pPr>
              <w:spacing w:after="0" w:line="259" w:lineRule="auto"/>
              <w:ind w:left="97" w:firstLine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471FB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 xml:space="preserve">Lampa </w:t>
            </w:r>
            <w:proofErr w:type="spellStart"/>
            <w:r w:rsidRPr="00471FB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rtg</w:t>
            </w:r>
            <w:proofErr w:type="spellEnd"/>
          </w:p>
        </w:tc>
      </w:tr>
      <w:tr w:rsidR="003272F4" w:rsidRPr="001C3C36" w14:paraId="5964C8D7" w14:textId="77777777" w:rsidTr="00471FB1">
        <w:tblPrEx>
          <w:tblCellMar>
            <w:top w:w="45" w:type="dxa"/>
            <w:left w:w="6" w:type="dxa"/>
            <w:right w:w="44" w:type="dxa"/>
          </w:tblCellMar>
        </w:tblPrEx>
        <w:trPr>
          <w:trHeight w:val="71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DCD8CE" w14:textId="77777777" w:rsidR="00813607" w:rsidRPr="001C3C36" w:rsidRDefault="00AC7B63" w:rsidP="00C604C2">
            <w:pPr>
              <w:spacing w:after="0" w:line="259" w:lineRule="auto"/>
              <w:ind w:left="92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43</w:t>
            </w:r>
            <w:r w:rsidR="00B7454F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761B79" w14:textId="77777777" w:rsidR="00813607" w:rsidRPr="001C3C36" w:rsidRDefault="00B7454F" w:rsidP="00C604C2">
            <w:pPr>
              <w:spacing w:after="0" w:line="259" w:lineRule="auto"/>
              <w:ind w:left="58" w:right="184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Aparat musi być wyposażony w lampę </w:t>
            </w:r>
            <w:proofErr w:type="spellStart"/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rtg</w:t>
            </w:r>
            <w:proofErr w:type="spellEnd"/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dwuogniskową min. jednomateriałową z </w:t>
            </w:r>
            <w:r w:rsidR="00C36B21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wy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sokoobrotow</w:t>
            </w:r>
            <w:r w:rsidR="00C36B21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ą wirują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c</w:t>
            </w:r>
            <w:r w:rsidR="00C36B21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ą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anod</w:t>
            </w:r>
            <w:r w:rsidR="00C36B21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ą</w:t>
            </w:r>
          </w:p>
        </w:tc>
        <w:tc>
          <w:tcPr>
            <w:tcW w:w="26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08CA1E" w14:textId="77777777" w:rsidR="00813607" w:rsidRPr="001C3C36" w:rsidRDefault="00B7454F" w:rsidP="00C604C2">
            <w:pPr>
              <w:spacing w:after="0" w:line="259" w:lineRule="auto"/>
              <w:ind w:left="56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3E8AEE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7F29D207" w14:textId="77777777" w:rsidTr="00471FB1">
        <w:tblPrEx>
          <w:tblCellMar>
            <w:top w:w="45" w:type="dxa"/>
            <w:left w:w="6" w:type="dxa"/>
            <w:right w:w="44" w:type="dxa"/>
          </w:tblCellMar>
        </w:tblPrEx>
        <w:trPr>
          <w:trHeight w:val="16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79CE07" w14:textId="77777777" w:rsidR="00813607" w:rsidRPr="001C3C36" w:rsidRDefault="00AC7B63" w:rsidP="00C604C2">
            <w:pPr>
              <w:spacing w:after="0" w:line="259" w:lineRule="auto"/>
              <w:ind w:left="87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E1A7EC" w14:textId="77777777" w:rsidR="00813607" w:rsidRPr="001C3C36" w:rsidRDefault="00B7454F" w:rsidP="00C604C2">
            <w:pPr>
              <w:spacing w:after="0" w:line="259" w:lineRule="auto"/>
              <w:ind w:left="53" w:firstLine="5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Wymagana wartość pojemności cieplnej anod</w:t>
            </w:r>
            <w:r w:rsidR="00C24A37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6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F41094" w14:textId="77777777" w:rsidR="00813607" w:rsidRPr="001C3C36" w:rsidRDefault="00B7454F" w:rsidP="00C604C2">
            <w:pPr>
              <w:spacing w:after="0" w:line="259" w:lineRule="auto"/>
              <w:ind w:left="51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min. </w:t>
            </w:r>
            <w:r w:rsidR="005210AA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162 </w:t>
            </w:r>
            <w:proofErr w:type="spellStart"/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kHU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2CE3BF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72C967E7" w14:textId="77777777" w:rsidTr="00471FB1">
        <w:tblPrEx>
          <w:tblCellMar>
            <w:top w:w="45" w:type="dxa"/>
            <w:left w:w="6" w:type="dxa"/>
            <w:right w:w="44" w:type="dxa"/>
          </w:tblCellMar>
        </w:tblPrEx>
        <w:trPr>
          <w:trHeight w:val="28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6B46DD" w14:textId="77777777" w:rsidR="00813607" w:rsidRPr="001C3C36" w:rsidRDefault="00AC7B63" w:rsidP="00C604C2">
            <w:pPr>
              <w:spacing w:after="0" w:line="259" w:lineRule="auto"/>
              <w:ind w:left="87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45</w:t>
            </w:r>
            <w:r w:rsidR="00B7454F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8A4A8C" w14:textId="77777777" w:rsidR="00813607" w:rsidRPr="001C3C36" w:rsidRDefault="00B7454F" w:rsidP="00C604C2">
            <w:pPr>
              <w:spacing w:after="0" w:line="259" w:lineRule="auto"/>
              <w:ind w:left="58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Wymagana szybkość chłodzenia anody</w:t>
            </w:r>
          </w:p>
        </w:tc>
        <w:tc>
          <w:tcPr>
            <w:tcW w:w="26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5ADAE5" w14:textId="77777777" w:rsidR="00813607" w:rsidRPr="001C3C36" w:rsidRDefault="00B7454F" w:rsidP="00C604C2">
            <w:pPr>
              <w:spacing w:after="0" w:line="259" w:lineRule="auto"/>
              <w:ind w:left="42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min. 40 </w:t>
            </w:r>
            <w:proofErr w:type="spellStart"/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kHU</w:t>
            </w:r>
            <w:proofErr w:type="spellEnd"/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/min.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8C3B3C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6F50B8C5" w14:textId="77777777" w:rsidTr="00471FB1">
        <w:tblPrEx>
          <w:tblCellMar>
            <w:top w:w="45" w:type="dxa"/>
            <w:left w:w="6" w:type="dxa"/>
            <w:right w:w="44" w:type="dxa"/>
          </w:tblCellMar>
        </w:tblPrEx>
        <w:trPr>
          <w:trHeight w:val="48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A3F378" w14:textId="77777777" w:rsidR="00813607" w:rsidRPr="001C3C36" w:rsidRDefault="00AC7B63" w:rsidP="00C604C2">
            <w:pPr>
              <w:spacing w:after="0" w:line="259" w:lineRule="auto"/>
              <w:ind w:left="82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C00176" w14:textId="77777777" w:rsidR="00813607" w:rsidRPr="001C3C36" w:rsidRDefault="00B7454F" w:rsidP="00C604C2">
            <w:pPr>
              <w:spacing w:after="0" w:line="259" w:lineRule="auto"/>
              <w:ind w:left="63" w:right="189" w:hanging="1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Wymagana pojemność cieplna zespołu lam</w:t>
            </w:r>
            <w:r w:rsidR="00C24A37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py i kołp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aka</w:t>
            </w:r>
          </w:p>
        </w:tc>
        <w:tc>
          <w:tcPr>
            <w:tcW w:w="26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04CE8D" w14:textId="77777777" w:rsidR="00813607" w:rsidRPr="001C3C36" w:rsidRDefault="00C24A37" w:rsidP="00C604C2">
            <w:pPr>
              <w:spacing w:after="0" w:line="259" w:lineRule="auto"/>
              <w:ind w:left="51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min 500 </w:t>
            </w:r>
            <w:proofErr w:type="spellStart"/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kH</w:t>
            </w:r>
            <w:r w:rsidR="00B7454F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U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74EA64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261A774B" w14:textId="77777777" w:rsidTr="00471FB1">
        <w:tblPrEx>
          <w:tblCellMar>
            <w:top w:w="45" w:type="dxa"/>
            <w:left w:w="6" w:type="dxa"/>
            <w:right w:w="44" w:type="dxa"/>
          </w:tblCellMar>
        </w:tblPrEx>
        <w:trPr>
          <w:trHeight w:val="46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CD517C" w14:textId="77777777" w:rsidR="00813607" w:rsidRPr="001C3C36" w:rsidRDefault="00AC7B63" w:rsidP="00C604C2">
            <w:pPr>
              <w:spacing w:after="0" w:line="259" w:lineRule="auto"/>
              <w:ind w:left="82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47</w:t>
            </w:r>
            <w:r w:rsidR="00B7454F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BBB587" w14:textId="77777777" w:rsidR="00813607" w:rsidRPr="001C3C36" w:rsidRDefault="00B7454F" w:rsidP="00C604C2">
            <w:pPr>
              <w:spacing w:after="0" w:line="259" w:lineRule="auto"/>
              <w:ind w:left="48" w:right="280" w:firstLine="5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Wymagana wielkość nominalna małego o</w:t>
            </w:r>
            <w:r w:rsidR="00C24A37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gn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iska</w:t>
            </w:r>
          </w:p>
        </w:tc>
        <w:tc>
          <w:tcPr>
            <w:tcW w:w="26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2FA759" w14:textId="77777777" w:rsidR="00813607" w:rsidRPr="001C3C36" w:rsidRDefault="00B7454F" w:rsidP="00C604C2">
            <w:pPr>
              <w:spacing w:after="0" w:line="259" w:lineRule="auto"/>
              <w:ind w:left="37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max. 0,15 mm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340116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103D409B" w14:textId="77777777" w:rsidTr="00471FB1">
        <w:tblPrEx>
          <w:tblCellMar>
            <w:top w:w="45" w:type="dxa"/>
            <w:left w:w="6" w:type="dxa"/>
            <w:right w:w="44" w:type="dxa"/>
          </w:tblCellMar>
        </w:tblPrEx>
        <w:trPr>
          <w:trHeight w:val="47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5F4AF7" w14:textId="77777777" w:rsidR="00813607" w:rsidRPr="001C3C36" w:rsidRDefault="00AC7B63" w:rsidP="00C604C2">
            <w:pPr>
              <w:spacing w:after="0" w:line="259" w:lineRule="auto"/>
              <w:ind w:left="77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48</w:t>
            </w:r>
            <w:r w:rsidR="00B7454F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CBD3F3" w14:textId="77777777" w:rsidR="00813607" w:rsidRPr="001C3C36" w:rsidRDefault="00B7454F" w:rsidP="00C604C2">
            <w:pPr>
              <w:spacing w:after="0" w:line="259" w:lineRule="auto"/>
              <w:ind w:left="43" w:right="280" w:firstLine="5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Wymag</w:t>
            </w:r>
            <w:r w:rsidR="00C24A37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ana wielkość nominalna dużego ogn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iska</w:t>
            </w:r>
          </w:p>
        </w:tc>
        <w:tc>
          <w:tcPr>
            <w:tcW w:w="26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8EF289" w14:textId="77777777" w:rsidR="00813607" w:rsidRPr="001C3C36" w:rsidRDefault="00B7454F" w:rsidP="00C604C2">
            <w:pPr>
              <w:spacing w:after="0" w:line="259" w:lineRule="auto"/>
              <w:ind w:left="37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max. 0,30 mm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FB42C5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04479842" w14:textId="77777777" w:rsidTr="00471FB1">
        <w:tblPrEx>
          <w:tblCellMar>
            <w:top w:w="45" w:type="dxa"/>
            <w:left w:w="6" w:type="dxa"/>
            <w:right w:w="44" w:type="dxa"/>
          </w:tblCellMar>
        </w:tblPrEx>
        <w:trPr>
          <w:trHeight w:val="29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E44743" w14:textId="77777777" w:rsidR="00813607" w:rsidRPr="001C3C36" w:rsidRDefault="00AC7B63" w:rsidP="00C604C2">
            <w:pPr>
              <w:spacing w:after="0" w:line="259" w:lineRule="auto"/>
              <w:ind w:left="82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8E9DB9" w14:textId="77777777" w:rsidR="00813607" w:rsidRPr="001C3C36" w:rsidRDefault="00B7454F" w:rsidP="00C604C2">
            <w:pPr>
              <w:spacing w:after="0" w:line="259" w:lineRule="auto"/>
              <w:ind w:left="43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Maksymalny prąd małego ogniska</w:t>
            </w:r>
          </w:p>
        </w:tc>
        <w:tc>
          <w:tcPr>
            <w:tcW w:w="26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458784" w14:textId="77777777" w:rsidR="00813607" w:rsidRPr="001C3C36" w:rsidRDefault="00B7454F" w:rsidP="00C604C2">
            <w:pPr>
              <w:spacing w:after="0" w:line="259" w:lineRule="auto"/>
              <w:ind w:left="42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min. 34 </w:t>
            </w:r>
            <w:proofErr w:type="spellStart"/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mA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6CAD78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00069977" w14:textId="77777777" w:rsidTr="00471FB1">
        <w:tblPrEx>
          <w:tblCellMar>
            <w:top w:w="45" w:type="dxa"/>
            <w:left w:w="6" w:type="dxa"/>
            <w:right w:w="44" w:type="dxa"/>
          </w:tblCellMar>
        </w:tblPrEx>
        <w:trPr>
          <w:trHeight w:val="28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A8D047" w14:textId="77777777" w:rsidR="00813607" w:rsidRPr="001C3C36" w:rsidRDefault="00AC7B63" w:rsidP="00C604C2">
            <w:pPr>
              <w:spacing w:after="0" w:line="259" w:lineRule="auto"/>
              <w:ind w:left="82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50</w:t>
            </w:r>
            <w:r w:rsidR="00B7454F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,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4B0563" w14:textId="77777777" w:rsidR="00813607" w:rsidRPr="001C3C36" w:rsidRDefault="00B7454F" w:rsidP="00C604C2">
            <w:pPr>
              <w:spacing w:after="0" w:line="259" w:lineRule="auto"/>
              <w:ind w:left="38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Maksymalny prąd dużego ogniska</w:t>
            </w:r>
          </w:p>
        </w:tc>
        <w:tc>
          <w:tcPr>
            <w:tcW w:w="26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1A9FC1" w14:textId="77777777" w:rsidR="00813607" w:rsidRPr="001C3C36" w:rsidRDefault="00B7454F" w:rsidP="00C604C2">
            <w:pPr>
              <w:spacing w:after="0" w:line="259" w:lineRule="auto"/>
              <w:ind w:left="47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min 100 </w:t>
            </w:r>
            <w:proofErr w:type="spellStart"/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mA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6F5B19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0705CC47" w14:textId="77777777" w:rsidTr="00BC55F2">
        <w:tblPrEx>
          <w:tblCellMar>
            <w:top w:w="45" w:type="dxa"/>
            <w:left w:w="6" w:type="dxa"/>
            <w:right w:w="44" w:type="dxa"/>
          </w:tblCellMar>
        </w:tblPrEx>
        <w:trPr>
          <w:trHeight w:val="298"/>
        </w:trPr>
        <w:tc>
          <w:tcPr>
            <w:tcW w:w="964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3A135E" w14:textId="77777777" w:rsidR="00813607" w:rsidRPr="00471FB1" w:rsidRDefault="00B7454F" w:rsidP="00471FB1">
            <w:pPr>
              <w:spacing w:after="0" w:line="259" w:lineRule="auto"/>
              <w:ind w:left="82" w:firstLine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471FB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Kolimator</w:t>
            </w:r>
          </w:p>
        </w:tc>
      </w:tr>
      <w:tr w:rsidR="003272F4" w:rsidRPr="001C3C36" w14:paraId="0B7D04A4" w14:textId="77777777" w:rsidTr="00471FB1">
        <w:tblPrEx>
          <w:tblCellMar>
            <w:top w:w="45" w:type="dxa"/>
            <w:left w:w="6" w:type="dxa"/>
            <w:right w:w="44" w:type="dxa"/>
          </w:tblCellMar>
        </w:tblPrEx>
        <w:trPr>
          <w:trHeight w:val="70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7A79BC" w14:textId="77777777" w:rsidR="00D56B58" w:rsidRPr="001C3C36" w:rsidRDefault="00AC7B63" w:rsidP="00C604C2">
            <w:pPr>
              <w:spacing w:after="0" w:line="259" w:lineRule="auto"/>
              <w:ind w:left="82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51</w:t>
            </w:r>
            <w:r w:rsidR="00D56B58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.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9CDC95" w14:textId="77777777" w:rsidR="00D56B58" w:rsidRPr="001C3C36" w:rsidRDefault="00D56B58" w:rsidP="00C604C2">
            <w:pPr>
              <w:spacing w:after="0" w:line="259" w:lineRule="auto"/>
              <w:ind w:left="38" w:right="343" w:firstLine="5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Kolimator promieniowania </w:t>
            </w:r>
            <w:proofErr w:type="spellStart"/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rtg</w:t>
            </w:r>
            <w:proofErr w:type="spellEnd"/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powinien by</w:t>
            </w:r>
            <w:r w:rsidR="00C24A37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ć wyposażony w diodowy lub halog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enow</w:t>
            </w:r>
            <w:r w:rsidR="00C24A37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y oświetlacz po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la</w:t>
            </w:r>
          </w:p>
        </w:tc>
        <w:tc>
          <w:tcPr>
            <w:tcW w:w="26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C72C1F" w14:textId="77777777" w:rsidR="00D56B58" w:rsidRPr="001C3C36" w:rsidRDefault="00D56B58" w:rsidP="00C604C2">
            <w:pPr>
              <w:spacing w:after="0" w:line="259" w:lineRule="auto"/>
              <w:ind w:left="47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F4696C" w14:textId="77777777" w:rsidR="00D56B58" w:rsidRPr="001C3C36" w:rsidRDefault="00D56B58" w:rsidP="00D56B58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2D190956" w14:textId="77777777" w:rsidTr="00471FB1">
        <w:tblPrEx>
          <w:tblCellMar>
            <w:top w:w="45" w:type="dxa"/>
            <w:left w:w="6" w:type="dxa"/>
            <w:right w:w="44" w:type="dxa"/>
          </w:tblCellMar>
        </w:tblPrEx>
        <w:trPr>
          <w:trHeight w:val="122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27C817" w14:textId="77777777" w:rsidR="00D56B58" w:rsidRPr="001C3C36" w:rsidRDefault="00AC7B63" w:rsidP="00C604C2">
            <w:pPr>
              <w:spacing w:after="0" w:line="259" w:lineRule="auto"/>
              <w:ind w:left="77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lastRenderedPageBreak/>
              <w:t>52</w:t>
            </w:r>
            <w:r w:rsidR="00D56B58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.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340341" w14:textId="77777777" w:rsidR="00D56B58" w:rsidRPr="001C3C36" w:rsidRDefault="00D56B58" w:rsidP="00C604C2">
            <w:pPr>
              <w:spacing w:after="0" w:line="259" w:lineRule="auto"/>
              <w:ind w:left="34" w:right="194" w:firstLine="5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Kolimator promieniowania </w:t>
            </w:r>
            <w:proofErr w:type="spellStart"/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rtg</w:t>
            </w:r>
            <w:proofErr w:type="spellEnd"/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powinien być wyposażo</w:t>
            </w:r>
            <w:r w:rsidR="00C24A37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ny w układ filtrów (co najmniej 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</w:t>
            </w:r>
            <w:r w:rsidR="00C24A37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) zapewniających </w:t>
            </w:r>
            <w:proofErr w:type="spellStart"/>
            <w:r w:rsidR="00C24A37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dwuenergetyczną</w:t>
            </w:r>
            <w:proofErr w:type="spellEnd"/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charakterystykę tego promieniowania dostosowaną do anatomii </w:t>
            </w:r>
            <w:r w:rsidR="00C24A37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iersi,</w:t>
            </w:r>
          </w:p>
        </w:tc>
        <w:tc>
          <w:tcPr>
            <w:tcW w:w="26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6DB9D8" w14:textId="77777777" w:rsidR="00D56B58" w:rsidRPr="001C3C36" w:rsidRDefault="00D56B58" w:rsidP="00C604C2">
            <w:pPr>
              <w:spacing w:after="0" w:line="259" w:lineRule="auto"/>
              <w:ind w:left="51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7F5628" w14:textId="77777777" w:rsidR="00D56B58" w:rsidRPr="001C3C36" w:rsidRDefault="00D56B58" w:rsidP="00D56B58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2813F54F" w14:textId="77777777" w:rsidTr="00471FB1">
        <w:tblPrEx>
          <w:tblCellMar>
            <w:top w:w="45" w:type="dxa"/>
            <w:left w:w="6" w:type="dxa"/>
            <w:right w:w="44" w:type="dxa"/>
          </w:tblCellMar>
        </w:tblPrEx>
        <w:trPr>
          <w:trHeight w:val="70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87E2B0" w14:textId="77777777" w:rsidR="00D56B58" w:rsidRPr="001C3C36" w:rsidRDefault="00AC7B63" w:rsidP="00C604C2">
            <w:pPr>
              <w:spacing w:after="0" w:line="259" w:lineRule="auto"/>
              <w:ind w:left="68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53</w:t>
            </w:r>
            <w:r w:rsidR="00D56B58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10477D" w14:textId="77777777" w:rsidR="00D56B58" w:rsidRPr="001C3C36" w:rsidRDefault="00D56B58" w:rsidP="00C604C2">
            <w:pPr>
              <w:spacing w:after="0" w:line="259" w:lineRule="auto"/>
              <w:ind w:left="29" w:right="472" w:firstLine="0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Aparat musi zapewniać automatyczny wybór filtrów</w:t>
            </w:r>
            <w:r w:rsidR="007F5CA7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z podaniem informacji o rodzaju zainstalowaneg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o filtru.</w:t>
            </w:r>
          </w:p>
        </w:tc>
        <w:tc>
          <w:tcPr>
            <w:tcW w:w="26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93602C" w14:textId="77777777" w:rsidR="00D56B58" w:rsidRPr="001C3C36" w:rsidRDefault="00D56B58" w:rsidP="00C604C2">
            <w:pPr>
              <w:spacing w:after="0" w:line="259" w:lineRule="auto"/>
              <w:ind w:left="47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DD690C" w14:textId="77777777" w:rsidR="00D56B58" w:rsidRPr="001C3C36" w:rsidRDefault="00D56B58" w:rsidP="00D56B58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07B24003" w14:textId="77777777" w:rsidTr="00471FB1">
        <w:tblPrEx>
          <w:tblCellMar>
            <w:top w:w="45" w:type="dxa"/>
            <w:left w:w="6" w:type="dxa"/>
            <w:right w:w="44" w:type="dxa"/>
          </w:tblCellMar>
        </w:tblPrEx>
        <w:trPr>
          <w:trHeight w:val="47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B6AC98" w14:textId="77777777" w:rsidR="00D56B58" w:rsidRPr="001C3C36" w:rsidRDefault="00AC7B63" w:rsidP="00C604C2">
            <w:pPr>
              <w:spacing w:after="0" w:line="259" w:lineRule="auto"/>
              <w:ind w:left="63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54</w:t>
            </w:r>
            <w:r w:rsidR="00D56B58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081558" w14:textId="77777777" w:rsidR="00D56B58" w:rsidRPr="001C3C36" w:rsidRDefault="00D56B58" w:rsidP="00C604C2">
            <w:pPr>
              <w:spacing w:after="0" w:line="259" w:lineRule="auto"/>
              <w:ind w:left="130" w:hanging="10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Wymagana wartość inherentnej filtracji </w:t>
            </w:r>
            <w:r w:rsidR="00C24A37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romieniowania </w:t>
            </w:r>
            <w:proofErr w:type="spellStart"/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rt</w:t>
            </w:r>
            <w:r w:rsidR="00C24A37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g</w:t>
            </w:r>
            <w:proofErr w:type="spellEnd"/>
          </w:p>
        </w:tc>
        <w:tc>
          <w:tcPr>
            <w:tcW w:w="26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278772" w14:textId="77777777" w:rsidR="00D56B58" w:rsidRPr="001C3C36" w:rsidRDefault="00D56B58" w:rsidP="00C604C2">
            <w:pPr>
              <w:spacing w:after="0" w:line="259" w:lineRule="auto"/>
              <w:ind w:left="37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min. </w:t>
            </w:r>
            <w:proofErr w:type="spellStart"/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eq</w:t>
            </w:r>
            <w:proofErr w:type="spellEnd"/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 0,3 mm Be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83D5EA" w14:textId="77777777" w:rsidR="00D56B58" w:rsidRPr="001C3C36" w:rsidRDefault="00D56B58" w:rsidP="00D56B58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4742F487" w14:textId="77777777" w:rsidTr="00BC55F2">
        <w:tblPrEx>
          <w:tblCellMar>
            <w:top w:w="45" w:type="dxa"/>
            <w:left w:w="6" w:type="dxa"/>
            <w:right w:w="44" w:type="dxa"/>
          </w:tblCellMar>
        </w:tblPrEx>
        <w:trPr>
          <w:trHeight w:val="242"/>
        </w:trPr>
        <w:tc>
          <w:tcPr>
            <w:tcW w:w="964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4E69F0" w14:textId="5189ACAA" w:rsidR="00813607" w:rsidRPr="00471FB1" w:rsidRDefault="00C24A37" w:rsidP="00471FB1">
            <w:pPr>
              <w:tabs>
                <w:tab w:val="center" w:pos="4083"/>
                <w:tab w:val="center" w:pos="5309"/>
              </w:tabs>
              <w:spacing w:after="0" w:line="259" w:lineRule="auto"/>
              <w:ind w:left="0" w:firstLine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471FB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 xml:space="preserve">Cyfrowy </w:t>
            </w:r>
            <w:r w:rsidR="00B7454F" w:rsidRPr="00471FB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 xml:space="preserve">detektor obrazu </w:t>
            </w:r>
            <w:proofErr w:type="spellStart"/>
            <w:r w:rsidR="00B7454F" w:rsidRPr="00471FB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rt</w:t>
            </w:r>
            <w:r w:rsidRPr="00471FB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g</w:t>
            </w:r>
            <w:proofErr w:type="spellEnd"/>
          </w:p>
        </w:tc>
      </w:tr>
      <w:tr w:rsidR="003272F4" w:rsidRPr="001C3C36" w14:paraId="49120D3F" w14:textId="77777777" w:rsidTr="00471FB1">
        <w:tblPrEx>
          <w:tblCellMar>
            <w:top w:w="45" w:type="dxa"/>
            <w:left w:w="6" w:type="dxa"/>
            <w:right w:w="44" w:type="dxa"/>
          </w:tblCellMar>
        </w:tblPrEx>
        <w:trPr>
          <w:trHeight w:val="139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ABBECC" w14:textId="77777777" w:rsidR="00813607" w:rsidRPr="001C3C36" w:rsidRDefault="00AC7B63" w:rsidP="00C604C2">
            <w:pPr>
              <w:spacing w:after="0" w:line="259" w:lineRule="auto"/>
              <w:ind w:left="63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55</w:t>
            </w:r>
            <w:r w:rsidR="00B7454F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C39D8E" w14:textId="77777777" w:rsidR="00813607" w:rsidRPr="001C3C36" w:rsidRDefault="00B7454F" w:rsidP="00C604C2">
            <w:pPr>
              <w:spacing w:after="0" w:line="259" w:lineRule="auto"/>
              <w:ind w:left="19" w:right="55" w:firstLine="5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Aparat musi być wyposażony w cyfrowy detektor obrazu </w:t>
            </w:r>
            <w:proofErr w:type="spellStart"/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rtg</w:t>
            </w:r>
            <w:proofErr w:type="spellEnd"/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oparty na amorficznym półprzewodniku o wymiarach min. 23 cm x 29 cm, oraz formatach obrazowania min. 18 cm x 23 cm oraz</w:t>
            </w:r>
            <w:r w:rsidR="00C24A37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min. 23 cm x 29 cm, w technolog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ii TFT</w:t>
            </w:r>
          </w:p>
        </w:tc>
        <w:tc>
          <w:tcPr>
            <w:tcW w:w="26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803DC1" w14:textId="77777777" w:rsidR="00813607" w:rsidRPr="001C3C36" w:rsidRDefault="00B7454F" w:rsidP="00C604C2">
            <w:pPr>
              <w:spacing w:after="0" w:line="259" w:lineRule="auto"/>
              <w:ind w:left="37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CE07E8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76D79182" w14:textId="77777777" w:rsidTr="00471FB1">
        <w:tblPrEx>
          <w:tblCellMar>
            <w:top w:w="45" w:type="dxa"/>
            <w:left w:w="6" w:type="dxa"/>
            <w:right w:w="44" w:type="dxa"/>
          </w:tblCellMar>
        </w:tblPrEx>
        <w:trPr>
          <w:trHeight w:val="20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930C0B" w14:textId="77777777" w:rsidR="00813607" w:rsidRPr="001C3C36" w:rsidRDefault="00AC7B63" w:rsidP="00C604C2">
            <w:pPr>
              <w:spacing w:after="0" w:line="259" w:lineRule="auto"/>
              <w:ind w:left="58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56</w:t>
            </w:r>
            <w:r w:rsidR="00B7454F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41D9E4" w14:textId="77777777" w:rsidR="00813607" w:rsidRPr="001C3C36" w:rsidRDefault="00B7454F" w:rsidP="00C604C2">
            <w:pPr>
              <w:spacing w:after="0" w:line="259" w:lineRule="auto"/>
              <w:ind w:left="24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Wymagany rozmiar piksela</w:t>
            </w:r>
          </w:p>
        </w:tc>
        <w:tc>
          <w:tcPr>
            <w:tcW w:w="26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50B5C8" w14:textId="77777777" w:rsidR="00813607" w:rsidRPr="001C3C36" w:rsidRDefault="006644F7" w:rsidP="00C604C2">
            <w:pPr>
              <w:spacing w:after="0" w:line="259" w:lineRule="auto"/>
              <w:ind w:left="37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max. 100 </w:t>
            </w:r>
            <w:r w:rsidR="00C24A37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µm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5A64BE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6D4CDAC9" w14:textId="77777777" w:rsidTr="00471FB1">
        <w:tblPrEx>
          <w:tblCellMar>
            <w:top w:w="45" w:type="dxa"/>
            <w:left w:w="6" w:type="dxa"/>
            <w:right w:w="44" w:type="dxa"/>
          </w:tblCellMar>
        </w:tblPrEx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F60E51" w14:textId="77777777" w:rsidR="00813607" w:rsidRPr="001C3C36" w:rsidRDefault="00AC7B63" w:rsidP="00C604C2">
            <w:pPr>
              <w:spacing w:after="0" w:line="259" w:lineRule="auto"/>
              <w:ind w:left="53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9012D0" w14:textId="77777777" w:rsidR="00813607" w:rsidRPr="001C3C36" w:rsidRDefault="00B7454F" w:rsidP="00C604C2">
            <w:pPr>
              <w:spacing w:after="0" w:line="259" w:lineRule="auto"/>
              <w:ind w:left="130" w:right="84" w:hanging="106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Wymagana cyfrowa głębokość </w:t>
            </w:r>
            <w:r w:rsidR="00C24A37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rzetwarzania</w:t>
            </w:r>
          </w:p>
        </w:tc>
        <w:tc>
          <w:tcPr>
            <w:tcW w:w="26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2EAA26" w14:textId="77777777" w:rsidR="00813607" w:rsidRPr="001C3C36" w:rsidRDefault="00B7454F" w:rsidP="00C604C2">
            <w:pPr>
              <w:spacing w:after="0" w:line="259" w:lineRule="auto"/>
              <w:ind w:left="47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min. 13 bit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4265EB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6FB249E1" w14:textId="77777777" w:rsidTr="00471FB1">
        <w:tblPrEx>
          <w:tblCellMar>
            <w:top w:w="45" w:type="dxa"/>
            <w:left w:w="6" w:type="dxa"/>
            <w:right w:w="44" w:type="dxa"/>
          </w:tblCellMar>
        </w:tblPrEx>
        <w:trPr>
          <w:trHeight w:val="48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7238F2" w14:textId="77777777" w:rsidR="00813607" w:rsidRPr="001C3C36" w:rsidRDefault="00AC7B63" w:rsidP="00C604C2">
            <w:pPr>
              <w:spacing w:after="0" w:line="259" w:lineRule="auto"/>
              <w:ind w:left="53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58</w:t>
            </w:r>
            <w:r w:rsidR="00B7454F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FF735C" w14:textId="77777777" w:rsidR="00813607" w:rsidRPr="001C3C36" w:rsidRDefault="00B7454F" w:rsidP="00C604C2">
            <w:pPr>
              <w:spacing w:after="0" w:line="259" w:lineRule="auto"/>
              <w:ind w:left="24" w:right="5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Wymagana wartość współczynnika DQ</w:t>
            </w:r>
            <w:r w:rsidR="00AC7B63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E dla 0,5</w:t>
            </w:r>
            <w:r w:rsidR="00C24A37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C24A37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lp</w:t>
            </w:r>
            <w:proofErr w:type="spellEnd"/>
            <w:r w:rsidR="00C24A37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/mm</w:t>
            </w:r>
          </w:p>
        </w:tc>
        <w:tc>
          <w:tcPr>
            <w:tcW w:w="26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F942ED" w14:textId="77777777" w:rsidR="00813607" w:rsidRPr="001C3C36" w:rsidRDefault="007E5C74" w:rsidP="00C604C2">
            <w:pPr>
              <w:spacing w:after="0" w:line="259" w:lineRule="auto"/>
              <w:ind w:left="42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min. 7</w:t>
            </w:r>
            <w:r w:rsidR="00B7454F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0%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8941E9" w14:textId="77777777" w:rsidR="00813607" w:rsidRPr="001C3C36" w:rsidRDefault="00813607" w:rsidP="00C604C2">
            <w:pPr>
              <w:spacing w:after="160" w:line="259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70D7418C" w14:textId="77777777" w:rsidTr="00471FB1">
        <w:tblPrEx>
          <w:tblCellMar>
            <w:top w:w="45" w:type="dxa"/>
            <w:left w:w="6" w:type="dxa"/>
            <w:right w:w="44" w:type="dxa"/>
          </w:tblCellMar>
        </w:tblPrEx>
        <w:trPr>
          <w:trHeight w:val="33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C92C75" w14:textId="77777777" w:rsidR="006644F7" w:rsidRPr="001C3C36" w:rsidRDefault="00AC7B63" w:rsidP="00C604C2">
            <w:pPr>
              <w:spacing w:after="0" w:line="259" w:lineRule="auto"/>
              <w:ind w:left="49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59.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BB57C0" w14:textId="77777777" w:rsidR="006644F7" w:rsidRPr="001C3C36" w:rsidRDefault="006644F7" w:rsidP="00C604C2">
            <w:pPr>
              <w:spacing w:after="0" w:line="259" w:lineRule="auto"/>
              <w:ind w:left="0" w:right="93" w:firstLine="0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Wymagany zakres dynamiki detektora </w:t>
            </w:r>
          </w:p>
        </w:tc>
        <w:tc>
          <w:tcPr>
            <w:tcW w:w="26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223305" w14:textId="77777777" w:rsidR="006644F7" w:rsidRPr="001C3C36" w:rsidRDefault="006644F7" w:rsidP="00C604C2">
            <w:pPr>
              <w:spacing w:after="0" w:line="259" w:lineRule="auto"/>
              <w:ind w:left="42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min. 13 bitów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0C3196" w14:textId="77777777" w:rsidR="006644F7" w:rsidRPr="001C3C36" w:rsidRDefault="006644F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298A9E78" w14:textId="77777777" w:rsidTr="00471FB1">
        <w:tblPrEx>
          <w:tblCellMar>
            <w:top w:w="45" w:type="dxa"/>
            <w:left w:w="6" w:type="dxa"/>
            <w:right w:w="44" w:type="dxa"/>
          </w:tblCellMar>
        </w:tblPrEx>
        <w:trPr>
          <w:trHeight w:val="92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FA93F2" w14:textId="77777777" w:rsidR="00813607" w:rsidRPr="001C3C36" w:rsidRDefault="00B7454F" w:rsidP="00C604C2">
            <w:pPr>
              <w:spacing w:after="0" w:line="259" w:lineRule="auto"/>
              <w:ind w:left="49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60.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0A569A" w14:textId="77777777" w:rsidR="00813607" w:rsidRPr="001C3C36" w:rsidRDefault="00B7454F" w:rsidP="00F9146A">
            <w:pPr>
              <w:spacing w:after="0" w:line="259" w:lineRule="auto"/>
              <w:ind w:left="10" w:right="93" w:firstLine="5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Musi istnieć możliwość oceny przez użytkownika ilości martwych pikseli w detektorze oraz</w:t>
            </w:r>
            <w:r w:rsidR="00C24A37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uwidocznienie ich rozkładu (skup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ienie</w:t>
            </w:r>
            <w:r w:rsidR="00C24A37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)</w:t>
            </w:r>
            <w:r w:rsidR="00F9146A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lub automatyczne sprawdzanie liczby martwych pikseli w detektorze, a użytkownik otrzymuje informację w przypadku przekroczenia dopuszczalnej ich normy.</w:t>
            </w:r>
          </w:p>
        </w:tc>
        <w:tc>
          <w:tcPr>
            <w:tcW w:w="26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A90174" w14:textId="77777777" w:rsidR="00813607" w:rsidRPr="001C3C36" w:rsidRDefault="00B7454F" w:rsidP="00C604C2">
            <w:pPr>
              <w:spacing w:after="0" w:line="259" w:lineRule="auto"/>
              <w:ind w:left="42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A978C3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5B3ABA0F" w14:textId="77777777" w:rsidTr="00471FB1">
        <w:tblPrEx>
          <w:tblCellMar>
            <w:top w:w="45" w:type="dxa"/>
            <w:left w:w="6" w:type="dxa"/>
            <w:right w:w="44" w:type="dxa"/>
          </w:tblCellMar>
        </w:tblPrEx>
        <w:trPr>
          <w:trHeight w:val="70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EE1BF6" w14:textId="77777777" w:rsidR="00D56B58" w:rsidRPr="001C3C36" w:rsidRDefault="00D56B58" w:rsidP="00C604C2">
            <w:pPr>
              <w:spacing w:after="0" w:line="259" w:lineRule="auto"/>
              <w:ind w:left="44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61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B39950" w14:textId="77777777" w:rsidR="00D56B58" w:rsidRPr="001C3C36" w:rsidRDefault="00D56B58" w:rsidP="00C604C2">
            <w:pPr>
              <w:spacing w:after="0" w:line="259" w:lineRule="auto"/>
              <w:ind w:left="14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Kratka </w:t>
            </w:r>
            <w:proofErr w:type="spellStart"/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przeciwrozproszeniowa</w:t>
            </w:r>
            <w:proofErr w:type="spellEnd"/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dla trybu</w:t>
            </w:r>
          </w:p>
          <w:p w14:paraId="370D6FF3" w14:textId="77777777" w:rsidR="00D56B58" w:rsidRPr="001C3C36" w:rsidRDefault="00D56B58" w:rsidP="00C604C2">
            <w:pPr>
              <w:spacing w:after="0" w:line="259" w:lineRule="auto"/>
              <w:ind w:left="116" w:right="146" w:hanging="106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2D - zapewniająca redukcję </w:t>
            </w:r>
            <w:r w:rsidR="00C24A37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promieniowania rozproszoneg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26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8C879C" w14:textId="77777777" w:rsidR="00D56B58" w:rsidRPr="001C3C36" w:rsidRDefault="00D56B58" w:rsidP="00C604C2">
            <w:pPr>
              <w:spacing w:after="0" w:line="259" w:lineRule="auto"/>
              <w:ind w:left="32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3B2657" w14:textId="77777777" w:rsidR="00D56B58" w:rsidRPr="001C3C36" w:rsidRDefault="00D56B58" w:rsidP="00D56B58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0070E1A9" w14:textId="77777777" w:rsidTr="00471FB1">
        <w:tblPrEx>
          <w:tblCellMar>
            <w:top w:w="45" w:type="dxa"/>
            <w:left w:w="6" w:type="dxa"/>
            <w:right w:w="44" w:type="dxa"/>
          </w:tblCellMar>
        </w:tblPrEx>
        <w:trPr>
          <w:trHeight w:val="94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00C536" w14:textId="77777777" w:rsidR="00D56B58" w:rsidRPr="001C3C36" w:rsidRDefault="00D56B58" w:rsidP="00C604C2">
            <w:pPr>
              <w:spacing w:after="0" w:line="259" w:lineRule="auto"/>
              <w:ind w:left="39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62.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9A9ACE" w14:textId="77777777" w:rsidR="00D56B58" w:rsidRPr="001C3C36" w:rsidRDefault="00D56B58" w:rsidP="00C604C2">
            <w:pPr>
              <w:spacing w:after="0" w:line="259" w:lineRule="auto"/>
              <w:ind w:left="0" w:right="304" w:firstLine="5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Aparat musi posiadać funkcję automatycznego wysuwania kratki z toru promieniowania podczas zdjęć z </w:t>
            </w:r>
            <w:r w:rsidR="007C21B1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owi</w:t>
            </w:r>
            <w:r w:rsidR="007C21B1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ę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kszeniem</w:t>
            </w:r>
          </w:p>
        </w:tc>
        <w:tc>
          <w:tcPr>
            <w:tcW w:w="26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31CA26" w14:textId="77777777" w:rsidR="00D56B58" w:rsidRPr="001C3C36" w:rsidRDefault="00D56B58" w:rsidP="00C604C2">
            <w:pPr>
              <w:spacing w:after="0" w:line="259" w:lineRule="auto"/>
              <w:ind w:left="23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24CA47" w14:textId="77777777" w:rsidR="00D56B58" w:rsidRPr="001C3C36" w:rsidRDefault="00D56B58" w:rsidP="00D56B58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074E920B" w14:textId="77777777" w:rsidTr="00471FB1">
        <w:tblPrEx>
          <w:tblCellMar>
            <w:top w:w="45" w:type="dxa"/>
            <w:left w:w="6" w:type="dxa"/>
            <w:right w:w="44" w:type="dxa"/>
          </w:tblCellMar>
        </w:tblPrEx>
        <w:trPr>
          <w:trHeight w:val="23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8DB809" w14:textId="77777777" w:rsidR="00D56B58" w:rsidRPr="001C3C36" w:rsidRDefault="00D56B58" w:rsidP="00C604C2">
            <w:pPr>
              <w:spacing w:after="0" w:line="259" w:lineRule="auto"/>
              <w:ind w:left="39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63.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D9E81F" w14:textId="77777777" w:rsidR="00D56B58" w:rsidRPr="001C3C36" w:rsidRDefault="00D56B58" w:rsidP="00C604C2">
            <w:pPr>
              <w:spacing w:after="0" w:line="259" w:lineRule="auto"/>
              <w:ind w:left="1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Czas pomiędzy ekspozycjami diagnostycznymi</w:t>
            </w:r>
          </w:p>
        </w:tc>
        <w:tc>
          <w:tcPr>
            <w:tcW w:w="26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AAAABC" w14:textId="77777777" w:rsidR="00D56B58" w:rsidRPr="001C3C36" w:rsidRDefault="00D56B58" w:rsidP="00C604C2">
            <w:pPr>
              <w:spacing w:after="0" w:line="259" w:lineRule="auto"/>
              <w:ind w:left="18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max. 26 s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64D510" w14:textId="77777777" w:rsidR="00D56B58" w:rsidRPr="001C3C36" w:rsidRDefault="00D56B58" w:rsidP="00D56B58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3F225251" w14:textId="77777777" w:rsidTr="00BC55F2">
        <w:tblPrEx>
          <w:tblCellMar>
            <w:top w:w="45" w:type="dxa"/>
            <w:left w:w="6" w:type="dxa"/>
            <w:right w:w="44" w:type="dxa"/>
          </w:tblCellMar>
        </w:tblPrEx>
        <w:trPr>
          <w:trHeight w:val="256"/>
        </w:trPr>
        <w:tc>
          <w:tcPr>
            <w:tcW w:w="964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6C45718E" w14:textId="77777777" w:rsidR="00813607" w:rsidRPr="00471FB1" w:rsidRDefault="00B7454F" w:rsidP="00C604C2">
            <w:pPr>
              <w:spacing w:after="0" w:line="259" w:lineRule="auto"/>
              <w:ind w:left="18" w:firstLine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471FB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Konsola operatorska</w:t>
            </w:r>
          </w:p>
        </w:tc>
      </w:tr>
      <w:tr w:rsidR="003272F4" w:rsidRPr="001C3C36" w14:paraId="29C7DAD7" w14:textId="77777777" w:rsidTr="00471FB1">
        <w:tblPrEx>
          <w:tblCellMar>
            <w:top w:w="35" w:type="dxa"/>
            <w:left w:w="38" w:type="dxa"/>
            <w:bottom w:w="3" w:type="dxa"/>
            <w:right w:w="86" w:type="dxa"/>
          </w:tblCellMar>
        </w:tblPrEx>
        <w:trPr>
          <w:trHeight w:val="93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BCBF79" w14:textId="77777777" w:rsidR="00813607" w:rsidRPr="001C3C36" w:rsidRDefault="00B7454F" w:rsidP="00C604C2">
            <w:pPr>
              <w:spacing w:after="0" w:line="259" w:lineRule="auto"/>
              <w:ind w:left="72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64.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0A5AD3" w14:textId="77777777" w:rsidR="00813607" w:rsidRPr="001C3C36" w:rsidRDefault="00B7454F" w:rsidP="00C604C2">
            <w:pPr>
              <w:spacing w:after="0" w:line="259" w:lineRule="auto"/>
              <w:ind w:left="53" w:right="243" w:firstLine="10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Aparat musi być wyposażony w wolnostojącą konsolę operatorską (stację technika), oddzieloną od statywu z ramieniem.</w:t>
            </w:r>
          </w:p>
        </w:tc>
        <w:tc>
          <w:tcPr>
            <w:tcW w:w="26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4B30A3" w14:textId="77777777" w:rsidR="00813607" w:rsidRPr="001C3C36" w:rsidRDefault="00B7454F" w:rsidP="00C604C2">
            <w:pPr>
              <w:spacing w:after="0" w:line="259" w:lineRule="auto"/>
              <w:ind w:left="70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95AAD8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3E835954" w14:textId="77777777" w:rsidTr="00471FB1">
        <w:tblPrEx>
          <w:tblCellMar>
            <w:top w:w="35" w:type="dxa"/>
            <w:left w:w="38" w:type="dxa"/>
            <w:bottom w:w="3" w:type="dxa"/>
            <w:right w:w="86" w:type="dxa"/>
          </w:tblCellMar>
        </w:tblPrEx>
        <w:trPr>
          <w:trHeight w:val="71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2330AF" w14:textId="77777777" w:rsidR="00813607" w:rsidRPr="001C3C36" w:rsidRDefault="00B7454F" w:rsidP="00C604C2">
            <w:pPr>
              <w:spacing w:after="0" w:line="259" w:lineRule="auto"/>
              <w:ind w:left="62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65.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0FADD3" w14:textId="77777777" w:rsidR="00813607" w:rsidRPr="001C3C36" w:rsidRDefault="00B7454F" w:rsidP="00C604C2">
            <w:pPr>
              <w:spacing w:after="0" w:line="259" w:lineRule="auto"/>
              <w:ind w:left="53" w:right="171" w:firstLine="0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Aparat powinien być wyposażony w cyfrowy wyświetlacz: siły kompresji oraz </w:t>
            </w:r>
            <w:r w:rsidR="00E35B8D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grubości sutka o kompresji</w:t>
            </w:r>
          </w:p>
        </w:tc>
        <w:tc>
          <w:tcPr>
            <w:tcW w:w="26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8C420E" w14:textId="77777777" w:rsidR="00813607" w:rsidRPr="001C3C36" w:rsidRDefault="00B7454F" w:rsidP="00C604C2">
            <w:pPr>
              <w:spacing w:after="0" w:line="259" w:lineRule="auto"/>
              <w:ind w:left="79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CEFB17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64FB9895" w14:textId="77777777" w:rsidTr="00471FB1">
        <w:tblPrEx>
          <w:tblCellMar>
            <w:top w:w="35" w:type="dxa"/>
            <w:left w:w="38" w:type="dxa"/>
            <w:bottom w:w="3" w:type="dxa"/>
            <w:right w:w="86" w:type="dxa"/>
          </w:tblCellMar>
        </w:tblPrEx>
        <w:trPr>
          <w:trHeight w:val="69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06B94A" w14:textId="77777777" w:rsidR="00813607" w:rsidRPr="001C3C36" w:rsidRDefault="00B7454F" w:rsidP="00C604C2">
            <w:pPr>
              <w:spacing w:after="0" w:line="259" w:lineRule="auto"/>
              <w:ind w:left="62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66.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FF3A8E" w14:textId="77777777" w:rsidR="00813607" w:rsidRPr="001C3C36" w:rsidRDefault="00B7454F" w:rsidP="00C604C2">
            <w:pPr>
              <w:spacing w:after="0" w:line="259" w:lineRule="auto"/>
              <w:ind w:left="48" w:right="99" w:firstLine="5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Konsola operatorska powinna być wyposażona w szybę ochronną o wymaganym współczynniku pochłaniania min 0,5 </w:t>
            </w:r>
            <w:proofErr w:type="spellStart"/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mmPb</w:t>
            </w:r>
            <w:proofErr w:type="spellEnd"/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6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7617ED" w14:textId="77777777" w:rsidR="00813607" w:rsidRPr="001C3C36" w:rsidRDefault="00B7454F" w:rsidP="00C604C2">
            <w:pPr>
              <w:spacing w:after="0" w:line="259" w:lineRule="auto"/>
              <w:ind w:left="74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80BDBC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38B3066C" w14:textId="77777777" w:rsidTr="00471FB1">
        <w:tblPrEx>
          <w:tblCellMar>
            <w:top w:w="35" w:type="dxa"/>
            <w:left w:w="38" w:type="dxa"/>
            <w:bottom w:w="3" w:type="dxa"/>
            <w:right w:w="86" w:type="dxa"/>
          </w:tblCellMar>
        </w:tblPrEx>
        <w:trPr>
          <w:trHeight w:val="19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196A51" w14:textId="77777777" w:rsidR="00813607" w:rsidRPr="001C3C36" w:rsidRDefault="00B7454F" w:rsidP="00C604C2">
            <w:pPr>
              <w:spacing w:after="0" w:line="259" w:lineRule="auto"/>
              <w:ind w:left="58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lastRenderedPageBreak/>
              <w:t>67,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106544" w14:textId="77777777" w:rsidR="00813607" w:rsidRPr="001C3C36" w:rsidRDefault="00B7454F" w:rsidP="00C604C2">
            <w:pPr>
              <w:spacing w:after="0" w:line="259" w:lineRule="auto"/>
              <w:ind w:left="53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Minimalne wymagania dla stacji technika:</w:t>
            </w:r>
          </w:p>
          <w:p w14:paraId="0D09B241" w14:textId="77777777" w:rsidR="00813607" w:rsidRPr="001C3C36" w:rsidRDefault="00E35B8D" w:rsidP="00C604C2">
            <w:pPr>
              <w:numPr>
                <w:ilvl w:val="0"/>
                <w:numId w:val="4"/>
              </w:numPr>
              <w:spacing w:after="13" w:line="241" w:lineRule="auto"/>
              <w:ind w:right="160" w:hanging="12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monitor ekranowy z medyczną ma</w:t>
            </w:r>
            <w:r w:rsidR="00B7454F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trycą TFT/IPS o przekątnej min. 19”, rozdzielczości min. 1920 x 1600 pikseli oraz jasności min. 300cd/m</w:t>
            </w:r>
            <w:r w:rsidR="00B7454F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vertAlign w:val="superscript"/>
              </w:rPr>
              <w:t xml:space="preserve">2 </w:t>
            </w:r>
            <w:r w:rsidR="00B7454F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możliwość zapisu min. 9 tys. zdjęć ( obrazy bez kompresji dla pełnego for matu detektora) nagrywarka CD/DVD</w:t>
            </w:r>
          </w:p>
          <w:p w14:paraId="48082534" w14:textId="77777777" w:rsidR="00813607" w:rsidRPr="001C3C36" w:rsidRDefault="00B7454F" w:rsidP="00C604C2">
            <w:pPr>
              <w:numPr>
                <w:ilvl w:val="0"/>
                <w:numId w:val="4"/>
              </w:numPr>
              <w:spacing w:after="0" w:line="259" w:lineRule="auto"/>
              <w:ind w:right="160" w:hanging="12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proofErr w:type="spellStart"/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interface</w:t>
            </w:r>
            <w:proofErr w:type="spellEnd"/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LAN</w:t>
            </w:r>
          </w:p>
        </w:tc>
        <w:tc>
          <w:tcPr>
            <w:tcW w:w="26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882191" w14:textId="77777777" w:rsidR="00813607" w:rsidRPr="001C3C36" w:rsidRDefault="00B7454F" w:rsidP="00C604C2">
            <w:pPr>
              <w:spacing w:after="0" w:line="259" w:lineRule="auto"/>
              <w:ind w:left="74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7CA42C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1EFB6499" w14:textId="77777777" w:rsidTr="00471FB1">
        <w:tblPrEx>
          <w:tblCellMar>
            <w:top w:w="35" w:type="dxa"/>
            <w:left w:w="38" w:type="dxa"/>
            <w:bottom w:w="3" w:type="dxa"/>
            <w:right w:w="86" w:type="dxa"/>
          </w:tblCellMar>
        </w:tblPrEx>
        <w:trPr>
          <w:trHeight w:val="115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0A404A" w14:textId="77777777" w:rsidR="00813607" w:rsidRPr="001C3C36" w:rsidRDefault="00B7454F" w:rsidP="00C604C2">
            <w:pPr>
              <w:spacing w:after="0" w:line="259" w:lineRule="auto"/>
              <w:ind w:left="48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68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5135AA" w14:textId="77777777" w:rsidR="00813607" w:rsidRPr="001C3C36" w:rsidRDefault="00B7454F" w:rsidP="00C604C2">
            <w:pPr>
              <w:spacing w:after="0" w:line="259" w:lineRule="auto"/>
              <w:ind w:left="29" w:right="46" w:firstLine="10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Konsola operatorska (stacja technika) musi umożliwiać wyświetlanie zdjęcia podglądowego każdorazowo po wykonaniu projekcji mammogra</w:t>
            </w:r>
            <w:r w:rsidR="00E35B8D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ficznej z możliwością akceptacji bą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dź odrzucenia</w:t>
            </w:r>
          </w:p>
        </w:tc>
        <w:tc>
          <w:tcPr>
            <w:tcW w:w="26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84B259" w14:textId="77777777" w:rsidR="00813607" w:rsidRPr="001C3C36" w:rsidRDefault="00B7454F" w:rsidP="00C604C2">
            <w:pPr>
              <w:spacing w:after="0" w:line="259" w:lineRule="auto"/>
              <w:ind w:left="70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BAAFEA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107ABF95" w14:textId="77777777" w:rsidTr="00471FB1">
        <w:tblPrEx>
          <w:tblCellMar>
            <w:top w:w="35" w:type="dxa"/>
            <w:left w:w="38" w:type="dxa"/>
            <w:bottom w:w="3" w:type="dxa"/>
            <w:right w:w="86" w:type="dxa"/>
          </w:tblCellMar>
        </w:tblPrEx>
        <w:trPr>
          <w:trHeight w:val="94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4F0B17" w14:textId="77777777" w:rsidR="00813607" w:rsidRPr="001C3C36" w:rsidRDefault="00B7454F" w:rsidP="00C604C2">
            <w:pPr>
              <w:spacing w:after="0" w:line="259" w:lineRule="auto"/>
              <w:ind w:left="43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69.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692C19" w14:textId="77777777" w:rsidR="00813607" w:rsidRPr="001C3C36" w:rsidRDefault="00B7454F" w:rsidP="00C604C2">
            <w:pPr>
              <w:spacing w:after="0" w:line="259" w:lineRule="auto"/>
              <w:ind w:left="34" w:right="51" w:firstLine="0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Konsola musi zapewniać dostęp do surowych danych (</w:t>
            </w:r>
            <w:proofErr w:type="spellStart"/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raw</w:t>
            </w:r>
            <w:proofErr w:type="spellEnd"/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data) z możliwością ich eksportu na zewnętrzny nośnik (płyta CD/DVD, </w:t>
            </w:r>
            <w:r w:rsidR="00E35B8D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pendrive,  dy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sk USB .</w:t>
            </w:r>
          </w:p>
        </w:tc>
        <w:tc>
          <w:tcPr>
            <w:tcW w:w="26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CDA481" w14:textId="77777777" w:rsidR="00813607" w:rsidRPr="001C3C36" w:rsidRDefault="00B7454F" w:rsidP="00C604C2">
            <w:pPr>
              <w:spacing w:after="0" w:line="259" w:lineRule="auto"/>
              <w:ind w:left="70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2CD881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184B3E96" w14:textId="77777777" w:rsidTr="00471FB1">
        <w:tblPrEx>
          <w:tblCellMar>
            <w:top w:w="35" w:type="dxa"/>
            <w:left w:w="38" w:type="dxa"/>
            <w:bottom w:w="3" w:type="dxa"/>
            <w:right w:w="86" w:type="dxa"/>
          </w:tblCellMar>
        </w:tblPrEx>
        <w:trPr>
          <w:trHeight w:val="94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146E20" w14:textId="77777777" w:rsidR="00813607" w:rsidRPr="001C3C36" w:rsidRDefault="00B7454F" w:rsidP="00C604C2">
            <w:pPr>
              <w:spacing w:after="0" w:line="259" w:lineRule="auto"/>
              <w:ind w:left="48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70.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D1A7E7" w14:textId="77777777" w:rsidR="00813607" w:rsidRPr="001C3C36" w:rsidRDefault="00B7454F" w:rsidP="00C604C2">
            <w:pPr>
              <w:spacing w:after="0" w:line="259" w:lineRule="auto"/>
              <w:ind w:left="29" w:right="75" w:firstLine="5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Konsola operatorska (stacja technika) musi umożliwiać nagranie badania na dysku optycznym zawierającym zdjęcia w standardzie DICOM.</w:t>
            </w:r>
          </w:p>
        </w:tc>
        <w:tc>
          <w:tcPr>
            <w:tcW w:w="26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232070" w14:textId="77777777" w:rsidR="00813607" w:rsidRPr="001C3C36" w:rsidRDefault="00B7454F" w:rsidP="00C604C2">
            <w:pPr>
              <w:spacing w:after="0" w:line="259" w:lineRule="auto"/>
              <w:ind w:left="65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A02229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209D5981" w14:textId="77777777" w:rsidTr="00471FB1">
        <w:tblPrEx>
          <w:tblCellMar>
            <w:top w:w="35" w:type="dxa"/>
            <w:left w:w="38" w:type="dxa"/>
            <w:bottom w:w="3" w:type="dxa"/>
            <w:right w:w="86" w:type="dxa"/>
          </w:tblCellMar>
        </w:tblPrEx>
        <w:trPr>
          <w:trHeight w:val="219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ACC31B" w14:textId="77777777" w:rsidR="00813607" w:rsidRPr="001C3C36" w:rsidRDefault="00B7454F" w:rsidP="00C604C2">
            <w:pPr>
              <w:spacing w:after="0" w:line="259" w:lineRule="auto"/>
              <w:ind w:left="38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71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C5A8A5" w14:textId="77777777" w:rsidR="00E35B8D" w:rsidRPr="001C3C36" w:rsidRDefault="00B7454F" w:rsidP="00C604C2">
            <w:pPr>
              <w:spacing w:after="0" w:line="239" w:lineRule="auto"/>
              <w:ind w:left="24" w:right="99" w:firstLine="5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Aparat musi obsługiwać interfejs komunikacyjny umożliwiający współpracę z PACS/RIS/HIS i stacjami lekarskimi pracującymi w formacie DICOM 3.0 obsługujący klasy serwisow</w:t>
            </w:r>
            <w:r w:rsidR="00E35B8D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e:</w:t>
            </w:r>
          </w:p>
          <w:p w14:paraId="20E38082" w14:textId="77777777" w:rsidR="00813607" w:rsidRPr="001C3C36" w:rsidRDefault="00E35B8D" w:rsidP="00C604C2">
            <w:pPr>
              <w:spacing w:after="0" w:line="239" w:lineRule="auto"/>
              <w:ind w:left="24" w:right="99" w:firstLine="5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- DICOM 3.0 </w:t>
            </w:r>
            <w:proofErr w:type="spellStart"/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Modality</w:t>
            </w:r>
            <w:proofErr w:type="spellEnd"/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Worklist</w:t>
            </w:r>
            <w:proofErr w:type="spellEnd"/>
          </w:p>
          <w:p w14:paraId="52C5C867" w14:textId="77777777" w:rsidR="00E35B8D" w:rsidRPr="001C3C36" w:rsidRDefault="00B7454F" w:rsidP="00C604C2">
            <w:pPr>
              <w:numPr>
                <w:ilvl w:val="0"/>
                <w:numId w:val="5"/>
              </w:numPr>
              <w:spacing w:after="3" w:line="239" w:lineRule="auto"/>
              <w:ind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 xml:space="preserve">DICOM 3.0 Storage Commitment </w:t>
            </w:r>
          </w:p>
          <w:p w14:paraId="08A5F4B5" w14:textId="77777777" w:rsidR="00813607" w:rsidRPr="001C3C36" w:rsidRDefault="00B7454F" w:rsidP="00C604C2">
            <w:pPr>
              <w:numPr>
                <w:ilvl w:val="0"/>
                <w:numId w:val="5"/>
              </w:numPr>
              <w:spacing w:after="3" w:line="239" w:lineRule="auto"/>
              <w:ind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DICOM 3.0 Send/Receive</w:t>
            </w:r>
          </w:p>
          <w:p w14:paraId="61A97CB3" w14:textId="77777777" w:rsidR="00813607" w:rsidRPr="001C3C36" w:rsidRDefault="00B7454F" w:rsidP="00C604C2">
            <w:pPr>
              <w:numPr>
                <w:ilvl w:val="0"/>
                <w:numId w:val="5"/>
              </w:numPr>
              <w:spacing w:after="0" w:line="259" w:lineRule="auto"/>
              <w:ind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DICOM 3.0 </w:t>
            </w:r>
            <w:proofErr w:type="spellStart"/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Print</w:t>
            </w:r>
            <w:proofErr w:type="spellEnd"/>
          </w:p>
          <w:p w14:paraId="3E21BAAA" w14:textId="77777777" w:rsidR="00813607" w:rsidRPr="001C3C36" w:rsidRDefault="00B7454F" w:rsidP="00C604C2">
            <w:pPr>
              <w:numPr>
                <w:ilvl w:val="0"/>
                <w:numId w:val="5"/>
              </w:numPr>
              <w:spacing w:after="0" w:line="259" w:lineRule="auto"/>
              <w:ind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DICOM 3.0 MPPS</w:t>
            </w:r>
          </w:p>
        </w:tc>
        <w:tc>
          <w:tcPr>
            <w:tcW w:w="26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F02EB38" w14:textId="5B44A7D9" w:rsidR="00813607" w:rsidRPr="001C3C36" w:rsidRDefault="00FD6CEE" w:rsidP="00C604C2">
            <w:pPr>
              <w:spacing w:after="0" w:line="239" w:lineRule="auto"/>
              <w:ind w:left="916" w:right="851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proofErr w:type="spellStart"/>
            <w:r w:rsidR="00B7454F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  <w:proofErr w:type="spellEnd"/>
            <w:r w:rsidR="00B7454F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proofErr w:type="spellStart"/>
            <w:r w:rsidR="00B7454F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  <w:proofErr w:type="spellEnd"/>
          </w:p>
          <w:p w14:paraId="1E06868F" w14:textId="77777777" w:rsidR="00813607" w:rsidRPr="001C3C36" w:rsidRDefault="00B7454F" w:rsidP="00C604C2">
            <w:pPr>
              <w:spacing w:after="0" w:line="259" w:lineRule="auto"/>
              <w:ind w:left="60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  <w:p w14:paraId="6511BECB" w14:textId="7C6604B2" w:rsidR="00813607" w:rsidRPr="001C3C36" w:rsidRDefault="00B7454F" w:rsidP="00FD6CEE">
            <w:pPr>
              <w:spacing w:after="0" w:line="259" w:lineRule="auto"/>
              <w:ind w:left="60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D1685B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1AFD33F2" w14:textId="77777777" w:rsidTr="00471FB1">
        <w:tblPrEx>
          <w:tblCellMar>
            <w:top w:w="35" w:type="dxa"/>
            <w:left w:w="38" w:type="dxa"/>
            <w:bottom w:w="3" w:type="dxa"/>
            <w:right w:w="86" w:type="dxa"/>
          </w:tblCellMar>
        </w:tblPrEx>
        <w:trPr>
          <w:trHeight w:val="117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7F79D0" w14:textId="77777777" w:rsidR="00813607" w:rsidRPr="001C3C36" w:rsidRDefault="00B7454F" w:rsidP="00C604C2">
            <w:pPr>
              <w:spacing w:after="0" w:line="259" w:lineRule="auto"/>
              <w:ind w:left="29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72.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70F322" w14:textId="77777777" w:rsidR="00813607" w:rsidRPr="001C3C36" w:rsidRDefault="00B7454F" w:rsidP="00C604C2">
            <w:pPr>
              <w:spacing w:after="0" w:line="259" w:lineRule="auto"/>
              <w:ind w:left="14" w:right="176" w:firstLine="0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Konsola musi być wyposażona w zasilacz awaryjny UPS dedykowany do podtrzymania zasilania s</w:t>
            </w:r>
            <w:r w:rsidR="00E35B8D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tacji technika, zabezpieczający system przed zniszczeniem p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lików</w:t>
            </w:r>
            <w:r w:rsidR="00E35B8D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przy zaniku napięcia zasilającego</w:t>
            </w:r>
          </w:p>
        </w:tc>
        <w:tc>
          <w:tcPr>
            <w:tcW w:w="26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2C3FA2" w14:textId="77777777" w:rsidR="00813607" w:rsidRPr="001C3C36" w:rsidRDefault="00B7454F" w:rsidP="00C604C2">
            <w:pPr>
              <w:spacing w:after="0" w:line="259" w:lineRule="auto"/>
              <w:ind w:left="55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92135A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701A106F" w14:textId="77777777" w:rsidTr="00BC55F2">
        <w:tblPrEx>
          <w:tblCellMar>
            <w:top w:w="35" w:type="dxa"/>
            <w:left w:w="38" w:type="dxa"/>
            <w:bottom w:w="3" w:type="dxa"/>
            <w:right w:w="86" w:type="dxa"/>
          </w:tblCellMar>
        </w:tblPrEx>
        <w:trPr>
          <w:trHeight w:val="250"/>
        </w:trPr>
        <w:tc>
          <w:tcPr>
            <w:tcW w:w="964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BE92FE" w14:textId="77777777" w:rsidR="00813607" w:rsidRPr="00471FB1" w:rsidRDefault="00BD6E3D" w:rsidP="00471FB1">
            <w:pPr>
              <w:spacing w:after="0" w:line="259" w:lineRule="auto"/>
              <w:ind w:left="19" w:firstLine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471FB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Opog</w:t>
            </w:r>
            <w:r w:rsidR="00B7454F" w:rsidRPr="00471FB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ramowanie</w:t>
            </w:r>
            <w:proofErr w:type="spellEnd"/>
          </w:p>
        </w:tc>
      </w:tr>
      <w:tr w:rsidR="003272F4" w:rsidRPr="001C3C36" w14:paraId="6E4A320E" w14:textId="77777777" w:rsidTr="00471FB1">
        <w:tblPrEx>
          <w:tblCellMar>
            <w:top w:w="35" w:type="dxa"/>
            <w:left w:w="38" w:type="dxa"/>
            <w:bottom w:w="3" w:type="dxa"/>
            <w:right w:w="86" w:type="dxa"/>
          </w:tblCellMar>
        </w:tblPrEx>
        <w:trPr>
          <w:trHeight w:val="113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F55D66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0CDB43" w14:textId="77777777" w:rsidR="00813607" w:rsidRPr="001C3C36" w:rsidRDefault="00B7454F" w:rsidP="00C604C2">
            <w:pPr>
              <w:spacing w:after="0" w:line="259" w:lineRule="auto"/>
              <w:ind w:left="10" w:right="32" w:firstLine="0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Musi być spełniona możliwość manualnego wprowadzenia danych demograficznych pacjenta i pobrania tych informacji z systemu HIS/RIS i połączenia ich z obrazem cyfrowym (integr</w:t>
            </w:r>
            <w:r w:rsidR="00BD6E3D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acja z serwerem </w:t>
            </w:r>
            <w:proofErr w:type="spellStart"/>
            <w:r w:rsidR="00BD6E3D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Dicom</w:t>
            </w:r>
            <w:proofErr w:type="spellEnd"/>
            <w:r w:rsidR="00BD6E3D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BD6E3D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Worklist</w:t>
            </w:r>
            <w:proofErr w:type="spellEnd"/>
            <w:r w:rsidR="00BD6E3D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6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445E93" w14:textId="77777777" w:rsidR="00813607" w:rsidRPr="001C3C36" w:rsidRDefault="00B7454F" w:rsidP="00C604C2">
            <w:pPr>
              <w:spacing w:after="0" w:line="259" w:lineRule="auto"/>
              <w:ind w:left="46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ED00F3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3AF7E832" w14:textId="77777777" w:rsidTr="00471FB1">
        <w:tblPrEx>
          <w:tblCellMar>
            <w:top w:w="35" w:type="dxa"/>
            <w:left w:w="38" w:type="dxa"/>
            <w:bottom w:w="3" w:type="dxa"/>
            <w:right w:w="86" w:type="dxa"/>
          </w:tblCellMar>
        </w:tblPrEx>
        <w:trPr>
          <w:trHeight w:val="95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F6F43BD" w14:textId="77777777" w:rsidR="00813607" w:rsidRPr="001C3C36" w:rsidRDefault="00B7454F" w:rsidP="00C604C2">
            <w:pPr>
              <w:spacing w:after="0" w:line="259" w:lineRule="auto"/>
              <w:ind w:left="1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73.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A867EDA" w14:textId="77777777" w:rsidR="00813607" w:rsidRPr="001C3C36" w:rsidRDefault="00B7454F" w:rsidP="00C604C2">
            <w:pPr>
              <w:spacing w:after="1" w:line="246" w:lineRule="auto"/>
              <w:ind w:left="0" w:firstLine="5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Oprogramowanie musi realizować co najmniej niżej wymienione funkcje:</w:t>
            </w:r>
          </w:p>
          <w:p w14:paraId="74BD5F30" w14:textId="77777777" w:rsidR="00BD6E3D" w:rsidRPr="001C3C36" w:rsidRDefault="00B7454F" w:rsidP="00C604C2">
            <w:pPr>
              <w:spacing w:after="0" w:line="259" w:lineRule="auto"/>
              <w:ind w:left="115" w:right="1688" w:hanging="110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- powiększenie </w:t>
            </w:r>
          </w:p>
          <w:p w14:paraId="1FF9A728" w14:textId="77777777" w:rsidR="00813607" w:rsidRPr="001C3C36" w:rsidRDefault="00BD6E3D" w:rsidP="00C604C2">
            <w:pPr>
              <w:spacing w:after="0" w:line="259" w:lineRule="auto"/>
              <w:ind w:left="115" w:right="1688" w:hanging="110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- </w:t>
            </w:r>
            <w:r w:rsidR="00B7454F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pomiary długości</w:t>
            </w:r>
          </w:p>
        </w:tc>
        <w:tc>
          <w:tcPr>
            <w:tcW w:w="2698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14:paraId="478E609A" w14:textId="77777777" w:rsidR="00813607" w:rsidRPr="001C3C36" w:rsidRDefault="00B7454F" w:rsidP="00C604C2">
            <w:pPr>
              <w:spacing w:after="0" w:line="259" w:lineRule="auto"/>
              <w:ind w:left="909" w:right="868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TAK </w:t>
            </w:r>
            <w:proofErr w:type="spellStart"/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C1CE131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5856FFB4" w14:textId="77777777" w:rsidTr="00471FB1">
        <w:tblPrEx>
          <w:tblCellMar>
            <w:top w:w="47" w:type="dxa"/>
            <w:left w:w="0" w:type="dxa"/>
            <w:right w:w="83" w:type="dxa"/>
          </w:tblCellMar>
        </w:tblPrEx>
        <w:trPr>
          <w:trHeight w:val="62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626D0A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FE135D" w14:textId="77777777" w:rsidR="00813607" w:rsidRPr="001C3C36" w:rsidRDefault="00B7454F" w:rsidP="00C604C2">
            <w:pPr>
              <w:numPr>
                <w:ilvl w:val="0"/>
                <w:numId w:val="6"/>
              </w:numPr>
              <w:spacing w:after="0" w:line="259" w:lineRule="auto"/>
              <w:ind w:right="245" w:hanging="12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dodawanie tekstu do obrazu</w:t>
            </w:r>
          </w:p>
          <w:p w14:paraId="5239C4DB" w14:textId="77777777" w:rsidR="00813607" w:rsidRPr="001C3C36" w:rsidRDefault="00B7454F" w:rsidP="00C604C2">
            <w:pPr>
              <w:spacing w:after="9" w:line="221" w:lineRule="auto"/>
              <w:ind w:left="97" w:hanging="53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-pomiar</w:t>
            </w:r>
            <w:r w:rsidR="00BD6E3D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średniej wartości pikseli i od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chylenia standardowego w ROI</w:t>
            </w:r>
          </w:p>
          <w:p w14:paraId="0D41D8F5" w14:textId="77777777" w:rsidR="00813607" w:rsidRPr="001C3C36" w:rsidRDefault="00BD6E3D" w:rsidP="00C604C2">
            <w:pPr>
              <w:numPr>
                <w:ilvl w:val="0"/>
                <w:numId w:val="6"/>
              </w:numPr>
              <w:spacing w:after="0" w:line="259" w:lineRule="auto"/>
              <w:ind w:right="245" w:hanging="12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nanoszenie znaczników mammogra</w:t>
            </w:r>
            <w:r w:rsidR="00B7454F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fic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zn</w:t>
            </w:r>
            <w:r w:rsidR="00B7454F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ych w postaci graficznej i/lub literowej bezp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ośrednio z klawiatury obsługowej</w:t>
            </w:r>
          </w:p>
        </w:tc>
        <w:tc>
          <w:tcPr>
            <w:tcW w:w="8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322CE8DA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14:paraId="7FEDAF5C" w14:textId="77777777" w:rsidR="00813607" w:rsidRPr="001C3C36" w:rsidRDefault="00B7454F" w:rsidP="00C604C2">
            <w:pPr>
              <w:spacing w:after="466" w:line="234" w:lineRule="auto"/>
              <w:ind w:left="161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TAK </w:t>
            </w:r>
            <w:proofErr w:type="spellStart"/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  <w:proofErr w:type="spellEnd"/>
          </w:p>
          <w:p w14:paraId="5C6D5727" w14:textId="77777777" w:rsidR="00813607" w:rsidRPr="001C3C36" w:rsidRDefault="00B7454F" w:rsidP="00C604C2">
            <w:pPr>
              <w:spacing w:after="0" w:line="259" w:lineRule="auto"/>
              <w:ind w:left="229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B56163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65F438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0892201F" w14:textId="77777777" w:rsidTr="00471FB1">
        <w:tblPrEx>
          <w:tblCellMar>
            <w:top w:w="47" w:type="dxa"/>
            <w:left w:w="0" w:type="dxa"/>
            <w:right w:w="83" w:type="dxa"/>
          </w:tblCellMar>
        </w:tblPrEx>
        <w:trPr>
          <w:trHeight w:val="70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9C83DE" w14:textId="77777777" w:rsidR="00813607" w:rsidRPr="001C3C36" w:rsidRDefault="00B7454F" w:rsidP="00C604C2">
            <w:pPr>
              <w:spacing w:after="0" w:line="259" w:lineRule="auto"/>
              <w:ind w:left="85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74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7BAF92" w14:textId="77777777" w:rsidR="00813607" w:rsidRPr="001C3C36" w:rsidRDefault="00B7454F" w:rsidP="00C604C2">
            <w:pPr>
              <w:spacing w:after="0" w:line="259" w:lineRule="auto"/>
              <w:ind w:left="44" w:right="413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Aparat musi być wyposażony w moduł oprogramowania służącego do obrazowania </w:t>
            </w:r>
            <w:r w:rsidR="00BD6E3D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piersi z imp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lantami.</w:t>
            </w:r>
          </w:p>
        </w:tc>
        <w:tc>
          <w:tcPr>
            <w:tcW w:w="8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30B384D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14:paraId="307BA7A8" w14:textId="77777777" w:rsidR="00813607" w:rsidRPr="001C3C36" w:rsidRDefault="00B7454F" w:rsidP="00C604C2">
            <w:pPr>
              <w:spacing w:after="0" w:line="259" w:lineRule="auto"/>
              <w:ind w:left="234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DBAF07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D64E9A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471FB1" w:rsidRPr="001C3C36" w14:paraId="340601A0" w14:textId="77777777" w:rsidTr="00471FB1">
        <w:tblPrEx>
          <w:tblCellMar>
            <w:top w:w="47" w:type="dxa"/>
            <w:left w:w="0" w:type="dxa"/>
            <w:right w:w="83" w:type="dxa"/>
          </w:tblCellMar>
        </w:tblPrEx>
        <w:trPr>
          <w:trHeight w:val="261"/>
        </w:trPr>
        <w:tc>
          <w:tcPr>
            <w:tcW w:w="964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931128" w14:textId="0F7689D3" w:rsidR="00471FB1" w:rsidRPr="00471FB1" w:rsidRDefault="00471FB1" w:rsidP="00471FB1">
            <w:pPr>
              <w:spacing w:after="160" w:line="259" w:lineRule="auto"/>
              <w:ind w:left="0" w:firstLine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471FB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Dodatkowe opcje diagnostyczne</w:t>
            </w:r>
          </w:p>
        </w:tc>
      </w:tr>
      <w:tr w:rsidR="00471FB1" w:rsidRPr="001C3C36" w14:paraId="147F6060" w14:textId="77777777" w:rsidTr="00060D0F">
        <w:tblPrEx>
          <w:tblCellMar>
            <w:top w:w="47" w:type="dxa"/>
            <w:left w:w="0" w:type="dxa"/>
            <w:right w:w="83" w:type="dxa"/>
          </w:tblCellMar>
        </w:tblPrEx>
        <w:trPr>
          <w:trHeight w:val="250"/>
        </w:trPr>
        <w:tc>
          <w:tcPr>
            <w:tcW w:w="964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5DD9F4" w14:textId="5B420995" w:rsidR="00471FB1" w:rsidRPr="00471FB1" w:rsidRDefault="00471FB1" w:rsidP="00471FB1">
            <w:pPr>
              <w:spacing w:after="160" w:line="259" w:lineRule="auto"/>
              <w:ind w:left="0" w:firstLine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471FB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lastRenderedPageBreak/>
              <w:t>Tomosynteza</w:t>
            </w:r>
            <w:proofErr w:type="spellEnd"/>
          </w:p>
        </w:tc>
      </w:tr>
      <w:tr w:rsidR="003272F4" w:rsidRPr="001C3C36" w14:paraId="78C40FC8" w14:textId="77777777" w:rsidTr="00471FB1">
        <w:tblPrEx>
          <w:tblCellMar>
            <w:top w:w="47" w:type="dxa"/>
            <w:left w:w="0" w:type="dxa"/>
            <w:right w:w="83" w:type="dxa"/>
          </w:tblCellMar>
        </w:tblPrEx>
        <w:trPr>
          <w:trHeight w:val="119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A10ABA" w14:textId="77777777" w:rsidR="0087012C" w:rsidRPr="001C3C36" w:rsidRDefault="0087012C" w:rsidP="00C604C2">
            <w:pPr>
              <w:spacing w:after="0" w:line="259" w:lineRule="auto"/>
              <w:ind w:left="8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75.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258931" w14:textId="77777777" w:rsidR="0087012C" w:rsidRPr="001C3C36" w:rsidRDefault="0087012C" w:rsidP="00C604C2">
            <w:pPr>
              <w:spacing w:after="0" w:line="259" w:lineRule="auto"/>
              <w:ind w:left="34" w:right="67" w:firstLine="5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Funkcja </w:t>
            </w:r>
            <w:proofErr w:type="spellStart"/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tomosyntezy</w:t>
            </w:r>
            <w:proofErr w:type="spellEnd"/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musi być realizowana poprzez obrót lampy wokół badanej piersi po łuku. Moduł oprogramowania funkcji </w:t>
            </w:r>
            <w:proofErr w:type="spellStart"/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tomosyntezy</w:t>
            </w:r>
            <w:proofErr w:type="spellEnd"/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musi umożliwiać rekonstrukcję wolumetryczną</w:t>
            </w:r>
          </w:p>
        </w:tc>
        <w:tc>
          <w:tcPr>
            <w:tcW w:w="8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410CEDF3" w14:textId="77777777" w:rsidR="0087012C" w:rsidRPr="001C3C36" w:rsidRDefault="0087012C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14:paraId="28115241" w14:textId="77777777" w:rsidR="0087012C" w:rsidRPr="001C3C36" w:rsidRDefault="0087012C" w:rsidP="00C604C2">
            <w:pPr>
              <w:spacing w:after="0" w:line="259" w:lineRule="auto"/>
              <w:ind w:left="234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8D4C53" w14:textId="77777777" w:rsidR="0087012C" w:rsidRPr="001C3C36" w:rsidRDefault="0087012C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B5D549" w14:textId="77777777" w:rsidR="0087012C" w:rsidRPr="001C3C36" w:rsidRDefault="0087012C" w:rsidP="0087012C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5FAD1210" w14:textId="77777777" w:rsidTr="00471FB1">
        <w:tblPrEx>
          <w:tblCellMar>
            <w:top w:w="47" w:type="dxa"/>
            <w:left w:w="0" w:type="dxa"/>
            <w:right w:w="83" w:type="dxa"/>
          </w:tblCellMar>
        </w:tblPrEx>
        <w:trPr>
          <w:trHeight w:val="71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9E69B0" w14:textId="77777777" w:rsidR="0087012C" w:rsidRPr="001C3C36" w:rsidRDefault="0087012C" w:rsidP="00C604C2">
            <w:pPr>
              <w:spacing w:after="0" w:line="259" w:lineRule="auto"/>
              <w:ind w:left="8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76.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494C7F" w14:textId="77777777" w:rsidR="0087012C" w:rsidRPr="001C3C36" w:rsidRDefault="0087012C" w:rsidP="00C604C2">
            <w:pPr>
              <w:spacing w:after="0" w:line="259" w:lineRule="auto"/>
              <w:ind w:left="29" w:right="53" w:firstLine="5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proofErr w:type="spellStart"/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Tomosynteza</w:t>
            </w:r>
            <w:proofErr w:type="spellEnd"/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wykonywana bez dodatkowej przystawki zakładanej na stolik </w:t>
            </w:r>
            <w:r w:rsidR="00BD6E3D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wykorzystywany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r w:rsidR="00BD6E3D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r</w:t>
            </w:r>
            <w:r w:rsidR="00BD6E3D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zy zdjęciach 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2D.</w:t>
            </w:r>
          </w:p>
        </w:tc>
        <w:tc>
          <w:tcPr>
            <w:tcW w:w="8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43086985" w14:textId="77777777" w:rsidR="0087012C" w:rsidRPr="001C3C36" w:rsidRDefault="0087012C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34C4F4CD" w14:textId="77777777" w:rsidR="0087012C" w:rsidRPr="001C3C36" w:rsidRDefault="0087012C" w:rsidP="00C604C2">
            <w:pPr>
              <w:spacing w:after="0" w:line="259" w:lineRule="auto"/>
              <w:ind w:left="234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F01C04" w14:textId="77777777" w:rsidR="0087012C" w:rsidRPr="001C3C36" w:rsidRDefault="0087012C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6F7A21" w14:textId="77777777" w:rsidR="0087012C" w:rsidRPr="001C3C36" w:rsidRDefault="0087012C" w:rsidP="0087012C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720395F9" w14:textId="77777777" w:rsidTr="00471FB1">
        <w:tblPrEx>
          <w:tblCellMar>
            <w:top w:w="47" w:type="dxa"/>
            <w:left w:w="0" w:type="dxa"/>
            <w:right w:w="83" w:type="dxa"/>
          </w:tblCellMar>
        </w:tblPrEx>
        <w:trPr>
          <w:trHeight w:val="48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9AEAFF" w14:textId="77777777" w:rsidR="0087012C" w:rsidRPr="001C3C36" w:rsidRDefault="0087012C" w:rsidP="00C604C2">
            <w:pPr>
              <w:spacing w:after="0" w:line="259" w:lineRule="auto"/>
              <w:ind w:left="76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77.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3603CB" w14:textId="77777777" w:rsidR="0087012C" w:rsidRPr="001C3C36" w:rsidRDefault="0087012C" w:rsidP="00C604C2">
            <w:pPr>
              <w:spacing w:after="0" w:line="259" w:lineRule="auto"/>
              <w:ind w:left="29" w:right="298" w:firstLine="10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Wymagan</w:t>
            </w:r>
            <w:r w:rsidR="00BD6E3D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y czas wykonania skanu </w:t>
            </w:r>
            <w:proofErr w:type="spellStart"/>
            <w:r w:rsidR="00BD6E3D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tomosyntezy</w:t>
            </w:r>
            <w:proofErr w:type="spellEnd"/>
          </w:p>
        </w:tc>
        <w:tc>
          <w:tcPr>
            <w:tcW w:w="8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323C3D57" w14:textId="77777777" w:rsidR="0087012C" w:rsidRPr="001C3C36" w:rsidRDefault="0087012C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2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0A0E18" w14:textId="77777777" w:rsidR="0087012C" w:rsidRPr="001C3C36" w:rsidRDefault="0087012C" w:rsidP="00C604C2">
            <w:pPr>
              <w:spacing w:after="0" w:line="259" w:lineRule="auto"/>
              <w:ind w:left="204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Max. 25s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CB803E" w14:textId="77777777" w:rsidR="0087012C" w:rsidRPr="001C3C36" w:rsidRDefault="0087012C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01BC366B" w14:textId="77777777" w:rsidTr="00471FB1">
        <w:tblPrEx>
          <w:tblCellMar>
            <w:top w:w="47" w:type="dxa"/>
            <w:left w:w="0" w:type="dxa"/>
            <w:right w:w="83" w:type="dxa"/>
          </w:tblCellMar>
        </w:tblPrEx>
        <w:trPr>
          <w:trHeight w:val="46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9D6E4A" w14:textId="77777777" w:rsidR="0087012C" w:rsidRPr="001C3C36" w:rsidRDefault="0087012C" w:rsidP="00C604C2">
            <w:pPr>
              <w:spacing w:after="0" w:line="259" w:lineRule="auto"/>
              <w:ind w:left="76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78.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9CD809" w14:textId="77777777" w:rsidR="0087012C" w:rsidRPr="001C3C36" w:rsidRDefault="0087012C" w:rsidP="00C604C2">
            <w:pPr>
              <w:spacing w:after="0" w:line="259" w:lineRule="auto"/>
              <w:ind w:left="29" w:right="130" w:firstLine="5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Wymagany </w:t>
            </w:r>
            <w:r w:rsidR="00BD6E3D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zakres wykonania skanu </w:t>
            </w:r>
            <w:proofErr w:type="spellStart"/>
            <w:r w:rsidR="00BD6E3D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tomosyntezy</w:t>
            </w:r>
            <w:proofErr w:type="spellEnd"/>
          </w:p>
        </w:tc>
        <w:tc>
          <w:tcPr>
            <w:tcW w:w="8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4418B23A" w14:textId="77777777" w:rsidR="0087012C" w:rsidRPr="001C3C36" w:rsidRDefault="0087012C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2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7A3690" w14:textId="77777777" w:rsidR="0087012C" w:rsidRPr="001C3C36" w:rsidRDefault="00BD6E3D" w:rsidP="00C604C2">
            <w:pPr>
              <w:spacing w:after="0" w:line="259" w:lineRule="auto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Min. +/- 7,5</w:t>
            </w:r>
            <w:r w:rsidR="004F4014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4F4014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st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8BDD79" w14:textId="77777777" w:rsidR="0087012C" w:rsidRPr="001C3C36" w:rsidRDefault="0087012C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14B0ACE9" w14:textId="77777777" w:rsidTr="00471FB1">
        <w:tblPrEx>
          <w:tblCellMar>
            <w:top w:w="47" w:type="dxa"/>
            <w:left w:w="0" w:type="dxa"/>
            <w:right w:w="83" w:type="dxa"/>
          </w:tblCellMar>
        </w:tblPrEx>
        <w:trPr>
          <w:trHeight w:val="117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80479E" w14:textId="77777777" w:rsidR="0087012C" w:rsidRPr="001C3C36" w:rsidRDefault="0087012C" w:rsidP="00C604C2">
            <w:pPr>
              <w:spacing w:after="0" w:line="259" w:lineRule="auto"/>
              <w:ind w:left="76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79.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483A56" w14:textId="77777777" w:rsidR="0087012C" w:rsidRPr="001C3C36" w:rsidRDefault="0087012C" w:rsidP="00C604C2">
            <w:pPr>
              <w:spacing w:after="0" w:line="259" w:lineRule="auto"/>
              <w:ind w:left="15" w:right="34" w:firstLine="19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Wymagana odległość między zrekonstruowanymi płaszczyznami w badaniu </w:t>
            </w:r>
            <w:proofErr w:type="spellStart"/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tomosyntezy</w:t>
            </w:r>
            <w:proofErr w:type="spellEnd"/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(definiowana również jako grubość zrekonstruowanej </w:t>
            </w:r>
            <w:r w:rsidR="004F4014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płaszczyzny)</w:t>
            </w:r>
          </w:p>
        </w:tc>
        <w:tc>
          <w:tcPr>
            <w:tcW w:w="8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7DF2E016" w14:textId="77777777" w:rsidR="0087012C" w:rsidRPr="001C3C36" w:rsidRDefault="0087012C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2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8BACF1" w14:textId="77777777" w:rsidR="0087012C" w:rsidRPr="001C3C36" w:rsidRDefault="004F4014" w:rsidP="00C604C2">
            <w:pPr>
              <w:spacing w:after="0" w:line="259" w:lineRule="auto"/>
              <w:ind w:left="122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max. 1</w:t>
            </w:r>
            <w:r w:rsidR="0087012C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mm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768A9E" w14:textId="77777777" w:rsidR="0087012C" w:rsidRPr="001C3C36" w:rsidRDefault="0087012C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523EE6C5" w14:textId="77777777" w:rsidTr="00471FB1">
        <w:tblPrEx>
          <w:tblCellMar>
            <w:top w:w="47" w:type="dxa"/>
            <w:left w:w="0" w:type="dxa"/>
            <w:right w:w="83" w:type="dxa"/>
          </w:tblCellMar>
        </w:tblPrEx>
        <w:trPr>
          <w:trHeight w:val="116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E6347E" w14:textId="77777777" w:rsidR="00813607" w:rsidRPr="001C3C36" w:rsidRDefault="00B7454F" w:rsidP="00C604C2">
            <w:pPr>
              <w:spacing w:after="0" w:line="259" w:lineRule="auto"/>
              <w:ind w:left="8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80.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78BB6A" w14:textId="77777777" w:rsidR="00813607" w:rsidRPr="001C3C36" w:rsidRDefault="00B7454F" w:rsidP="00C604C2">
            <w:pPr>
              <w:spacing w:after="0" w:line="259" w:lineRule="auto"/>
              <w:ind w:left="25" w:firstLine="10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Musi być zapewniona mo</w:t>
            </w:r>
            <w:r w:rsidR="007C21B1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żliwość rekonstrukcji obrazów 2D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w różnych płaszczyznach (również skośnych) z danych uzyskiwanych w trakcie wykonywania </w:t>
            </w:r>
            <w:r w:rsidR="007C21B1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roced</w:t>
            </w:r>
            <w:r w:rsidR="007C21B1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ury </w:t>
            </w:r>
            <w:proofErr w:type="spellStart"/>
            <w:r w:rsidR="007C21B1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tomosyntezy</w:t>
            </w:r>
            <w:proofErr w:type="spellEnd"/>
          </w:p>
        </w:tc>
        <w:tc>
          <w:tcPr>
            <w:tcW w:w="8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3CBA8BBA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2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8F3D94" w14:textId="77777777" w:rsidR="00813607" w:rsidRPr="001C3C36" w:rsidRDefault="00B7454F" w:rsidP="00C604C2">
            <w:pPr>
              <w:spacing w:after="0" w:line="259" w:lineRule="auto"/>
              <w:ind w:left="377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3A3CE5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3F40C683" w14:textId="77777777" w:rsidTr="00471FB1">
        <w:tblPrEx>
          <w:tblCellMar>
            <w:top w:w="47" w:type="dxa"/>
            <w:left w:w="0" w:type="dxa"/>
            <w:right w:w="83" w:type="dxa"/>
          </w:tblCellMar>
        </w:tblPrEx>
        <w:trPr>
          <w:trHeight w:val="25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27FBA4" w14:textId="77777777" w:rsidR="00813607" w:rsidRPr="001C3C36" w:rsidRDefault="00B7454F" w:rsidP="00C604C2">
            <w:pPr>
              <w:spacing w:after="0" w:line="259" w:lineRule="auto"/>
              <w:ind w:left="76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81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EDA7E1" w14:textId="77777777" w:rsidR="00813607" w:rsidRPr="001C3C36" w:rsidRDefault="004F4014" w:rsidP="00C604C2">
            <w:pPr>
              <w:spacing w:after="0" w:line="259" w:lineRule="auto"/>
              <w:ind w:left="29" w:firstLine="0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Wymagany c</w:t>
            </w:r>
            <w:r w:rsidR="00BD6E3D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zas rekonstrukcji </w:t>
            </w:r>
            <w:proofErr w:type="spellStart"/>
            <w:r w:rsidR="00BD6E3D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tomosyntezy</w:t>
            </w:r>
            <w:proofErr w:type="spellEnd"/>
          </w:p>
        </w:tc>
        <w:tc>
          <w:tcPr>
            <w:tcW w:w="8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524E52C1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2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C9A529" w14:textId="77777777" w:rsidR="00813607" w:rsidRPr="001C3C36" w:rsidRDefault="00B7454F" w:rsidP="00C604C2">
            <w:pPr>
              <w:spacing w:after="0" w:line="259" w:lineRule="auto"/>
              <w:ind w:left="194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max. 35 s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D1D0B6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34137F6D" w14:textId="77777777" w:rsidTr="00471FB1">
        <w:tblPrEx>
          <w:tblCellMar>
            <w:top w:w="47" w:type="dxa"/>
            <w:left w:w="0" w:type="dxa"/>
            <w:right w:w="83" w:type="dxa"/>
          </w:tblCellMar>
        </w:tblPrEx>
        <w:trPr>
          <w:trHeight w:val="139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0C54C0" w14:textId="77777777" w:rsidR="00813607" w:rsidRPr="001C3C36" w:rsidRDefault="00B7454F" w:rsidP="00C604C2">
            <w:pPr>
              <w:spacing w:after="0" w:line="259" w:lineRule="auto"/>
              <w:ind w:left="76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82.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1C1653" w14:textId="77777777" w:rsidR="00813607" w:rsidRPr="001C3C36" w:rsidRDefault="00B7454F" w:rsidP="00C604C2">
            <w:pPr>
              <w:spacing w:after="0" w:line="259" w:lineRule="auto"/>
              <w:ind w:left="10" w:right="101" w:firstLine="19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Musi istnieć możliwość uzyskania tradycyjne</w:t>
            </w:r>
            <w:r w:rsidR="004F4014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go obrazu mammograficz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nego i zestawu zdjęć do </w:t>
            </w:r>
            <w:proofErr w:type="spellStart"/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tomosyntezy</w:t>
            </w:r>
            <w:proofErr w:type="spellEnd"/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w trakcie jednego cyklu — bez uwalniania ucisku piersi (w celu porównania obu obrazów w</w:t>
            </w:r>
            <w:r w:rsidR="004F4014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tym samy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m </w:t>
            </w:r>
            <w:r w:rsidR="004F4014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ołożeniu </w:t>
            </w:r>
            <w:r w:rsidR="004F4014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iersi</w:t>
            </w:r>
          </w:p>
        </w:tc>
        <w:tc>
          <w:tcPr>
            <w:tcW w:w="8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7F91606A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2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2CC2DD" w14:textId="77777777" w:rsidR="00813607" w:rsidRPr="001C3C36" w:rsidRDefault="00B7454F" w:rsidP="00C604C2">
            <w:pPr>
              <w:spacing w:after="0" w:line="259" w:lineRule="auto"/>
              <w:ind w:left="382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3C519B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1C3DA508" w14:textId="77777777" w:rsidTr="00471FB1">
        <w:tblPrEx>
          <w:tblCellMar>
            <w:top w:w="47" w:type="dxa"/>
            <w:left w:w="0" w:type="dxa"/>
            <w:right w:w="83" w:type="dxa"/>
          </w:tblCellMar>
        </w:tblPrEx>
        <w:trPr>
          <w:trHeight w:val="105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0C4373" w14:textId="77777777" w:rsidR="00813607" w:rsidRPr="001C3C36" w:rsidRDefault="00B7454F" w:rsidP="00C604C2">
            <w:pPr>
              <w:spacing w:after="0" w:line="259" w:lineRule="auto"/>
              <w:ind w:left="76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83.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847E39" w14:textId="77777777" w:rsidR="00813607" w:rsidRPr="001C3C36" w:rsidRDefault="00B7454F" w:rsidP="00C604C2">
            <w:pPr>
              <w:spacing w:after="0" w:line="259" w:lineRule="auto"/>
              <w:ind w:left="29" w:right="10" w:firstLine="0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Musi istnieć możliwość wykonywania badań z </w:t>
            </w:r>
            <w:proofErr w:type="spellStart"/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tomosyntezą</w:t>
            </w:r>
            <w:proofErr w:type="spellEnd"/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w klasycznych położeniach CC i skośnych w celu umożliwienia porównyw</w:t>
            </w:r>
            <w:r w:rsidR="004F4014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ania z poprzednimi badaniami pacj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entki.</w:t>
            </w:r>
          </w:p>
        </w:tc>
        <w:tc>
          <w:tcPr>
            <w:tcW w:w="8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5EB3CD5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2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896EFA" w14:textId="77777777" w:rsidR="00813607" w:rsidRPr="001C3C36" w:rsidRDefault="00B7454F" w:rsidP="00C604C2">
            <w:pPr>
              <w:spacing w:after="0" w:line="259" w:lineRule="auto"/>
              <w:ind w:left="386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733E1E" w14:textId="77777777" w:rsidR="004671B7" w:rsidRPr="001C3C36" w:rsidRDefault="004671B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7322E1CF" w14:textId="77777777" w:rsidR="004671B7" w:rsidRPr="001C3C36" w:rsidRDefault="004671B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7FF1BAA9" w14:textId="77777777" w:rsidTr="00471FB1">
        <w:tblPrEx>
          <w:tblCellMar>
            <w:top w:w="47" w:type="dxa"/>
            <w:left w:w="0" w:type="dxa"/>
            <w:right w:w="83" w:type="dxa"/>
          </w:tblCellMar>
        </w:tblPrEx>
        <w:trPr>
          <w:trHeight w:val="103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F0EDDD" w14:textId="77777777" w:rsidR="00813607" w:rsidRPr="001C3C36" w:rsidRDefault="00B7454F" w:rsidP="00C604C2">
            <w:pPr>
              <w:spacing w:after="0" w:line="259" w:lineRule="auto"/>
              <w:ind w:left="76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84.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E1F57A" w14:textId="77777777" w:rsidR="00813607" w:rsidRPr="001C3C36" w:rsidRDefault="00B7454F" w:rsidP="00C604C2">
            <w:pPr>
              <w:spacing w:after="0" w:line="259" w:lineRule="auto"/>
              <w:ind w:left="29" w:right="125" w:firstLine="0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Musi być spełniony warunek aby średnia dawka gruczołowa w trybie AEC dla akwizycji 3D i 2D nie przekraczała daw</w:t>
            </w:r>
            <w:r w:rsidR="004F4014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ki określonej przez normę EUREF.</w:t>
            </w:r>
            <w:r w:rsidR="00AC7B63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Jeżeli mammograf posiada dwa lub więcej tryby (zakresy kątowe) </w:t>
            </w:r>
            <w:proofErr w:type="spellStart"/>
            <w:r w:rsidR="00AC7B63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tomosyntezy</w:t>
            </w:r>
            <w:proofErr w:type="spellEnd"/>
            <w:r w:rsidR="00AC7B63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, wymóg musi być spełniony przynajmniej dla jednego z nich, dedykowanego do badań przesiewowych.</w:t>
            </w:r>
          </w:p>
        </w:tc>
        <w:tc>
          <w:tcPr>
            <w:tcW w:w="8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3931A05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2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59FD59" w14:textId="77777777" w:rsidR="00813607" w:rsidRPr="001C3C36" w:rsidRDefault="00B7454F" w:rsidP="00C604C2">
            <w:pPr>
              <w:spacing w:after="0" w:line="259" w:lineRule="auto"/>
              <w:ind w:left="386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58F667" w14:textId="77777777" w:rsidR="006644F7" w:rsidRPr="001C3C36" w:rsidRDefault="006644F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0F878D45" w14:textId="77777777" w:rsidTr="00471FB1">
        <w:tblPrEx>
          <w:tblCellMar>
            <w:top w:w="47" w:type="dxa"/>
            <w:left w:w="0" w:type="dxa"/>
            <w:right w:w="83" w:type="dxa"/>
          </w:tblCellMar>
        </w:tblPrEx>
        <w:trPr>
          <w:trHeight w:val="47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92DF26" w14:textId="77777777" w:rsidR="00813607" w:rsidRPr="001C3C36" w:rsidRDefault="00B7454F" w:rsidP="00C604C2">
            <w:pPr>
              <w:spacing w:after="0" w:line="259" w:lineRule="auto"/>
              <w:ind w:left="71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87BB73" w14:textId="77777777" w:rsidR="00813607" w:rsidRPr="001C3C36" w:rsidRDefault="00B7454F" w:rsidP="00C604C2">
            <w:pPr>
              <w:spacing w:after="0" w:line="259" w:lineRule="auto"/>
              <w:ind w:left="25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Maksymalna grubość</w:t>
            </w:r>
            <w:r w:rsidR="004F4014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piersi podlegająca </w:t>
            </w:r>
            <w:r w:rsidR="007C21B1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rekonstrukcji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tomo</w:t>
            </w:r>
            <w:r w:rsidR="004F4014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graficznej</w:t>
            </w:r>
          </w:p>
        </w:tc>
        <w:tc>
          <w:tcPr>
            <w:tcW w:w="8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6A2F1459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2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2C97EA" w14:textId="77777777" w:rsidR="00813607" w:rsidRPr="001C3C36" w:rsidRDefault="00B7454F" w:rsidP="00C604C2">
            <w:pPr>
              <w:spacing w:after="0" w:line="259" w:lineRule="auto"/>
              <w:ind w:left="209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min. 8cm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CCAFF7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336938AA" w14:textId="77777777" w:rsidTr="00471FB1">
        <w:tblPrEx>
          <w:tblCellMar>
            <w:top w:w="47" w:type="dxa"/>
            <w:left w:w="0" w:type="dxa"/>
            <w:right w:w="83" w:type="dxa"/>
          </w:tblCellMar>
        </w:tblPrEx>
        <w:trPr>
          <w:trHeight w:val="71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E43512D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78E25A1" w14:textId="77777777" w:rsidR="00813607" w:rsidRPr="001C3C36" w:rsidRDefault="00B7454F" w:rsidP="00C604C2">
            <w:pPr>
              <w:spacing w:after="0" w:line="259" w:lineRule="auto"/>
              <w:ind w:right="96" w:firstLine="19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Dla oferowanej opcji oferent zobowiązany jest dołączyć do oferty Certyfikat CE lub Deklarację Zgodności — na dzień składania</w:t>
            </w:r>
            <w:r w:rsidR="004F4014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ofert</w:t>
            </w:r>
          </w:p>
        </w:tc>
        <w:tc>
          <w:tcPr>
            <w:tcW w:w="875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3467C1E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23" w:type="dxa"/>
            <w:gridSpan w:val="2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2142A38" w14:textId="77777777" w:rsidR="00813607" w:rsidRPr="001C3C36" w:rsidRDefault="00B7454F" w:rsidP="00C604C2">
            <w:pPr>
              <w:spacing w:after="0" w:line="259" w:lineRule="auto"/>
              <w:ind w:left="386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AA47D57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0E38144D" w14:textId="77777777" w:rsidTr="00BC55F2">
        <w:tblPrEx>
          <w:tblCellMar>
            <w:top w:w="23" w:type="dxa"/>
            <w:left w:w="0" w:type="dxa"/>
            <w:bottom w:w="5" w:type="dxa"/>
            <w:right w:w="88" w:type="dxa"/>
          </w:tblCellMar>
        </w:tblPrEx>
        <w:trPr>
          <w:trHeight w:val="250"/>
        </w:trPr>
        <w:tc>
          <w:tcPr>
            <w:tcW w:w="964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62893E" w14:textId="77777777" w:rsidR="00813607" w:rsidRPr="00471FB1" w:rsidRDefault="004F4014" w:rsidP="00471FB1">
            <w:pPr>
              <w:spacing w:after="0" w:line="259" w:lineRule="auto"/>
              <w:ind w:left="120" w:firstLine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471FB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Mammografia sp</w:t>
            </w:r>
            <w:r w:rsidR="00B7454F" w:rsidRPr="00471FB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ektralna</w:t>
            </w:r>
          </w:p>
        </w:tc>
      </w:tr>
      <w:tr w:rsidR="003272F4" w:rsidRPr="001C3C36" w14:paraId="5D990D7E" w14:textId="77777777" w:rsidTr="00471FB1">
        <w:tblPrEx>
          <w:tblCellMar>
            <w:top w:w="23" w:type="dxa"/>
            <w:left w:w="0" w:type="dxa"/>
            <w:bottom w:w="5" w:type="dxa"/>
            <w:right w:w="88" w:type="dxa"/>
          </w:tblCellMar>
        </w:tblPrEx>
        <w:trPr>
          <w:trHeight w:val="153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6F7C5B" w14:textId="77777777" w:rsidR="00813607" w:rsidRPr="001C3C36" w:rsidRDefault="00B7454F" w:rsidP="00C604C2">
            <w:pPr>
              <w:spacing w:after="0" w:line="259" w:lineRule="auto"/>
              <w:ind w:left="12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lastRenderedPageBreak/>
              <w:t>86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02733F" w14:textId="77777777" w:rsidR="00813607" w:rsidRPr="001C3C36" w:rsidRDefault="00B7454F" w:rsidP="00C604C2">
            <w:pPr>
              <w:spacing w:after="0" w:line="259" w:lineRule="auto"/>
              <w:ind w:left="90" w:firstLine="19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Oferowany aparat musi zapewnić możliwość rozbudowy o funkcjonalność umożliw</w:t>
            </w:r>
            <w:r w:rsidR="007C21B1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iającą </w:t>
            </w:r>
            <w:r w:rsidR="004F4014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wykonywanie </w:t>
            </w:r>
            <w:proofErr w:type="spellStart"/>
            <w:r w:rsidR="004F4014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dwuenergetyczn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ej</w:t>
            </w:r>
            <w:proofErr w:type="spellEnd"/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mammografii spektralnej z kontrastem jodowym (w oparciu o nisko</w:t>
            </w:r>
            <w:r w:rsidR="004F4014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i </w:t>
            </w:r>
            <w:r w:rsidR="004F4014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wysokoenergetyczną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ekspozycję). </w:t>
            </w:r>
            <w:r w:rsidR="004F4014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Opcja dopuszczona do obrotu i użyt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kowania.</w:t>
            </w:r>
          </w:p>
        </w:tc>
        <w:tc>
          <w:tcPr>
            <w:tcW w:w="26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0BF69A" w14:textId="77777777" w:rsidR="00813607" w:rsidRPr="001C3C36" w:rsidRDefault="00B7454F" w:rsidP="00C604C2">
            <w:pPr>
              <w:spacing w:after="0" w:line="259" w:lineRule="auto"/>
              <w:ind w:left="138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004D0F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5B2011F9" w14:textId="77777777" w:rsidTr="00471FB1">
        <w:tblPrEx>
          <w:tblCellMar>
            <w:top w:w="23" w:type="dxa"/>
            <w:left w:w="0" w:type="dxa"/>
            <w:bottom w:w="5" w:type="dxa"/>
            <w:right w:w="88" w:type="dxa"/>
          </w:tblCellMar>
        </w:tblPrEx>
        <w:trPr>
          <w:trHeight w:val="256"/>
        </w:trPr>
        <w:tc>
          <w:tcPr>
            <w:tcW w:w="964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A77AD5" w14:textId="77777777" w:rsidR="004F4014" w:rsidRPr="001C3C36" w:rsidRDefault="004F4014" w:rsidP="00C604C2">
            <w:pPr>
              <w:spacing w:after="160" w:line="259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Przystawka do biopsji stereotaktycznej</w:t>
            </w:r>
          </w:p>
        </w:tc>
      </w:tr>
      <w:tr w:rsidR="003272F4" w:rsidRPr="001C3C36" w14:paraId="308A921B" w14:textId="77777777" w:rsidTr="00471FB1">
        <w:tblPrEx>
          <w:tblCellMar>
            <w:top w:w="23" w:type="dxa"/>
            <w:left w:w="0" w:type="dxa"/>
            <w:bottom w:w="5" w:type="dxa"/>
            <w:right w:w="88" w:type="dxa"/>
          </w:tblCellMar>
        </w:tblPrEx>
        <w:trPr>
          <w:trHeight w:val="93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5E5A11" w14:textId="77777777" w:rsidR="00813607" w:rsidRPr="001C3C36" w:rsidRDefault="00B7454F" w:rsidP="00C604C2">
            <w:pPr>
              <w:spacing w:after="0" w:line="259" w:lineRule="auto"/>
              <w:ind w:left="106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87.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B22B7F" w14:textId="77777777" w:rsidR="00813607" w:rsidRPr="001C3C36" w:rsidRDefault="00B7454F" w:rsidP="00C604C2">
            <w:pPr>
              <w:spacing w:after="0" w:line="259" w:lineRule="auto"/>
              <w:ind w:left="85" w:right="331" w:firstLine="5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Oferowana przystawka musi </w:t>
            </w:r>
            <w:r w:rsidR="004F4014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być 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w pełni kompatybilna z oferowanym aparatem i umożliwiać </w:t>
            </w:r>
            <w:r w:rsidR="004F4014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wykonanie biopsji stereotaktycznej.</w:t>
            </w:r>
          </w:p>
        </w:tc>
        <w:tc>
          <w:tcPr>
            <w:tcW w:w="7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C3B8194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2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E6C775" w14:textId="77777777" w:rsidR="00813607" w:rsidRPr="001C3C36" w:rsidRDefault="00B7454F" w:rsidP="00C604C2">
            <w:pPr>
              <w:spacing w:after="0" w:line="259" w:lineRule="auto"/>
              <w:ind w:left="47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7EB249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0ADD228E" w14:textId="77777777" w:rsidTr="00471FB1">
        <w:tblPrEx>
          <w:tblCellMar>
            <w:top w:w="23" w:type="dxa"/>
            <w:left w:w="0" w:type="dxa"/>
            <w:bottom w:w="5" w:type="dxa"/>
            <w:right w:w="88" w:type="dxa"/>
          </w:tblCellMar>
        </w:tblPrEx>
        <w:trPr>
          <w:trHeight w:val="116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13EBC0" w14:textId="77777777" w:rsidR="00813607" w:rsidRPr="001C3C36" w:rsidRDefault="00B7454F" w:rsidP="00C604C2">
            <w:pPr>
              <w:spacing w:after="0" w:line="259" w:lineRule="auto"/>
              <w:ind w:left="101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88.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480BB3" w14:textId="77777777" w:rsidR="00813607" w:rsidRPr="001C3C36" w:rsidRDefault="00B7454F" w:rsidP="00C604C2">
            <w:pPr>
              <w:spacing w:after="0" w:line="259" w:lineRule="auto"/>
              <w:ind w:left="80" w:right="322" w:firstLine="5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Oferowana przystawka stereotaktyczna musi umożliwiać wykonanie biopsji stereotaktycznej z wykorzystaniem detektor</w:t>
            </w:r>
            <w:r w:rsidR="004F4014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 cyfrowego zaoferowanego mammog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rafu.</w:t>
            </w:r>
          </w:p>
        </w:tc>
        <w:tc>
          <w:tcPr>
            <w:tcW w:w="7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48F5C1E5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2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1C4F4D" w14:textId="77777777" w:rsidR="00813607" w:rsidRPr="001C3C36" w:rsidRDefault="00B7454F" w:rsidP="00C604C2">
            <w:pPr>
              <w:spacing w:after="0" w:line="259" w:lineRule="auto"/>
              <w:ind w:left="47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1B0009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1ADF8E7B" w14:textId="77777777" w:rsidTr="00471FB1">
        <w:tblPrEx>
          <w:tblCellMar>
            <w:top w:w="23" w:type="dxa"/>
            <w:left w:w="0" w:type="dxa"/>
            <w:bottom w:w="5" w:type="dxa"/>
            <w:right w:w="88" w:type="dxa"/>
          </w:tblCellMar>
        </w:tblPrEx>
        <w:trPr>
          <w:trHeight w:val="60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83476C" w14:textId="77777777" w:rsidR="00813607" w:rsidRPr="001C3C36" w:rsidRDefault="00B7454F" w:rsidP="00C604C2">
            <w:pPr>
              <w:spacing w:after="0" w:line="259" w:lineRule="auto"/>
              <w:ind w:left="96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89.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9FDE55" w14:textId="39F7F060" w:rsidR="00813607" w:rsidRPr="001C3C36" w:rsidRDefault="00B7454F" w:rsidP="003272F4">
            <w:pPr>
              <w:spacing w:after="45" w:line="240" w:lineRule="auto"/>
              <w:ind w:left="80" w:firstLine="0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Pozycjoner igły musi umożliwiać wykonanie biopsji co najmniej w pozycji</w:t>
            </w:r>
            <w:r w:rsidR="003272F4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r w:rsidR="001B3B25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CC </w:t>
            </w:r>
          </w:p>
        </w:tc>
        <w:tc>
          <w:tcPr>
            <w:tcW w:w="7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57216002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2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6D13C1" w14:textId="77777777" w:rsidR="00813607" w:rsidRPr="001C3C36" w:rsidRDefault="00B7454F" w:rsidP="00C604C2">
            <w:pPr>
              <w:spacing w:after="0" w:line="259" w:lineRule="auto"/>
              <w:ind w:left="466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9BA397" w14:textId="77CD58EE" w:rsidR="008D5DFA" w:rsidRPr="001C3C36" w:rsidRDefault="008D5DFA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3D6D3A09" w14:textId="77777777" w:rsidTr="00471FB1">
        <w:tblPrEx>
          <w:tblCellMar>
            <w:top w:w="23" w:type="dxa"/>
            <w:left w:w="0" w:type="dxa"/>
            <w:bottom w:w="5" w:type="dxa"/>
            <w:right w:w="88" w:type="dxa"/>
          </w:tblCellMar>
        </w:tblPrEx>
        <w:trPr>
          <w:trHeight w:val="70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69C81F" w14:textId="77777777" w:rsidR="00813607" w:rsidRPr="001C3C36" w:rsidRDefault="00B7454F" w:rsidP="00C604C2">
            <w:pPr>
              <w:spacing w:after="0" w:line="259" w:lineRule="auto"/>
              <w:ind w:left="86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90.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2F1305" w14:textId="77777777" w:rsidR="00813607" w:rsidRPr="001C3C36" w:rsidRDefault="00B7454F" w:rsidP="00C604C2">
            <w:pPr>
              <w:spacing w:after="0" w:line="259" w:lineRule="auto"/>
              <w:ind w:left="66" w:right="312" w:firstLine="14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Oferowana przystawka stereotaktyczna musi umożliwiać automatyczną</w:t>
            </w:r>
            <w:r w:rsidR="001B3B25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i ręczną kontrolę pozycjonowania igły</w:t>
            </w:r>
          </w:p>
        </w:tc>
        <w:tc>
          <w:tcPr>
            <w:tcW w:w="7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5EF984C6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2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679798" w14:textId="77777777" w:rsidR="00813607" w:rsidRPr="001C3C36" w:rsidRDefault="00B7454F" w:rsidP="00C604C2">
            <w:pPr>
              <w:spacing w:after="0" w:line="259" w:lineRule="auto"/>
              <w:ind w:left="466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2F58C5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53C6D501" w14:textId="77777777" w:rsidTr="00471FB1">
        <w:tblPrEx>
          <w:tblCellMar>
            <w:top w:w="23" w:type="dxa"/>
            <w:left w:w="0" w:type="dxa"/>
            <w:bottom w:w="5" w:type="dxa"/>
            <w:right w:w="88" w:type="dxa"/>
          </w:tblCellMar>
        </w:tblPrEx>
        <w:trPr>
          <w:trHeight w:val="47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583527" w14:textId="77777777" w:rsidR="00813607" w:rsidRPr="001C3C36" w:rsidRDefault="00B7454F" w:rsidP="00C604C2">
            <w:pPr>
              <w:spacing w:after="0" w:line="259" w:lineRule="auto"/>
              <w:ind w:left="77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91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FBD064" w14:textId="77777777" w:rsidR="00813607" w:rsidRPr="001C3C36" w:rsidRDefault="00B7454F" w:rsidP="00C604C2">
            <w:pPr>
              <w:spacing w:after="0" w:line="259" w:lineRule="auto"/>
              <w:ind w:left="71" w:right="514" w:firstLine="5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Wymagana</w:t>
            </w:r>
            <w:r w:rsidR="001B3B25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waga przystawki stereotaktycznej</w:t>
            </w:r>
          </w:p>
        </w:tc>
        <w:tc>
          <w:tcPr>
            <w:tcW w:w="7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53766125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2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79B9F4" w14:textId="77777777" w:rsidR="00813607" w:rsidRPr="001C3C36" w:rsidRDefault="00B7454F" w:rsidP="00C604C2">
            <w:pPr>
              <w:spacing w:after="0" w:line="259" w:lineRule="auto"/>
              <w:ind w:left="202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Max. 15 kg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DFCCF5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471FB1" w:rsidRPr="001C3C36" w14:paraId="1C2DB265" w14:textId="77777777" w:rsidTr="00060D0F">
        <w:tblPrEx>
          <w:tblCellMar>
            <w:top w:w="23" w:type="dxa"/>
            <w:left w:w="0" w:type="dxa"/>
            <w:bottom w:w="5" w:type="dxa"/>
            <w:right w:w="88" w:type="dxa"/>
          </w:tblCellMar>
        </w:tblPrEx>
        <w:trPr>
          <w:trHeight w:val="250"/>
        </w:trPr>
        <w:tc>
          <w:tcPr>
            <w:tcW w:w="964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064FBB" w14:textId="06FDC49B" w:rsidR="00471FB1" w:rsidRPr="00471FB1" w:rsidRDefault="00471FB1" w:rsidP="00471FB1">
            <w:pPr>
              <w:spacing w:after="0" w:line="259" w:lineRule="auto"/>
              <w:ind w:left="0" w:firstLine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471FB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Stół / fotel do wykonywania biopsji</w:t>
            </w:r>
          </w:p>
        </w:tc>
      </w:tr>
      <w:tr w:rsidR="003272F4" w:rsidRPr="001C3C36" w14:paraId="6099FEC3" w14:textId="77777777" w:rsidTr="00471FB1">
        <w:tblPrEx>
          <w:tblCellMar>
            <w:top w:w="23" w:type="dxa"/>
            <w:left w:w="0" w:type="dxa"/>
            <w:bottom w:w="5" w:type="dxa"/>
            <w:right w:w="88" w:type="dxa"/>
          </w:tblCellMar>
        </w:tblPrEx>
        <w:trPr>
          <w:trHeight w:val="93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219107" w14:textId="77777777" w:rsidR="00813607" w:rsidRPr="001C3C36" w:rsidRDefault="00B7454F" w:rsidP="00C604C2">
            <w:pPr>
              <w:spacing w:after="0" w:line="259" w:lineRule="auto"/>
              <w:ind w:left="72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92.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C58632" w14:textId="77777777" w:rsidR="00813607" w:rsidRPr="001C3C36" w:rsidRDefault="00B7454F" w:rsidP="00C604C2">
            <w:pPr>
              <w:spacing w:after="0" w:line="259" w:lineRule="auto"/>
              <w:ind w:left="61" w:right="389" w:firstLine="5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Oferowane łóżko (fotel) musi być dedykowane do wykonywania biopsji stereotaktycznej w po</w:t>
            </w:r>
            <w:r w:rsidR="001B3B25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zycji siedzącej i leżącej bocznej.</w:t>
            </w:r>
          </w:p>
        </w:tc>
        <w:tc>
          <w:tcPr>
            <w:tcW w:w="7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EB9FF09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2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79D210" w14:textId="77777777" w:rsidR="00813607" w:rsidRPr="001C3C36" w:rsidRDefault="00B7454F" w:rsidP="00C604C2">
            <w:pPr>
              <w:spacing w:after="0" w:line="259" w:lineRule="auto"/>
              <w:ind w:left="456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7C88D4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67759319" w14:textId="77777777" w:rsidTr="00471FB1">
        <w:tblPrEx>
          <w:tblCellMar>
            <w:top w:w="23" w:type="dxa"/>
            <w:left w:w="0" w:type="dxa"/>
            <w:bottom w:w="5" w:type="dxa"/>
            <w:right w:w="88" w:type="dxa"/>
          </w:tblCellMar>
        </w:tblPrEx>
        <w:trPr>
          <w:trHeight w:val="47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CF5F33" w14:textId="77777777" w:rsidR="00813607" w:rsidRPr="001C3C36" w:rsidRDefault="00B7454F" w:rsidP="00C604C2">
            <w:pPr>
              <w:spacing w:after="0" w:line="259" w:lineRule="auto"/>
              <w:ind w:left="72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93.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83F1A2" w14:textId="77777777" w:rsidR="00813607" w:rsidRPr="001C3C36" w:rsidRDefault="00B7454F" w:rsidP="00C604C2">
            <w:pPr>
              <w:spacing w:after="0" w:line="259" w:lineRule="auto"/>
              <w:ind w:left="56" w:firstLine="5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Wymagany zakres poch</w:t>
            </w:r>
            <w:r w:rsidR="001B3B25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ylenia do pozycji </w:t>
            </w:r>
            <w:proofErr w:type="spellStart"/>
            <w:r w:rsidR="001B3B25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trendelenburga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4D99FFB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2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DB28A3" w14:textId="77777777" w:rsidR="00813607" w:rsidRPr="001C3C36" w:rsidRDefault="00B7454F" w:rsidP="00C604C2">
            <w:pPr>
              <w:spacing w:after="0" w:line="259" w:lineRule="auto"/>
              <w:ind w:left="178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min. 0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vertAlign w:val="superscript"/>
              </w:rPr>
              <w:t>0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-10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B2E7DB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13EE916A" w14:textId="77777777" w:rsidTr="00471FB1">
        <w:tblPrEx>
          <w:tblCellMar>
            <w:top w:w="23" w:type="dxa"/>
            <w:left w:w="0" w:type="dxa"/>
            <w:bottom w:w="5" w:type="dxa"/>
            <w:right w:w="88" w:type="dxa"/>
          </w:tblCellMar>
        </w:tblPrEx>
        <w:trPr>
          <w:trHeight w:val="47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991E6B" w14:textId="77777777" w:rsidR="00813607" w:rsidRPr="001C3C36" w:rsidRDefault="00B7454F" w:rsidP="00C604C2">
            <w:pPr>
              <w:spacing w:after="0" w:line="259" w:lineRule="auto"/>
              <w:ind w:left="67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94.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30BDC6" w14:textId="77777777" w:rsidR="00813607" w:rsidRPr="001C3C36" w:rsidRDefault="00B7454F" w:rsidP="00C604C2">
            <w:pPr>
              <w:spacing w:after="0" w:line="259" w:lineRule="auto"/>
              <w:ind w:left="56" w:firstLine="10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Stół/fotel musi</w:t>
            </w:r>
            <w:r w:rsidR="001B3B25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być wyposażony w funkcję zmotoryzowaneg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o ruchu </w:t>
            </w:r>
            <w:r w:rsidR="001B3B25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g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óra-dół</w:t>
            </w:r>
          </w:p>
        </w:tc>
        <w:tc>
          <w:tcPr>
            <w:tcW w:w="7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65ED12AB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2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F21DBC" w14:textId="77777777" w:rsidR="00813607" w:rsidRPr="001C3C36" w:rsidRDefault="00B7454F" w:rsidP="00C604C2">
            <w:pPr>
              <w:spacing w:after="0" w:line="259" w:lineRule="auto"/>
              <w:ind w:left="451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6B998D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32F19C97" w14:textId="77777777" w:rsidTr="00471FB1">
        <w:tblPrEx>
          <w:tblCellMar>
            <w:top w:w="23" w:type="dxa"/>
            <w:left w:w="0" w:type="dxa"/>
            <w:bottom w:w="5" w:type="dxa"/>
            <w:right w:w="88" w:type="dxa"/>
          </w:tblCellMar>
        </w:tblPrEx>
        <w:trPr>
          <w:trHeight w:val="19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4D4528" w14:textId="77777777" w:rsidR="00813607" w:rsidRPr="001C3C36" w:rsidRDefault="00B7454F" w:rsidP="00C604C2">
            <w:pPr>
              <w:spacing w:after="0" w:line="259" w:lineRule="auto"/>
              <w:ind w:left="67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95.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62EB78" w14:textId="77777777" w:rsidR="00813607" w:rsidRPr="001C3C36" w:rsidRDefault="00B7454F" w:rsidP="00C604C2">
            <w:pPr>
              <w:spacing w:after="0" w:line="259" w:lineRule="auto"/>
              <w:ind w:left="56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W</w:t>
            </w:r>
            <w:r w:rsidR="001B3B25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ymag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ana wartość udźwi</w:t>
            </w:r>
            <w:r w:rsidR="001B3B25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gu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fotela</w:t>
            </w:r>
          </w:p>
        </w:tc>
        <w:tc>
          <w:tcPr>
            <w:tcW w:w="7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52F02F90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2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5D8067" w14:textId="77777777" w:rsidR="00813607" w:rsidRPr="001C3C36" w:rsidRDefault="00AC7B63" w:rsidP="00C604C2">
            <w:pPr>
              <w:spacing w:after="0" w:line="259" w:lineRule="auto"/>
              <w:ind w:left="178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Min. 135 </w:t>
            </w:r>
            <w:r w:rsidR="00B7454F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k</w:t>
            </w:r>
            <w:r w:rsidR="001B3B25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g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13C823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6E52A610" w14:textId="77777777" w:rsidTr="00471FB1">
        <w:tblPrEx>
          <w:tblCellMar>
            <w:top w:w="23" w:type="dxa"/>
            <w:left w:w="0" w:type="dxa"/>
            <w:bottom w:w="5" w:type="dxa"/>
            <w:right w:w="88" w:type="dxa"/>
          </w:tblCellMar>
        </w:tblPrEx>
        <w:trPr>
          <w:trHeight w:val="20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111755" w14:textId="77777777" w:rsidR="00813607" w:rsidRPr="001C3C36" w:rsidRDefault="00B7454F" w:rsidP="00C604C2">
            <w:pPr>
              <w:spacing w:after="0" w:line="259" w:lineRule="auto"/>
              <w:ind w:left="62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96.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B906D8" w14:textId="77777777" w:rsidR="00813607" w:rsidRPr="001C3C36" w:rsidRDefault="001B3B25" w:rsidP="00C604C2">
            <w:pPr>
              <w:spacing w:after="0" w:line="259" w:lineRule="auto"/>
              <w:ind w:left="56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Wymagana dług</w:t>
            </w:r>
            <w:r w:rsidR="00B7454F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ość blatu</w:t>
            </w:r>
          </w:p>
        </w:tc>
        <w:tc>
          <w:tcPr>
            <w:tcW w:w="7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61488D1E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2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5AB375" w14:textId="77777777" w:rsidR="00813607" w:rsidRPr="001C3C36" w:rsidRDefault="00B7454F" w:rsidP="00C604C2">
            <w:pPr>
              <w:spacing w:after="0" w:line="259" w:lineRule="auto"/>
              <w:ind w:left="13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Min. 165 cm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A35723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1A8C93FF" w14:textId="77777777" w:rsidTr="00471FB1">
        <w:tblPrEx>
          <w:tblCellMar>
            <w:top w:w="23" w:type="dxa"/>
            <w:left w:w="0" w:type="dxa"/>
            <w:bottom w:w="5" w:type="dxa"/>
            <w:right w:w="88" w:type="dxa"/>
          </w:tblCellMar>
        </w:tblPrEx>
        <w:trPr>
          <w:trHeight w:val="19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B9B789" w14:textId="77777777" w:rsidR="00813607" w:rsidRPr="001C3C36" w:rsidRDefault="00B7454F" w:rsidP="00C604C2">
            <w:pPr>
              <w:spacing w:after="0" w:line="259" w:lineRule="auto"/>
              <w:ind w:left="62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97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C2E933" w14:textId="77777777" w:rsidR="00813607" w:rsidRPr="001C3C36" w:rsidRDefault="001B3B25" w:rsidP="00C604C2">
            <w:pPr>
              <w:spacing w:after="0" w:line="259" w:lineRule="auto"/>
              <w:ind w:left="56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Wymagana </w:t>
            </w:r>
            <w:r w:rsidR="00B7454F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szerokość blatu</w:t>
            </w:r>
          </w:p>
        </w:tc>
        <w:tc>
          <w:tcPr>
            <w:tcW w:w="7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6E7908B0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2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4F4CDD" w14:textId="77777777" w:rsidR="00813607" w:rsidRPr="001C3C36" w:rsidRDefault="00B7454F" w:rsidP="00C604C2">
            <w:pPr>
              <w:spacing w:after="0" w:line="259" w:lineRule="auto"/>
              <w:ind w:left="182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Min. 60 cm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4476C0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3E456A2D" w14:textId="77777777" w:rsidTr="00471FB1">
        <w:tblPrEx>
          <w:tblCellMar>
            <w:top w:w="23" w:type="dxa"/>
            <w:left w:w="0" w:type="dxa"/>
            <w:bottom w:w="5" w:type="dxa"/>
            <w:right w:w="88" w:type="dxa"/>
          </w:tblCellMar>
        </w:tblPrEx>
        <w:trPr>
          <w:trHeight w:val="32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1654DC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C250BD" w14:textId="77777777" w:rsidR="00813607" w:rsidRPr="001C3C36" w:rsidRDefault="00B7454F" w:rsidP="00C604C2">
            <w:pPr>
              <w:spacing w:after="0" w:line="259" w:lineRule="auto"/>
              <w:ind w:left="52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Zasilanie 230 VAC</w:t>
            </w:r>
          </w:p>
        </w:tc>
        <w:tc>
          <w:tcPr>
            <w:tcW w:w="7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EA0542E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2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CA234E" w14:textId="77777777" w:rsidR="00813607" w:rsidRPr="001C3C36" w:rsidRDefault="00B7454F" w:rsidP="00C604C2">
            <w:pPr>
              <w:spacing w:after="0" w:line="259" w:lineRule="auto"/>
              <w:ind w:left="446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B942D2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115C8DF1" w14:textId="77777777" w:rsidTr="00BC55F2">
        <w:tblPrEx>
          <w:tblCellMar>
            <w:top w:w="23" w:type="dxa"/>
            <w:left w:w="0" w:type="dxa"/>
            <w:bottom w:w="5" w:type="dxa"/>
            <w:right w:w="88" w:type="dxa"/>
          </w:tblCellMar>
        </w:tblPrEx>
        <w:trPr>
          <w:trHeight w:val="247"/>
        </w:trPr>
        <w:tc>
          <w:tcPr>
            <w:tcW w:w="964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070BCE" w14:textId="77777777" w:rsidR="00813607" w:rsidRPr="00471FB1" w:rsidRDefault="00104A05" w:rsidP="00C604C2">
            <w:pPr>
              <w:spacing w:after="0" w:line="259" w:lineRule="auto"/>
              <w:ind w:left="68" w:firstLine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471FB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Lekarska stacja diag</w:t>
            </w:r>
            <w:r w:rsidR="00AB1E0E" w:rsidRPr="00471FB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n</w:t>
            </w:r>
            <w:r w:rsidRPr="00471FB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osty</w:t>
            </w:r>
            <w:r w:rsidR="00B7454F" w:rsidRPr="00471FB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czna</w:t>
            </w:r>
          </w:p>
        </w:tc>
      </w:tr>
      <w:tr w:rsidR="003272F4" w:rsidRPr="001C3C36" w14:paraId="5E04E8BD" w14:textId="77777777" w:rsidTr="00471FB1">
        <w:tblPrEx>
          <w:tblCellMar>
            <w:top w:w="23" w:type="dxa"/>
            <w:left w:w="0" w:type="dxa"/>
            <w:bottom w:w="5" w:type="dxa"/>
            <w:right w:w="88" w:type="dxa"/>
          </w:tblCellMar>
        </w:tblPrEx>
        <w:trPr>
          <w:trHeight w:val="178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6BE218E" w14:textId="77777777" w:rsidR="00195B13" w:rsidRPr="001C3C36" w:rsidRDefault="00195B13" w:rsidP="00C604C2">
            <w:pPr>
              <w:spacing w:after="0" w:line="259" w:lineRule="auto"/>
              <w:ind w:left="58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98.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71A179B" w14:textId="77777777" w:rsidR="00195B13" w:rsidRPr="001C3C36" w:rsidRDefault="00195B13" w:rsidP="00C604C2">
            <w:pPr>
              <w:spacing w:after="6" w:line="240" w:lineRule="auto"/>
              <w:ind w:left="47" w:firstLine="5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Wymagana konfiguracja sprzętowa oferowanej stacji diagnostycznej:</w:t>
            </w:r>
          </w:p>
          <w:p w14:paraId="6F087909" w14:textId="77777777" w:rsidR="00195B13" w:rsidRPr="001C3C36" w:rsidRDefault="00195B13" w:rsidP="00C604C2">
            <w:pPr>
              <w:numPr>
                <w:ilvl w:val="0"/>
                <w:numId w:val="7"/>
              </w:numPr>
              <w:spacing w:after="0" w:line="236" w:lineRule="auto"/>
              <w:ind w:right="199" w:hanging="110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konfiguracja sprzętowa stacji powinna zapewnić sprawne działanie spełniając wymogi oprogramowania aplikacyjnego przy konfiguracji nie gorszej niż:</w:t>
            </w:r>
          </w:p>
          <w:p w14:paraId="5C8523F3" w14:textId="77777777" w:rsidR="003272F4" w:rsidRPr="001C3C36" w:rsidRDefault="00195B13" w:rsidP="003272F4">
            <w:pPr>
              <w:spacing w:after="257" w:line="236" w:lineRule="auto"/>
              <w:ind w:left="138" w:right="384" w:firstLine="0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procesor dwurdzeni</w:t>
            </w:r>
            <w:r w:rsidR="001B3B25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owy, RAM 32GB, co najmniej RAID1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, I TB, nagrywarka CD/DVD, karta sieciowa Ethernet</w:t>
            </w:r>
            <w:r w:rsidR="001B3B25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1Gb</w:t>
            </w:r>
          </w:p>
          <w:p w14:paraId="452B796D" w14:textId="5BE0F7DE" w:rsidR="00195B13" w:rsidRPr="001C3C36" w:rsidRDefault="003272F4" w:rsidP="003272F4">
            <w:pPr>
              <w:spacing w:after="257" w:line="236" w:lineRule="auto"/>
              <w:ind w:left="138" w:right="384" w:firstLine="0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- </w:t>
            </w:r>
            <w:r w:rsidR="00195B13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karta graficzna przystosowana do obsługi trzech monitorów</w:t>
            </w:r>
          </w:p>
          <w:p w14:paraId="2FDE31DA" w14:textId="77777777" w:rsidR="00195B13" w:rsidRPr="001C3C36" w:rsidRDefault="00195B13" w:rsidP="00C604C2">
            <w:pPr>
              <w:numPr>
                <w:ilvl w:val="0"/>
                <w:numId w:val="7"/>
              </w:numPr>
              <w:spacing w:after="32" w:line="227" w:lineRule="auto"/>
              <w:ind w:right="199" w:hanging="110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lastRenderedPageBreak/>
              <w:t>dwa radiologiczne monitory medyczne, monochromatyczne do diagnostyki obrazowej</w:t>
            </w:r>
          </w:p>
          <w:p w14:paraId="7A2B3735" w14:textId="77777777" w:rsidR="00195B13" w:rsidRPr="001C3C36" w:rsidRDefault="00195B13" w:rsidP="00C604C2">
            <w:pPr>
              <w:numPr>
                <w:ilvl w:val="0"/>
                <w:numId w:val="7"/>
              </w:numPr>
              <w:spacing w:after="0" w:line="259" w:lineRule="auto"/>
              <w:ind w:right="199" w:hanging="110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jeden monitor z kolorową matrycą służący do opisywania badań</w:t>
            </w:r>
            <w:r w:rsidR="001B3B25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diagnostycznych</w:t>
            </w:r>
          </w:p>
        </w:tc>
        <w:tc>
          <w:tcPr>
            <w:tcW w:w="2698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14:paraId="66F1E33D" w14:textId="77777777" w:rsidR="00195B13" w:rsidRPr="001C3C36" w:rsidRDefault="00195B13" w:rsidP="00C604C2">
            <w:pPr>
              <w:spacing w:after="1593" w:line="259" w:lineRule="auto"/>
              <w:ind w:left="66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lastRenderedPageBreak/>
              <w:t>TAK</w:t>
            </w:r>
          </w:p>
          <w:p w14:paraId="5662A14E" w14:textId="77777777" w:rsidR="003272F4" w:rsidRPr="001C3C36" w:rsidRDefault="003272F4" w:rsidP="00C604C2">
            <w:pPr>
              <w:spacing w:after="0" w:line="259" w:lineRule="auto"/>
              <w:ind w:left="47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5CC10442" w14:textId="77777777" w:rsidR="003272F4" w:rsidRPr="001C3C36" w:rsidRDefault="003272F4" w:rsidP="00C604C2">
            <w:pPr>
              <w:spacing w:after="0" w:line="259" w:lineRule="auto"/>
              <w:ind w:left="47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2275AB2B" w14:textId="77777777" w:rsidR="003272F4" w:rsidRPr="001C3C36" w:rsidRDefault="003272F4" w:rsidP="00C604C2">
            <w:pPr>
              <w:spacing w:after="0" w:line="259" w:lineRule="auto"/>
              <w:ind w:left="47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68A78615" w14:textId="73CD34F6" w:rsidR="00195B13" w:rsidRPr="001C3C36" w:rsidRDefault="00195B13" w:rsidP="00C604C2">
            <w:pPr>
              <w:spacing w:after="0" w:line="259" w:lineRule="auto"/>
              <w:ind w:left="47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  <w:p w14:paraId="7DCFB52F" w14:textId="5E65B683" w:rsidR="00195B13" w:rsidRPr="001C3C36" w:rsidRDefault="001E0D16" w:rsidP="00C604C2">
            <w:pPr>
              <w:spacing w:after="154" w:line="259" w:lineRule="auto"/>
              <w:ind w:left="1472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29BA2FE1" wp14:editId="51CDC75A">
                  <wp:extent cx="15240" cy="22860"/>
                  <wp:effectExtent l="0" t="0" r="0" b="0"/>
                  <wp:docPr id="5" name="Picture 318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66B8F2" w14:textId="77777777" w:rsidR="00195B13" w:rsidRPr="001C3C36" w:rsidRDefault="00195B13" w:rsidP="00C604C2">
            <w:pPr>
              <w:spacing w:after="441" w:line="259" w:lineRule="auto"/>
              <w:ind w:left="42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lastRenderedPageBreak/>
              <w:t>TAK</w:t>
            </w:r>
          </w:p>
          <w:p w14:paraId="13D1F2E9" w14:textId="77777777" w:rsidR="00195B13" w:rsidRPr="001C3C36" w:rsidRDefault="00195B13" w:rsidP="00C604C2">
            <w:pPr>
              <w:spacing w:after="0" w:line="259" w:lineRule="auto"/>
              <w:ind w:left="37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14:paraId="786083B2" w14:textId="7E22FF9B" w:rsidR="00195B13" w:rsidRPr="001C3C36" w:rsidRDefault="001E0D16" w:rsidP="00C604C2">
            <w:pPr>
              <w:spacing w:after="154" w:line="259" w:lineRule="auto"/>
              <w:ind w:left="1472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  <w:lastRenderedPageBreak/>
              <w:drawing>
                <wp:inline distT="0" distB="0" distL="0" distR="0" wp14:anchorId="66CBA480" wp14:editId="75A9620A">
                  <wp:extent cx="15240" cy="22860"/>
                  <wp:effectExtent l="0" t="0" r="0" b="0"/>
                  <wp:docPr id="6" name="Picture 318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A94691" w14:textId="77777777" w:rsidR="00195B13" w:rsidRPr="001C3C36" w:rsidRDefault="00195B13" w:rsidP="00C604C2">
            <w:pPr>
              <w:spacing w:after="0" w:line="259" w:lineRule="auto"/>
              <w:ind w:left="37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5E8AD901" w14:textId="77777777" w:rsidTr="00471FB1">
        <w:tblPrEx>
          <w:tblCellMar>
            <w:top w:w="37" w:type="dxa"/>
            <w:left w:w="15" w:type="dxa"/>
            <w:bottom w:w="29" w:type="dxa"/>
            <w:right w:w="0" w:type="dxa"/>
          </w:tblCellMar>
        </w:tblPrEx>
        <w:trPr>
          <w:trHeight w:val="532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7CB021" w14:textId="77777777" w:rsidR="00813607" w:rsidRPr="001C3C36" w:rsidRDefault="00B7454F" w:rsidP="00C604C2">
            <w:pPr>
              <w:spacing w:after="0" w:line="259" w:lineRule="auto"/>
              <w:ind w:left="81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99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7DA280" w14:textId="77777777" w:rsidR="001B3B25" w:rsidRPr="001C3C36" w:rsidRDefault="00B7454F" w:rsidP="00C604C2">
            <w:pPr>
              <w:spacing w:after="0" w:line="244" w:lineRule="auto"/>
              <w:ind w:left="43" w:right="779" w:firstLine="5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Wymagane parametry medycznych monitorów ekranowych: </w:t>
            </w:r>
          </w:p>
          <w:p w14:paraId="70CFF166" w14:textId="77777777" w:rsidR="00813607" w:rsidRPr="001C3C36" w:rsidRDefault="00B7454F" w:rsidP="00C604C2">
            <w:pPr>
              <w:spacing w:after="0" w:line="244" w:lineRule="auto"/>
              <w:ind w:left="43" w:right="779" w:firstLine="5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- rodzaj matrycy obrazowej</w:t>
            </w:r>
          </w:p>
          <w:p w14:paraId="746CBB48" w14:textId="77777777" w:rsidR="00813607" w:rsidRPr="001C3C36" w:rsidRDefault="00B7454F" w:rsidP="00C604C2">
            <w:pPr>
              <w:numPr>
                <w:ilvl w:val="0"/>
                <w:numId w:val="8"/>
              </w:numPr>
              <w:spacing w:after="0" w:line="259" w:lineRule="auto"/>
              <w:ind w:hanging="12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przekątna ekranu</w:t>
            </w:r>
          </w:p>
          <w:p w14:paraId="0A59A249" w14:textId="77777777" w:rsidR="00813607" w:rsidRPr="001C3C36" w:rsidRDefault="001B3B25" w:rsidP="00C604C2">
            <w:pPr>
              <w:numPr>
                <w:ilvl w:val="0"/>
                <w:numId w:val="8"/>
              </w:numPr>
              <w:spacing w:after="0" w:line="255" w:lineRule="auto"/>
              <w:ind w:hanging="12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rozdzielczość nominalna matry</w:t>
            </w:r>
            <w:r w:rsidR="00B7454F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cy obrazowej</w:t>
            </w:r>
          </w:p>
          <w:p w14:paraId="2BB37801" w14:textId="77777777" w:rsidR="00813607" w:rsidRPr="001C3C36" w:rsidRDefault="00B7454F" w:rsidP="00C604C2">
            <w:pPr>
              <w:numPr>
                <w:ilvl w:val="0"/>
                <w:numId w:val="8"/>
              </w:numPr>
              <w:spacing w:after="0" w:line="259" w:lineRule="auto"/>
              <w:ind w:hanging="12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wielkość plamki</w:t>
            </w:r>
          </w:p>
          <w:p w14:paraId="1F0F7BA8" w14:textId="77777777" w:rsidR="00813607" w:rsidRPr="001C3C36" w:rsidRDefault="00B7454F" w:rsidP="00C604C2">
            <w:pPr>
              <w:numPr>
                <w:ilvl w:val="0"/>
                <w:numId w:val="8"/>
              </w:numPr>
              <w:spacing w:after="0" w:line="259" w:lineRule="auto"/>
              <w:ind w:hanging="12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jasność</w:t>
            </w:r>
          </w:p>
          <w:p w14:paraId="3007A5D6" w14:textId="77777777" w:rsidR="00813607" w:rsidRPr="001C3C36" w:rsidRDefault="00B7454F" w:rsidP="00C604C2">
            <w:pPr>
              <w:numPr>
                <w:ilvl w:val="0"/>
                <w:numId w:val="8"/>
              </w:numPr>
              <w:spacing w:after="0" w:line="259" w:lineRule="auto"/>
              <w:ind w:hanging="12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kontrast</w:t>
            </w:r>
          </w:p>
          <w:p w14:paraId="3071D95C" w14:textId="77777777" w:rsidR="00813607" w:rsidRPr="001C3C36" w:rsidRDefault="00B7454F" w:rsidP="00C604C2">
            <w:pPr>
              <w:numPr>
                <w:ilvl w:val="0"/>
                <w:numId w:val="8"/>
              </w:numPr>
              <w:spacing w:after="0" w:line="259" w:lineRule="auto"/>
              <w:ind w:hanging="12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skala szarości</w:t>
            </w:r>
          </w:p>
          <w:p w14:paraId="1AAC775D" w14:textId="77777777" w:rsidR="00813607" w:rsidRPr="001C3C36" w:rsidRDefault="00B7454F" w:rsidP="00C604C2">
            <w:pPr>
              <w:numPr>
                <w:ilvl w:val="0"/>
                <w:numId w:val="8"/>
              </w:numPr>
              <w:spacing w:after="0" w:line="259" w:lineRule="auto"/>
              <w:ind w:hanging="12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kąt widzenia (prawo-lewo, góra-dół)</w:t>
            </w:r>
          </w:p>
          <w:p w14:paraId="656BF590" w14:textId="77777777" w:rsidR="00813607" w:rsidRPr="001C3C36" w:rsidRDefault="00B7454F" w:rsidP="00C604C2">
            <w:pPr>
              <w:numPr>
                <w:ilvl w:val="0"/>
                <w:numId w:val="8"/>
              </w:numPr>
              <w:spacing w:after="0" w:line="257" w:lineRule="auto"/>
              <w:ind w:hanging="12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dopuszczalna różnica w maksymalnej luminancji pomiędzy monitorami</w:t>
            </w:r>
          </w:p>
          <w:p w14:paraId="79B879CA" w14:textId="77777777" w:rsidR="00813607" w:rsidRPr="001C3C36" w:rsidRDefault="00B7454F" w:rsidP="00C604C2">
            <w:pPr>
              <w:numPr>
                <w:ilvl w:val="0"/>
                <w:numId w:val="8"/>
              </w:numPr>
              <w:spacing w:after="0" w:line="259" w:lineRule="auto"/>
              <w:ind w:hanging="12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zero martwych pikseli</w:t>
            </w:r>
          </w:p>
          <w:p w14:paraId="35252A7A" w14:textId="77777777" w:rsidR="00813607" w:rsidRPr="001C3C36" w:rsidRDefault="00B7454F" w:rsidP="00C604C2">
            <w:pPr>
              <w:numPr>
                <w:ilvl w:val="0"/>
                <w:numId w:val="8"/>
              </w:numPr>
              <w:spacing w:after="6" w:line="243" w:lineRule="auto"/>
              <w:ind w:hanging="12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wymagany układ stabilizacji jasności mon</w:t>
            </w:r>
            <w:r w:rsidR="001B3B25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itora po jego włączeniu lub wyj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ściu ze stanu czuwania</w:t>
            </w:r>
          </w:p>
          <w:p w14:paraId="6DDB59F7" w14:textId="77777777" w:rsidR="00813607" w:rsidRPr="001C3C36" w:rsidRDefault="00B7454F" w:rsidP="00C604C2">
            <w:pPr>
              <w:numPr>
                <w:ilvl w:val="0"/>
                <w:numId w:val="8"/>
              </w:numPr>
              <w:spacing w:after="8" w:line="244" w:lineRule="auto"/>
              <w:ind w:hanging="12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wymagana sprzętowa kalibracja do standardu DICOM</w:t>
            </w:r>
          </w:p>
          <w:p w14:paraId="13175C28" w14:textId="77777777" w:rsidR="00813607" w:rsidRPr="001C3C36" w:rsidRDefault="00B7454F" w:rsidP="00C604C2">
            <w:pPr>
              <w:numPr>
                <w:ilvl w:val="0"/>
                <w:numId w:val="8"/>
              </w:numPr>
              <w:spacing w:after="0" w:line="259" w:lineRule="auto"/>
              <w:ind w:hanging="12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wymagana matowa powłoka antyrefleksyjna, typ AF przystosowana specjalnie do pracy w jaśniejszych </w:t>
            </w:r>
            <w:r w:rsidR="001B3B25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omieszczeniach.</w:t>
            </w:r>
          </w:p>
        </w:tc>
        <w:tc>
          <w:tcPr>
            <w:tcW w:w="26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373517" w14:textId="77777777" w:rsidR="001B3B25" w:rsidRPr="001C3C36" w:rsidRDefault="001B3B25" w:rsidP="00BC55F2">
            <w:pPr>
              <w:spacing w:after="0" w:line="259" w:lineRule="auto"/>
              <w:ind w:left="-20" w:right="8" w:firstLine="2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1AFC5C92" w14:textId="77777777" w:rsidR="001B3B25" w:rsidRPr="001C3C36" w:rsidRDefault="001B3B25" w:rsidP="00BC55F2">
            <w:pPr>
              <w:spacing w:after="0" w:line="259" w:lineRule="auto"/>
              <w:ind w:left="-20" w:right="8" w:firstLine="2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5E77FCC5" w14:textId="7EFEAAF2" w:rsidR="00813607" w:rsidRPr="001C3C36" w:rsidRDefault="00B7454F" w:rsidP="00BC55F2">
            <w:pPr>
              <w:spacing w:after="0" w:line="259" w:lineRule="auto"/>
              <w:ind w:left="-20" w:right="8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TFT/IPS</w:t>
            </w:r>
          </w:p>
          <w:p w14:paraId="3C28F718" w14:textId="77777777" w:rsidR="00813607" w:rsidRPr="001C3C36" w:rsidRDefault="00B7454F" w:rsidP="00BC55F2">
            <w:pPr>
              <w:spacing w:after="0" w:line="259" w:lineRule="auto"/>
              <w:ind w:left="-20" w:right="8" w:firstLine="2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Min. 21,3”</w:t>
            </w:r>
          </w:p>
          <w:p w14:paraId="0A9C3248" w14:textId="77777777" w:rsidR="00813607" w:rsidRPr="001C3C36" w:rsidRDefault="00B7454F" w:rsidP="00BC55F2">
            <w:pPr>
              <w:spacing w:after="0" w:line="269" w:lineRule="auto"/>
              <w:ind w:left="-20" w:right="8" w:firstLine="2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 xml:space="preserve">Min. 5 </w:t>
            </w:r>
            <w:proofErr w:type="spellStart"/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Mpix</w:t>
            </w:r>
            <w:proofErr w:type="spellEnd"/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 xml:space="preserve"> (min. 2560 x 2048 pix)</w:t>
            </w:r>
          </w:p>
          <w:p w14:paraId="2541B07A" w14:textId="14C9F7DC" w:rsidR="00813607" w:rsidRPr="001C3C36" w:rsidRDefault="00BC55F2" w:rsidP="00BC55F2">
            <w:pPr>
              <w:spacing w:after="0" w:line="259" w:lineRule="auto"/>
              <w:ind w:left="-20" w:right="8" w:firstLine="2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br/>
            </w:r>
            <w:r w:rsidR="00B7454F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Max. 0,165 mm</w:t>
            </w:r>
          </w:p>
          <w:p w14:paraId="641BF443" w14:textId="77777777" w:rsidR="00813607" w:rsidRPr="001C3C36" w:rsidRDefault="00B7454F" w:rsidP="00BC55F2">
            <w:pPr>
              <w:spacing w:after="0" w:line="259" w:lineRule="auto"/>
              <w:ind w:left="-20" w:right="8" w:firstLine="2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Min. 1000 cd</w:t>
            </w:r>
            <w:r w:rsidR="001B3B25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/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m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vertAlign w:val="superscript"/>
                <w:lang w:val="en-US"/>
              </w:rPr>
              <w:t>2</w:t>
            </w:r>
          </w:p>
          <w:p w14:paraId="1F76942B" w14:textId="77777777" w:rsidR="00813607" w:rsidRPr="001C3C36" w:rsidRDefault="00B7454F" w:rsidP="00BC55F2">
            <w:pPr>
              <w:spacing w:after="0" w:line="259" w:lineRule="auto"/>
              <w:ind w:left="-20" w:right="8" w:firstLine="2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Min. 1200:1</w:t>
            </w:r>
          </w:p>
          <w:p w14:paraId="231F09B1" w14:textId="77777777" w:rsidR="00813607" w:rsidRPr="001C3C36" w:rsidRDefault="00B7454F" w:rsidP="00BC55F2">
            <w:pPr>
              <w:spacing w:after="0" w:line="259" w:lineRule="auto"/>
              <w:ind w:left="-20" w:right="8" w:firstLine="2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Min. 10 bit</w:t>
            </w:r>
          </w:p>
          <w:p w14:paraId="037DF4F2" w14:textId="20EABD7A" w:rsidR="00813607" w:rsidRPr="001C3C36" w:rsidRDefault="00BC55F2" w:rsidP="00BC55F2">
            <w:pPr>
              <w:spacing w:after="191" w:line="280" w:lineRule="auto"/>
              <w:ind w:left="-20" w:right="8" w:firstLine="2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vertAlign w:val="superscript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="001B3B25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Min.</w:t>
            </w:r>
            <w:r w:rsidR="00B7454F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170</w:t>
            </w:r>
            <w:r w:rsidR="00B7454F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vertAlign w:val="superscript"/>
              </w:rPr>
              <w:t>0</w:t>
            </w:r>
            <w:r w:rsidR="00B7454F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/170</w:t>
            </w:r>
            <w:r w:rsidR="00B7454F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vertAlign w:val="superscript"/>
              </w:rPr>
              <w:t>0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vertAlign w:val="superscript"/>
              </w:rPr>
              <w:br/>
            </w:r>
            <w:r w:rsidR="00B7454F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Max. 5%</w:t>
            </w:r>
          </w:p>
          <w:p w14:paraId="122A994C" w14:textId="6873B714" w:rsidR="00813607" w:rsidRPr="001C3C36" w:rsidRDefault="00B7454F" w:rsidP="00BC55F2">
            <w:pPr>
              <w:spacing w:after="447" w:line="244" w:lineRule="auto"/>
              <w:ind w:left="-20" w:right="8" w:firstLine="2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TAK </w:t>
            </w:r>
            <w:r w:rsidR="00BC55F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proofErr w:type="spellStart"/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  <w:proofErr w:type="spellEnd"/>
          </w:p>
          <w:p w14:paraId="0747A0A0" w14:textId="77777777" w:rsidR="00813607" w:rsidRPr="001C3C36" w:rsidRDefault="00B7454F" w:rsidP="00BC55F2">
            <w:pPr>
              <w:spacing w:after="220" w:line="259" w:lineRule="auto"/>
              <w:ind w:left="-20" w:right="8" w:firstLine="2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  <w:p w14:paraId="61E9CD73" w14:textId="77777777" w:rsidR="00813607" w:rsidRPr="001C3C36" w:rsidRDefault="00B7454F" w:rsidP="00BC55F2">
            <w:pPr>
              <w:spacing w:after="0" w:line="259" w:lineRule="auto"/>
              <w:ind w:left="-20" w:right="8" w:firstLine="2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7B9EE0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69713744" w14:textId="77777777" w:rsidTr="00471FB1">
        <w:tblPrEx>
          <w:tblCellMar>
            <w:top w:w="37" w:type="dxa"/>
            <w:left w:w="15" w:type="dxa"/>
            <w:bottom w:w="29" w:type="dxa"/>
            <w:right w:w="0" w:type="dxa"/>
          </w:tblCellMar>
        </w:tblPrEx>
        <w:trPr>
          <w:trHeight w:val="185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B3EF35" w14:textId="77777777" w:rsidR="00813607" w:rsidRPr="001C3C36" w:rsidRDefault="00B7454F" w:rsidP="00C604C2">
            <w:pPr>
              <w:spacing w:after="0" w:line="259" w:lineRule="auto"/>
              <w:ind w:left="81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100.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EC70B1" w14:textId="77777777" w:rsidR="00813607" w:rsidRPr="001C3C36" w:rsidRDefault="00B7454F" w:rsidP="00C604C2">
            <w:pPr>
              <w:spacing w:after="0" w:line="259" w:lineRule="auto"/>
              <w:ind w:left="19" w:right="236" w:firstLine="5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Medyczne monitory ekranowe muszą posiadać stosowny certyfikat medyczny klasy I oraz certyfikat parowania, karta graficzna min. 10-cio bitowa wraz z odpowiednimi sterownikami musi być dedykowana przez producenta monitorów oraz oprogramowanie diag</w:t>
            </w:r>
            <w:r w:rsidR="001B3B25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nostyczne musi osiadać certyfikat medyczny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klas</w:t>
            </w:r>
            <w:r w:rsidR="002157D3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y II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26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ABDEC2" w14:textId="77777777" w:rsidR="00813607" w:rsidRPr="001C3C36" w:rsidRDefault="00B7454F" w:rsidP="00C604C2">
            <w:pPr>
              <w:spacing w:after="0" w:line="259" w:lineRule="auto"/>
              <w:ind w:left="0" w:right="8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8DBBFA" w14:textId="77777777" w:rsidR="00813607" w:rsidRPr="001C3C36" w:rsidRDefault="00813607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2714BAF1" w14:textId="77777777" w:rsidTr="00471FB1">
        <w:tblPrEx>
          <w:tblCellMar>
            <w:top w:w="37" w:type="dxa"/>
            <w:left w:w="15" w:type="dxa"/>
            <w:bottom w:w="29" w:type="dxa"/>
            <w:right w:w="0" w:type="dxa"/>
          </w:tblCellMar>
        </w:tblPrEx>
        <w:trPr>
          <w:trHeight w:val="127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62168D" w14:textId="77777777" w:rsidR="00813607" w:rsidRPr="001C3C36" w:rsidRDefault="00B7454F" w:rsidP="00C604C2">
            <w:pPr>
              <w:spacing w:after="0" w:line="259" w:lineRule="auto"/>
              <w:ind w:left="76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101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907F9D0" w14:textId="77777777" w:rsidR="00813607" w:rsidRPr="001C3C36" w:rsidRDefault="00B7454F" w:rsidP="00C604C2">
            <w:pPr>
              <w:spacing w:after="0" w:line="259" w:lineRule="auto"/>
              <w:ind w:left="14" w:right="380" w:firstLine="10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Oferowane oprogramowanie musi być zgodne z aktualnymi aktami prawnymi regulującymi organizację i działalność sektora usług medycz</w:t>
            </w:r>
            <w:r w:rsidR="002157D3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nych i opieki zdrowotnej w kraju.</w:t>
            </w:r>
          </w:p>
        </w:tc>
        <w:tc>
          <w:tcPr>
            <w:tcW w:w="26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076B31" w14:textId="77777777" w:rsidR="00813607" w:rsidRPr="001C3C36" w:rsidRDefault="00B7454F" w:rsidP="00C604C2">
            <w:pPr>
              <w:spacing w:after="0" w:line="259" w:lineRule="auto"/>
              <w:ind w:left="0" w:right="8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A80D59" w14:textId="77777777" w:rsidR="00813607" w:rsidRPr="001C3C36" w:rsidRDefault="00813607" w:rsidP="00C604C2">
            <w:pPr>
              <w:spacing w:after="160" w:line="259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1C3C36" w14:paraId="2FB88D3B" w14:textId="77777777" w:rsidTr="00471FB1">
        <w:tblPrEx>
          <w:tblCellMar>
            <w:top w:w="37" w:type="dxa"/>
            <w:left w:w="15" w:type="dxa"/>
            <w:bottom w:w="29" w:type="dxa"/>
            <w:right w:w="0" w:type="dxa"/>
          </w:tblCellMar>
        </w:tblPrEx>
        <w:trPr>
          <w:trHeight w:val="737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1547E73" w14:textId="77777777" w:rsidR="00195B13" w:rsidRPr="001C3C36" w:rsidRDefault="00195B13" w:rsidP="00C604C2">
            <w:pPr>
              <w:spacing w:after="0" w:line="259" w:lineRule="auto"/>
              <w:ind w:left="67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lastRenderedPageBreak/>
              <w:t>102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183F163" w14:textId="77777777" w:rsidR="00195B13" w:rsidRPr="001C3C36" w:rsidRDefault="00195B13" w:rsidP="00C604C2">
            <w:pPr>
              <w:spacing w:after="106" w:line="241" w:lineRule="auto"/>
              <w:ind w:left="19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Minimalne wymagania dotyczące funkcji oprogramowania aplikacyjnego:</w:t>
            </w:r>
          </w:p>
          <w:p w14:paraId="3DD01877" w14:textId="77777777" w:rsidR="00195B13" w:rsidRPr="001C3C36" w:rsidRDefault="00195B13" w:rsidP="00C604C2">
            <w:pPr>
              <w:numPr>
                <w:ilvl w:val="0"/>
                <w:numId w:val="9"/>
              </w:numPr>
              <w:spacing w:after="102" w:line="248" w:lineRule="auto"/>
              <w:ind w:hanging="144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automatyczne umieszczanie na ekranie obrazu CC bok do boku oraz obrazu MLO piersi prawej po stronie lewej, a obrazu MLO piersi lewej po stronie prawej, wyświetlanie obrazu z uwzględnieniem symetrii ułożenia</w:t>
            </w:r>
          </w:p>
          <w:p w14:paraId="73475B3B" w14:textId="77777777" w:rsidR="00195B13" w:rsidRPr="001C3C36" w:rsidRDefault="00195B13" w:rsidP="00C604C2">
            <w:pPr>
              <w:numPr>
                <w:ilvl w:val="0"/>
                <w:numId w:val="9"/>
              </w:numPr>
              <w:spacing w:after="85" w:line="257" w:lineRule="auto"/>
              <w:ind w:hanging="144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prezentacja obrazów w pełnej rozdzielczości</w:t>
            </w:r>
          </w:p>
          <w:p w14:paraId="1383CF1D" w14:textId="77777777" w:rsidR="00195B13" w:rsidRPr="001C3C36" w:rsidRDefault="00195B13" w:rsidP="00C604C2">
            <w:pPr>
              <w:numPr>
                <w:ilvl w:val="0"/>
                <w:numId w:val="9"/>
              </w:numPr>
              <w:spacing w:after="36" w:line="220" w:lineRule="auto"/>
              <w:ind w:hanging="144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funkcja przesunięcia, powiększenia obrazu min x4</w:t>
            </w:r>
          </w:p>
          <w:p w14:paraId="42AD3592" w14:textId="77777777" w:rsidR="00195B13" w:rsidRPr="001C3C36" w:rsidRDefault="00195B13" w:rsidP="00C604C2">
            <w:pPr>
              <w:numPr>
                <w:ilvl w:val="0"/>
                <w:numId w:val="9"/>
              </w:numPr>
              <w:spacing w:after="0" w:line="259" w:lineRule="auto"/>
              <w:ind w:hanging="144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funkcja inwersji w obszarze roboczym</w:t>
            </w:r>
          </w:p>
          <w:p w14:paraId="09ECF80F" w14:textId="77777777" w:rsidR="00195B13" w:rsidRPr="001C3C36" w:rsidRDefault="00195B13" w:rsidP="00C604C2">
            <w:pPr>
              <w:numPr>
                <w:ilvl w:val="0"/>
                <w:numId w:val="9"/>
              </w:numPr>
              <w:spacing w:after="0" w:line="259" w:lineRule="auto"/>
              <w:ind w:hanging="144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omaczanie obszarów zainteresowania</w:t>
            </w:r>
          </w:p>
          <w:p w14:paraId="62F51F01" w14:textId="77777777" w:rsidR="00195B13" w:rsidRPr="001C3C36" w:rsidRDefault="00195B13" w:rsidP="00C604C2">
            <w:pPr>
              <w:spacing w:after="94" w:line="259" w:lineRule="auto"/>
              <w:ind w:left="53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(pomiar linowy)</w:t>
            </w:r>
          </w:p>
          <w:p w14:paraId="70B3551C" w14:textId="77777777" w:rsidR="00195B13" w:rsidRPr="001C3C36" w:rsidRDefault="00195B13" w:rsidP="00C604C2">
            <w:pPr>
              <w:numPr>
                <w:ilvl w:val="0"/>
                <w:numId w:val="9"/>
              </w:numPr>
              <w:spacing w:after="0" w:line="259" w:lineRule="auto"/>
              <w:ind w:hanging="144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dla diagnostyki przesiewowej zastosowane oprogramowanie musi być zgodne z zaleceniami EUREF</w:t>
            </w:r>
          </w:p>
          <w:p w14:paraId="2AD4F4A8" w14:textId="77777777" w:rsidR="00E53FDC" w:rsidRPr="001C3C36" w:rsidRDefault="00E53FDC" w:rsidP="00C604C2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- </w:t>
            </w:r>
            <w:r w:rsidR="00195B13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jednoczesną prezentację kompletu czterech obrazów mammograficznych</w:t>
            </w: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jednej pacjentki</w:t>
            </w:r>
          </w:p>
          <w:p w14:paraId="46BA90A5" w14:textId="77777777" w:rsidR="00E53FDC" w:rsidRPr="001C3C36" w:rsidRDefault="00E53FDC" w:rsidP="00C604C2">
            <w:pPr>
              <w:numPr>
                <w:ilvl w:val="0"/>
                <w:numId w:val="10"/>
              </w:numPr>
              <w:spacing w:after="16" w:line="228" w:lineRule="auto"/>
              <w:ind w:right="434" w:hanging="96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porównywanie badania mammograficznego obecnego z wcześniejszym, także wykonanego na sprzęcie od różnych producentów</w:t>
            </w:r>
          </w:p>
          <w:p w14:paraId="7E4BEBF2" w14:textId="77777777" w:rsidR="00E53FDC" w:rsidRPr="001C3C36" w:rsidRDefault="00E53FDC" w:rsidP="00C604C2">
            <w:pPr>
              <w:numPr>
                <w:ilvl w:val="0"/>
                <w:numId w:val="10"/>
              </w:numPr>
              <w:spacing w:after="3" w:line="245" w:lineRule="auto"/>
              <w:ind w:right="434" w:hanging="96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możliwość oglądanie obrazów w pełnej rozdzielczości</w:t>
            </w:r>
          </w:p>
          <w:p w14:paraId="41A7933B" w14:textId="77777777" w:rsidR="00E53FDC" w:rsidRPr="001C3C36" w:rsidRDefault="00E53FDC" w:rsidP="00C604C2">
            <w:pPr>
              <w:numPr>
                <w:ilvl w:val="0"/>
                <w:numId w:val="10"/>
              </w:numPr>
              <w:spacing w:after="24" w:line="216" w:lineRule="auto"/>
              <w:ind w:right="434" w:hanging="96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moduł oprogramowania umożliwiającego wykonywanie analizę i ocenę badań </w:t>
            </w:r>
            <w:proofErr w:type="spellStart"/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tomosyntezy</w:t>
            </w:r>
            <w:proofErr w:type="spellEnd"/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</w:t>
            </w:r>
          </w:p>
          <w:p w14:paraId="13ACFED9" w14:textId="77777777" w:rsidR="00195B13" w:rsidRPr="001C3C36" w:rsidRDefault="00E53FDC" w:rsidP="00C604C2">
            <w:pPr>
              <w:numPr>
                <w:ilvl w:val="0"/>
                <w:numId w:val="9"/>
              </w:numPr>
              <w:spacing w:after="0" w:line="259" w:lineRule="auto"/>
              <w:ind w:hanging="144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funkcja przeglądania płaszczyzn </w:t>
            </w:r>
            <w:proofErr w:type="spellStart"/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tomosyntezy</w:t>
            </w:r>
            <w:proofErr w:type="spellEnd"/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w pętli filmowej „</w:t>
            </w:r>
            <w:proofErr w:type="spellStart"/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cine</w:t>
            </w:r>
            <w:proofErr w:type="spellEnd"/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”</w:t>
            </w:r>
          </w:p>
          <w:p w14:paraId="54C82310" w14:textId="1B45A94D" w:rsidR="008D5DFA" w:rsidRPr="001C3C36" w:rsidRDefault="008D5DFA" w:rsidP="008D5DFA">
            <w:pPr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98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2B0DA18" w14:textId="7BF64163" w:rsidR="00E53FDC" w:rsidRPr="001C3C36" w:rsidRDefault="00FD6CEE" w:rsidP="00C604C2">
            <w:pPr>
              <w:spacing w:after="676" w:line="259" w:lineRule="auto"/>
              <w:ind w:left="0" w:right="22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="00195B13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  <w:p w14:paraId="27233D32" w14:textId="78A7A94A" w:rsidR="00195B13" w:rsidRPr="001C3C36" w:rsidRDefault="00FD6CEE" w:rsidP="00FD6CEE">
            <w:pPr>
              <w:spacing w:after="215" w:line="259" w:lineRule="auto"/>
              <w:ind w:left="0" w:right="22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="00195B13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proofErr w:type="spellStart"/>
            <w:r w:rsidR="00195B13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  <w:proofErr w:type="spellEnd"/>
          </w:p>
          <w:p w14:paraId="0DEF73F8" w14:textId="531664A2" w:rsidR="00195B13" w:rsidRPr="001C3C36" w:rsidRDefault="00195B13" w:rsidP="00593D6D">
            <w:pPr>
              <w:spacing w:after="441" w:line="259" w:lineRule="auto"/>
              <w:ind w:left="0" w:right="22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  <w:r w:rsidR="00593D6D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proofErr w:type="spellStart"/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  <w:proofErr w:type="spellEnd"/>
          </w:p>
          <w:p w14:paraId="3640AB8A" w14:textId="77777777" w:rsidR="00195B13" w:rsidRPr="001C3C36" w:rsidRDefault="00195B13" w:rsidP="00C604C2">
            <w:pPr>
              <w:spacing w:after="0" w:line="259" w:lineRule="auto"/>
              <w:ind w:left="0" w:right="37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  <w:p w14:paraId="1511A550" w14:textId="417ADE65" w:rsidR="00E53FDC" w:rsidRPr="001C3C36" w:rsidRDefault="00FD6CEE" w:rsidP="00FD6CEE">
            <w:pPr>
              <w:spacing w:after="432" w:line="259" w:lineRule="auto"/>
              <w:ind w:left="37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="00593D6D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="00E53FDC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proofErr w:type="spellStart"/>
            <w:r w:rsidR="00E53FDC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  <w:proofErr w:type="spellEnd"/>
          </w:p>
          <w:p w14:paraId="4A71D678" w14:textId="20C499C8" w:rsidR="00E53FDC" w:rsidRPr="001C3C36" w:rsidRDefault="00FD6CEE" w:rsidP="00FD6CEE">
            <w:pPr>
              <w:spacing w:after="432" w:line="259" w:lineRule="auto"/>
              <w:ind w:left="37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="00E53FDC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proofErr w:type="spellStart"/>
            <w:r w:rsidR="00E53FDC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  <w:proofErr w:type="spellEnd"/>
            <w:r w:rsidR="00593D6D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="00593D6D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proofErr w:type="spellStart"/>
            <w:r w:rsidR="00593D6D" w:rsidRPr="001C3C3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C3D88DF" w14:textId="77777777" w:rsidR="00195B13" w:rsidRPr="001C3C36" w:rsidRDefault="00195B13" w:rsidP="00C604C2">
            <w:pPr>
              <w:spacing w:after="0" w:line="259" w:lineRule="auto"/>
              <w:ind w:left="0" w:right="37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272F4" w:rsidRPr="003272F4" w14:paraId="025A485C" w14:textId="77777777" w:rsidTr="00471FB1">
        <w:tblPrEx>
          <w:tblCellMar>
            <w:top w:w="21" w:type="dxa"/>
            <w:left w:w="11" w:type="dxa"/>
            <w:right w:w="0" w:type="dxa"/>
          </w:tblCellMar>
        </w:tblPrEx>
        <w:trPr>
          <w:trHeight w:val="163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04A82E" w14:textId="77777777" w:rsidR="00195B13" w:rsidRPr="00FD6CEE" w:rsidRDefault="00195B13" w:rsidP="00C604C2">
            <w:pPr>
              <w:spacing w:after="0" w:line="259" w:lineRule="auto"/>
              <w:ind w:left="104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103.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B4B64A" w14:textId="77777777" w:rsidR="00195B13" w:rsidRPr="00FD6CEE" w:rsidRDefault="00195B13" w:rsidP="00C604C2">
            <w:pPr>
              <w:spacing w:after="0" w:line="259" w:lineRule="auto"/>
              <w:ind w:left="48" w:firstLine="1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Musi być zapewniona mo</w:t>
            </w:r>
            <w:r w:rsidR="00E53FDC"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żliwość przeglądania obrazów 3D</w:t>
            </w: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na stacji d</w:t>
            </w:r>
            <w:r w:rsidR="00E53FDC"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iagnostycznej w formie płaszczyzn</w:t>
            </w: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(do dokładnej oceny) oraz w formie umożliwiającej szybkie przeglądanie — warstw składającyc</w:t>
            </w:r>
            <w:r w:rsidR="00E53FDC"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h się z serii zrekonstruowanych płaszczyzn</w:t>
            </w:r>
          </w:p>
        </w:tc>
        <w:tc>
          <w:tcPr>
            <w:tcW w:w="26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C21CF5" w14:textId="77777777" w:rsidR="00195B13" w:rsidRPr="00FD6CEE" w:rsidRDefault="00195B13" w:rsidP="00C604C2">
            <w:pPr>
              <w:spacing w:after="0" w:line="259" w:lineRule="auto"/>
              <w:ind w:left="32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DDC84F" w14:textId="77777777" w:rsidR="00195B13" w:rsidRPr="003272F4" w:rsidRDefault="00195B13" w:rsidP="00C604C2">
            <w:pPr>
              <w:spacing w:after="0" w:line="259" w:lineRule="auto"/>
              <w:ind w:left="32" w:firstLine="0"/>
              <w:jc w:val="center"/>
              <w:rPr>
                <w:color w:val="000000" w:themeColor="text1"/>
                <w:sz w:val="22"/>
              </w:rPr>
            </w:pPr>
          </w:p>
        </w:tc>
      </w:tr>
      <w:tr w:rsidR="003272F4" w:rsidRPr="003272F4" w14:paraId="43F9CD68" w14:textId="77777777" w:rsidTr="00471FB1">
        <w:tblPrEx>
          <w:tblCellMar>
            <w:top w:w="21" w:type="dxa"/>
            <w:left w:w="11" w:type="dxa"/>
            <w:right w:w="0" w:type="dxa"/>
          </w:tblCellMar>
        </w:tblPrEx>
        <w:trPr>
          <w:trHeight w:val="93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9693BD" w14:textId="77777777" w:rsidR="00195B13" w:rsidRPr="00FD6CEE" w:rsidRDefault="00195B13" w:rsidP="00C604C2">
            <w:pPr>
              <w:spacing w:after="0" w:line="259" w:lineRule="auto"/>
              <w:ind w:left="10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104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AE9AD9" w14:textId="77777777" w:rsidR="00195B13" w:rsidRPr="00FD6CEE" w:rsidRDefault="00195B13" w:rsidP="00C604C2">
            <w:pPr>
              <w:spacing w:after="0" w:line="259" w:lineRule="auto"/>
              <w:ind w:left="48" w:right="91" w:firstLine="5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Oprogramowanie musi umożliwiać min. zmianę jasności, kontrastu, porównywanie serii, pomiary geometr</w:t>
            </w:r>
            <w:r w:rsidR="0066128B"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yczne, powiększenia, przesunięcia</w:t>
            </w: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obrazu</w:t>
            </w:r>
            <w:r w:rsidR="0066128B"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, skali, narzę</w:t>
            </w: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dzie lu</w:t>
            </w:r>
            <w:r w:rsidR="0066128B"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py</w:t>
            </w:r>
          </w:p>
        </w:tc>
        <w:tc>
          <w:tcPr>
            <w:tcW w:w="26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773181" w14:textId="77777777" w:rsidR="00195B13" w:rsidRPr="00FD6CEE" w:rsidRDefault="00195B13" w:rsidP="00C604C2">
            <w:pPr>
              <w:spacing w:after="0" w:line="259" w:lineRule="auto"/>
              <w:ind w:left="23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B2DDF5" w14:textId="77777777" w:rsidR="00195B13" w:rsidRPr="003272F4" w:rsidRDefault="00195B13" w:rsidP="00C604C2">
            <w:pPr>
              <w:spacing w:after="0" w:line="259" w:lineRule="auto"/>
              <w:ind w:left="23" w:firstLine="0"/>
              <w:jc w:val="center"/>
              <w:rPr>
                <w:color w:val="000000" w:themeColor="text1"/>
                <w:sz w:val="22"/>
              </w:rPr>
            </w:pPr>
          </w:p>
        </w:tc>
      </w:tr>
      <w:tr w:rsidR="003272F4" w:rsidRPr="003272F4" w14:paraId="3E25DF81" w14:textId="77777777" w:rsidTr="00471FB1">
        <w:tblPrEx>
          <w:tblCellMar>
            <w:top w:w="21" w:type="dxa"/>
            <w:left w:w="11" w:type="dxa"/>
            <w:right w:w="0" w:type="dxa"/>
          </w:tblCellMar>
        </w:tblPrEx>
        <w:trPr>
          <w:trHeight w:val="70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49DA9B" w14:textId="77777777" w:rsidR="00195B13" w:rsidRPr="00FD6CEE" w:rsidRDefault="00195B13" w:rsidP="00C604C2">
            <w:pPr>
              <w:spacing w:after="0" w:line="259" w:lineRule="auto"/>
              <w:ind w:left="9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105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54659E" w14:textId="77777777" w:rsidR="00195B13" w:rsidRPr="00FD6CEE" w:rsidRDefault="00195B13" w:rsidP="00C604C2">
            <w:pPr>
              <w:spacing w:after="0" w:line="259" w:lineRule="auto"/>
              <w:ind w:left="48" w:right="163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Oprogramowan</w:t>
            </w:r>
            <w:r w:rsidR="0066128B"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ie musi umożliwiać zmianę skali:</w:t>
            </w: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dopasowanie obrazu do ekranu, </w:t>
            </w:r>
            <w:r w:rsidR="0066128B"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wyświetlania 1:1, w realnej</w:t>
            </w: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skali</w:t>
            </w:r>
          </w:p>
        </w:tc>
        <w:tc>
          <w:tcPr>
            <w:tcW w:w="26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CB3B28" w14:textId="77777777" w:rsidR="00195B13" w:rsidRPr="00FD6CEE" w:rsidRDefault="00195B13" w:rsidP="00C604C2">
            <w:pPr>
              <w:spacing w:after="0" w:line="259" w:lineRule="auto"/>
              <w:ind w:left="18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A968CA" w14:textId="77777777" w:rsidR="00195B13" w:rsidRPr="003272F4" w:rsidRDefault="00195B13" w:rsidP="00C604C2">
            <w:pPr>
              <w:spacing w:after="0" w:line="259" w:lineRule="auto"/>
              <w:ind w:left="18" w:firstLine="0"/>
              <w:jc w:val="center"/>
              <w:rPr>
                <w:color w:val="000000" w:themeColor="text1"/>
                <w:sz w:val="22"/>
              </w:rPr>
            </w:pPr>
          </w:p>
        </w:tc>
      </w:tr>
      <w:tr w:rsidR="003272F4" w:rsidRPr="003272F4" w14:paraId="17D96CA9" w14:textId="77777777" w:rsidTr="00471FB1">
        <w:tblPrEx>
          <w:tblCellMar>
            <w:top w:w="21" w:type="dxa"/>
            <w:left w:w="11" w:type="dxa"/>
            <w:right w:w="0" w:type="dxa"/>
          </w:tblCellMar>
        </w:tblPrEx>
        <w:trPr>
          <w:trHeight w:val="95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89CE8" w14:textId="4DE2A533" w:rsidR="00195B13" w:rsidRPr="00FD6CEE" w:rsidRDefault="00195B13" w:rsidP="00C604C2">
            <w:pPr>
              <w:spacing w:after="0" w:line="259" w:lineRule="auto"/>
              <w:ind w:left="8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10</w:t>
            </w:r>
            <w:r w:rsidR="003272F4"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6</w:t>
            </w: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.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982901" w14:textId="77777777" w:rsidR="00195B13" w:rsidRPr="00FD6CEE" w:rsidRDefault="00195B13" w:rsidP="00C604C2">
            <w:pPr>
              <w:spacing w:after="0" w:line="259" w:lineRule="auto"/>
              <w:ind w:left="29" w:right="221" w:firstLine="0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Musi</w:t>
            </w:r>
            <w:r w:rsidR="0066128B"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istnieć możliwość automatyczne</w:t>
            </w: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go wczytywania badań archiwalnych z systemu PACS, </w:t>
            </w:r>
            <w:r w:rsidR="0066128B"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przed opisywaniem badań bieżących</w:t>
            </w: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r w:rsidR="0066128B"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(</w:t>
            </w:r>
            <w:proofErr w:type="spellStart"/>
            <w:r w:rsidR="0066128B"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</w:t>
            </w: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refetchin</w:t>
            </w:r>
            <w:r w:rsidR="0066128B"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g</w:t>
            </w:r>
            <w:proofErr w:type="spellEnd"/>
            <w:r w:rsidR="0066128B"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6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69D218" w14:textId="77777777" w:rsidR="00195B13" w:rsidRPr="00FD6CEE" w:rsidRDefault="00195B13" w:rsidP="00C604C2">
            <w:pPr>
              <w:spacing w:after="0" w:line="259" w:lineRule="auto"/>
              <w:ind w:left="0" w:right="1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ADCE8B" w14:textId="77777777" w:rsidR="00195B13" w:rsidRPr="003272F4" w:rsidRDefault="00195B13" w:rsidP="00C604C2">
            <w:pPr>
              <w:spacing w:after="0" w:line="259" w:lineRule="auto"/>
              <w:ind w:left="0" w:right="1" w:firstLine="0"/>
              <w:jc w:val="center"/>
              <w:rPr>
                <w:color w:val="000000" w:themeColor="text1"/>
                <w:sz w:val="22"/>
              </w:rPr>
            </w:pPr>
          </w:p>
        </w:tc>
      </w:tr>
      <w:tr w:rsidR="003272F4" w:rsidRPr="003272F4" w14:paraId="4726562B" w14:textId="77777777" w:rsidTr="00471FB1">
        <w:tblPrEx>
          <w:tblCellMar>
            <w:top w:w="21" w:type="dxa"/>
            <w:left w:w="11" w:type="dxa"/>
            <w:right w:w="0" w:type="dxa"/>
          </w:tblCellMar>
        </w:tblPrEx>
        <w:trPr>
          <w:trHeight w:val="69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A7A3D7" w14:textId="5E372152" w:rsidR="00195B13" w:rsidRPr="00FD6CEE" w:rsidRDefault="00195B13" w:rsidP="00C604C2">
            <w:pPr>
              <w:spacing w:after="0" w:line="259" w:lineRule="auto"/>
              <w:ind w:left="76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10</w:t>
            </w:r>
            <w:r w:rsidR="003272F4"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7.</w:t>
            </w: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451EC3" w14:textId="77777777" w:rsidR="00195B13" w:rsidRPr="00FD6CEE" w:rsidRDefault="00195B13" w:rsidP="00C604C2">
            <w:pPr>
              <w:spacing w:after="0" w:line="259" w:lineRule="auto"/>
              <w:ind w:left="19" w:right="629" w:firstLine="5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Musi istnieć możliwość definiowania protokołów wyświetlania dla </w:t>
            </w:r>
            <w:r w:rsidR="0066128B"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poszczególnych użytk</w:t>
            </w: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owników.</w:t>
            </w:r>
          </w:p>
        </w:tc>
        <w:tc>
          <w:tcPr>
            <w:tcW w:w="26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B9E665" w14:textId="77777777" w:rsidR="00195B13" w:rsidRPr="00FD6CEE" w:rsidRDefault="00195B13" w:rsidP="00C604C2">
            <w:pPr>
              <w:spacing w:after="0" w:line="259" w:lineRule="auto"/>
              <w:ind w:left="0" w:right="1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C89C70" w14:textId="77777777" w:rsidR="00195B13" w:rsidRPr="003272F4" w:rsidRDefault="00195B13" w:rsidP="00C604C2">
            <w:pPr>
              <w:spacing w:after="0" w:line="259" w:lineRule="auto"/>
              <w:ind w:left="0" w:right="1" w:firstLine="0"/>
              <w:jc w:val="center"/>
              <w:rPr>
                <w:color w:val="000000" w:themeColor="text1"/>
                <w:sz w:val="22"/>
              </w:rPr>
            </w:pPr>
          </w:p>
        </w:tc>
      </w:tr>
      <w:tr w:rsidR="003272F4" w:rsidRPr="003272F4" w14:paraId="5CFE7471" w14:textId="77777777" w:rsidTr="00471FB1">
        <w:tblPrEx>
          <w:tblCellMar>
            <w:top w:w="21" w:type="dxa"/>
            <w:left w:w="11" w:type="dxa"/>
            <w:right w:w="0" w:type="dxa"/>
          </w:tblCellMar>
        </w:tblPrEx>
        <w:trPr>
          <w:trHeight w:val="117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C49587" w14:textId="496450F5" w:rsidR="00195B13" w:rsidRPr="00FD6CEE" w:rsidRDefault="00195B13" w:rsidP="00C604C2">
            <w:pPr>
              <w:spacing w:after="0" w:line="259" w:lineRule="auto"/>
              <w:ind w:left="71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lastRenderedPageBreak/>
              <w:t>1</w:t>
            </w:r>
            <w:r w:rsidR="003272F4"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08</w:t>
            </w: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A910B8" w14:textId="77777777" w:rsidR="00195B13" w:rsidRPr="00FD6CEE" w:rsidRDefault="0066128B" w:rsidP="00C604C2">
            <w:pPr>
              <w:spacing w:after="0" w:line="259" w:lineRule="auto"/>
              <w:ind w:left="14" w:right="101" w:firstLine="1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Obsługa interfejs</w:t>
            </w:r>
            <w:r w:rsidR="00195B13"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u użytkownika oferowanego oprogramowania aplikacyjnego musi odbywać</w:t>
            </w: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r w:rsidR="00195B13"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się w języku polskim lub za pomocą </w:t>
            </w: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systemu czytelnych, intuicyjnych</w:t>
            </w:r>
            <w:r w:rsidR="00195B13"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ikon</w:t>
            </w:r>
          </w:p>
        </w:tc>
        <w:tc>
          <w:tcPr>
            <w:tcW w:w="26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F330EC" w14:textId="77777777" w:rsidR="00195B13" w:rsidRPr="00FD6CEE" w:rsidRDefault="00195B13" w:rsidP="00C604C2">
            <w:pPr>
              <w:spacing w:after="0" w:line="259" w:lineRule="auto"/>
              <w:ind w:left="0" w:right="11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A88B8E" w14:textId="77777777" w:rsidR="00195B13" w:rsidRPr="003272F4" w:rsidRDefault="00195B13" w:rsidP="00C604C2">
            <w:pPr>
              <w:spacing w:after="0" w:line="259" w:lineRule="auto"/>
              <w:ind w:left="0" w:right="11" w:firstLine="0"/>
              <w:jc w:val="center"/>
              <w:rPr>
                <w:color w:val="000000" w:themeColor="text1"/>
                <w:sz w:val="22"/>
              </w:rPr>
            </w:pPr>
          </w:p>
        </w:tc>
      </w:tr>
      <w:tr w:rsidR="003272F4" w:rsidRPr="003272F4" w14:paraId="2AC89CE5" w14:textId="77777777" w:rsidTr="00471FB1">
        <w:tblPrEx>
          <w:tblCellMar>
            <w:top w:w="21" w:type="dxa"/>
            <w:left w:w="11" w:type="dxa"/>
            <w:right w:w="0" w:type="dxa"/>
          </w:tblCellMar>
        </w:tblPrEx>
        <w:trPr>
          <w:trHeight w:val="186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C5F330" w14:textId="57EDDFE5" w:rsidR="00195B13" w:rsidRPr="00FD6CEE" w:rsidRDefault="003272F4" w:rsidP="00C604C2">
            <w:pPr>
              <w:spacing w:after="160" w:line="259" w:lineRule="auto"/>
              <w:ind w:left="0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109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0F391A" w14:textId="77777777" w:rsidR="0066128B" w:rsidRPr="00FD6CEE" w:rsidRDefault="00195B13" w:rsidP="00FD6CEE">
            <w:pPr>
              <w:spacing w:after="23" w:line="231" w:lineRule="auto"/>
              <w:ind w:left="14" w:right="125" w:firstLine="1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Stacja diagnostyczna musi być wyposażona w interfejs sieciowy zgodnie z DICOM 3.0 z co najmniej następującymi klasami serwisowymi: </w:t>
            </w:r>
          </w:p>
          <w:p w14:paraId="4855E809" w14:textId="7B06D165" w:rsidR="001C3C36" w:rsidRPr="00FD6CEE" w:rsidRDefault="001C3C36" w:rsidP="00FD6CEE">
            <w:pPr>
              <w:spacing w:after="23" w:line="231" w:lineRule="auto"/>
              <w:ind w:left="14" w:right="125" w:firstLine="1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- DICOM 3.0 </w:t>
            </w:r>
            <w:proofErr w:type="spellStart"/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Modality</w:t>
            </w:r>
            <w:proofErr w:type="spellEnd"/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Worklist</w:t>
            </w:r>
            <w:proofErr w:type="spellEnd"/>
          </w:p>
          <w:p w14:paraId="15365FAF" w14:textId="3937B174" w:rsidR="00195B13" w:rsidRPr="00FD6CEE" w:rsidRDefault="00195B13" w:rsidP="00FD6CEE">
            <w:pPr>
              <w:spacing w:after="23" w:line="231" w:lineRule="auto"/>
              <w:ind w:left="14" w:right="125" w:firstLine="1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- DICOM Storage</w:t>
            </w:r>
            <w:r w:rsid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  <w:t xml:space="preserve">- </w:t>
            </w: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DICOM </w:t>
            </w:r>
            <w:proofErr w:type="spellStart"/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Send</w:t>
            </w:r>
            <w:proofErr w:type="spellEnd"/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/ </w:t>
            </w:r>
            <w:proofErr w:type="spellStart"/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Receive</w:t>
            </w:r>
            <w:proofErr w:type="spellEnd"/>
            <w:r w:rsid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  <w:t xml:space="preserve">- </w:t>
            </w: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DICOM Query/</w:t>
            </w:r>
            <w:proofErr w:type="spellStart"/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Retrieve</w:t>
            </w:r>
            <w:proofErr w:type="spellEnd"/>
            <w:r w:rsid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  <w:t xml:space="preserve">- </w:t>
            </w: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DICOM </w:t>
            </w:r>
            <w:proofErr w:type="spellStart"/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Print</w:t>
            </w:r>
            <w:proofErr w:type="spellEnd"/>
          </w:p>
        </w:tc>
        <w:tc>
          <w:tcPr>
            <w:tcW w:w="26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01742B" w14:textId="410FB246" w:rsidR="00195B13" w:rsidRPr="00FD6CEE" w:rsidRDefault="00FD6CEE" w:rsidP="00C604C2">
            <w:pPr>
              <w:spacing w:after="0" w:line="259" w:lineRule="auto"/>
              <w:ind w:left="0" w:right="25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="00195B13"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  <w:p w14:paraId="6CD28D47" w14:textId="77777777" w:rsidR="00195B13" w:rsidRPr="00FD6CEE" w:rsidRDefault="00195B13" w:rsidP="00C604C2">
            <w:pPr>
              <w:spacing w:after="0" w:line="259" w:lineRule="auto"/>
              <w:ind w:left="0" w:right="30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  <w:p w14:paraId="6482E011" w14:textId="77777777" w:rsidR="00195B13" w:rsidRPr="00FD6CEE" w:rsidRDefault="00195B13" w:rsidP="00C604C2">
            <w:pPr>
              <w:spacing w:after="0" w:line="259" w:lineRule="auto"/>
              <w:ind w:left="0" w:right="30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  <w:p w14:paraId="0BDACF02" w14:textId="3AAC0E69" w:rsidR="00195B13" w:rsidRPr="00FD6CEE" w:rsidRDefault="00195B13" w:rsidP="00C604C2">
            <w:pPr>
              <w:spacing w:after="0" w:line="259" w:lineRule="auto"/>
              <w:ind w:left="0" w:right="30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  <w:r w:rsid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proofErr w:type="spellStart"/>
            <w:r w:rsid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6444499B" w14:textId="77777777" w:rsidR="00195B13" w:rsidRPr="003272F4" w:rsidRDefault="00195B13" w:rsidP="00C604C2">
            <w:pPr>
              <w:spacing w:after="0" w:line="259" w:lineRule="auto"/>
              <w:ind w:left="0" w:right="30" w:firstLine="0"/>
              <w:jc w:val="center"/>
              <w:rPr>
                <w:color w:val="000000" w:themeColor="text1"/>
                <w:sz w:val="22"/>
              </w:rPr>
            </w:pPr>
          </w:p>
        </w:tc>
      </w:tr>
      <w:tr w:rsidR="00FD6CEE" w:rsidRPr="003272F4" w14:paraId="68B4D30A" w14:textId="77777777" w:rsidTr="00BC55F2">
        <w:tblPrEx>
          <w:tblCellMar>
            <w:top w:w="40" w:type="dxa"/>
            <w:left w:w="58" w:type="dxa"/>
            <w:right w:w="0" w:type="dxa"/>
          </w:tblCellMar>
        </w:tblPrEx>
        <w:trPr>
          <w:trHeight w:val="250"/>
        </w:trPr>
        <w:tc>
          <w:tcPr>
            <w:tcW w:w="964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51BC61" w14:textId="77777777" w:rsidR="00195B13" w:rsidRPr="00471FB1" w:rsidRDefault="00AB1E0E" w:rsidP="00471FB1">
            <w:pPr>
              <w:spacing w:after="0" w:line="259" w:lineRule="auto"/>
              <w:ind w:left="8" w:firstLine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471FB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Wyp</w:t>
            </w:r>
            <w:r w:rsidR="00195B13" w:rsidRPr="00471FB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osażenie inne</w:t>
            </w:r>
          </w:p>
        </w:tc>
      </w:tr>
      <w:tr w:rsidR="003272F4" w:rsidRPr="003272F4" w14:paraId="6350FB8A" w14:textId="77777777" w:rsidTr="00471FB1">
        <w:tblPrEx>
          <w:tblCellMar>
            <w:top w:w="40" w:type="dxa"/>
            <w:left w:w="58" w:type="dxa"/>
            <w:right w:w="0" w:type="dxa"/>
          </w:tblCellMar>
        </w:tblPrEx>
        <w:trPr>
          <w:trHeight w:val="70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1125DC" w14:textId="0BB07888" w:rsidR="00195B13" w:rsidRPr="00FD6CEE" w:rsidRDefault="00195B13" w:rsidP="00C604C2">
            <w:pPr>
              <w:spacing w:after="0" w:line="259" w:lineRule="auto"/>
              <w:ind w:left="32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11</w:t>
            </w:r>
            <w:r w:rsidR="003272F4"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0</w:t>
            </w: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0EA864" w14:textId="6F58DEC6" w:rsidR="00195B13" w:rsidRPr="00FD6CEE" w:rsidRDefault="00195B13" w:rsidP="00BC55F2">
            <w:pPr>
              <w:spacing w:after="0" w:line="232" w:lineRule="auto"/>
              <w:ind w:left="10" w:right="236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Zestaw f</w:t>
            </w:r>
            <w:r w:rsidR="008D5DFA"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ant</w:t>
            </w: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omów z oprogramowaniem do kontroli jakości do mammografii cyfrowej zgodnie z rozporządzeniem MZ z</w:t>
            </w:r>
            <w:r w:rsidR="00BC55F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12.11.2005</w:t>
            </w:r>
          </w:p>
        </w:tc>
        <w:tc>
          <w:tcPr>
            <w:tcW w:w="26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5EFB05" w14:textId="77777777" w:rsidR="00195B13" w:rsidRPr="00FD6CEE" w:rsidRDefault="00195B13" w:rsidP="00C604C2">
            <w:pPr>
              <w:spacing w:after="0" w:line="259" w:lineRule="auto"/>
              <w:ind w:left="0" w:right="68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D09781" w14:textId="77777777" w:rsidR="00195B13" w:rsidRPr="003272F4" w:rsidRDefault="00195B13" w:rsidP="00C604C2">
            <w:pPr>
              <w:spacing w:after="160" w:line="259" w:lineRule="auto"/>
              <w:ind w:left="0" w:firstLine="0"/>
              <w:rPr>
                <w:color w:val="000000" w:themeColor="text1"/>
                <w:sz w:val="22"/>
              </w:rPr>
            </w:pPr>
          </w:p>
        </w:tc>
      </w:tr>
      <w:tr w:rsidR="003272F4" w:rsidRPr="003272F4" w14:paraId="78EAAEBF" w14:textId="77777777" w:rsidTr="00471FB1">
        <w:tblPrEx>
          <w:tblCellMar>
            <w:top w:w="40" w:type="dxa"/>
            <w:left w:w="58" w:type="dxa"/>
            <w:right w:w="0" w:type="dxa"/>
          </w:tblCellMar>
        </w:tblPrEx>
        <w:trPr>
          <w:trHeight w:val="186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4F3E9E" w14:textId="5FACD09D" w:rsidR="00195B13" w:rsidRPr="00FD6CEE" w:rsidRDefault="00195B13" w:rsidP="00C604C2">
            <w:pPr>
              <w:spacing w:after="0" w:line="259" w:lineRule="auto"/>
              <w:ind w:left="28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11</w:t>
            </w:r>
            <w:r w:rsidR="003272F4"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</w:t>
            </w: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222BCE" w14:textId="77777777" w:rsidR="00195B13" w:rsidRPr="00FD6CEE" w:rsidRDefault="00195B13" w:rsidP="00C604C2">
            <w:pPr>
              <w:spacing w:after="0" w:line="231" w:lineRule="auto"/>
              <w:ind w:left="0" w:right="97" w:firstLine="1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Zestaw ochro</w:t>
            </w:r>
            <w:r w:rsidR="00757C2F"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ny bezpośredniej dla pacjentki </w:t>
            </w: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r w:rsidR="00757C2F"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- </w:t>
            </w: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fartuch mammograficzny 0,35 mm Pb zapinany na rzep </w:t>
            </w:r>
            <w:r w:rsidR="00AB1E0E"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- </w:t>
            </w: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 szt.</w:t>
            </w:r>
          </w:p>
          <w:p w14:paraId="7FF77A10" w14:textId="77777777" w:rsidR="00AB1E0E" w:rsidRPr="00FD6CEE" w:rsidRDefault="00195B13" w:rsidP="00C604C2">
            <w:pPr>
              <w:spacing w:after="0" w:line="259" w:lineRule="auto"/>
              <w:ind w:right="112" w:firstLine="5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- ochrona tarczycy o równoważniku 0,35 mm Pb, zapięcie na rzep </w:t>
            </w:r>
            <w:r w:rsidR="00757C2F"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- </w:t>
            </w: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2 szt. </w:t>
            </w:r>
          </w:p>
          <w:p w14:paraId="5412BE4F" w14:textId="77777777" w:rsidR="00195B13" w:rsidRPr="00FD6CEE" w:rsidRDefault="00AB1E0E" w:rsidP="00C604C2">
            <w:pPr>
              <w:spacing w:after="0" w:line="259" w:lineRule="auto"/>
              <w:ind w:right="112" w:firstLine="5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- </w:t>
            </w:r>
            <w:r w:rsidR="00195B13"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ochrona miednicy (</w:t>
            </w:r>
            <w:proofErr w:type="spellStart"/>
            <w:r w:rsidR="00195B13"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</w:t>
            </w: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ółfartuch</w:t>
            </w:r>
            <w:proofErr w:type="spellEnd"/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miednicowy) o równoważn</w:t>
            </w:r>
            <w:r w:rsidR="00757C2F"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iku 0,35 mm Pb, zapięcie na rzep - </w:t>
            </w:r>
            <w:r w:rsidR="00195B13"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 szt.</w:t>
            </w:r>
          </w:p>
        </w:tc>
        <w:tc>
          <w:tcPr>
            <w:tcW w:w="26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1BB856" w14:textId="77777777" w:rsidR="00195B13" w:rsidRPr="00FD6CEE" w:rsidRDefault="00195B13" w:rsidP="00C604C2">
            <w:pPr>
              <w:spacing w:after="0" w:line="259" w:lineRule="auto"/>
              <w:ind w:left="0" w:right="49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7B9AB4" w14:textId="77777777" w:rsidR="00195B13" w:rsidRPr="003272F4" w:rsidRDefault="00195B13" w:rsidP="00C604C2">
            <w:pPr>
              <w:spacing w:after="160" w:line="259" w:lineRule="auto"/>
              <w:ind w:left="0" w:firstLine="0"/>
              <w:rPr>
                <w:color w:val="000000" w:themeColor="text1"/>
                <w:sz w:val="22"/>
              </w:rPr>
            </w:pPr>
          </w:p>
        </w:tc>
      </w:tr>
      <w:tr w:rsidR="003272F4" w:rsidRPr="003272F4" w14:paraId="6F681919" w14:textId="77777777" w:rsidTr="00471FB1">
        <w:tblPrEx>
          <w:tblCellMar>
            <w:top w:w="40" w:type="dxa"/>
            <w:left w:w="58" w:type="dxa"/>
            <w:right w:w="0" w:type="dxa"/>
          </w:tblCellMar>
        </w:tblPrEx>
        <w:trPr>
          <w:trHeight w:val="75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3EE0E7" w14:textId="445CF698" w:rsidR="00195B13" w:rsidRPr="00FD6CEE" w:rsidRDefault="00195B13" w:rsidP="00C604C2">
            <w:pPr>
              <w:spacing w:after="0" w:line="259" w:lineRule="auto"/>
              <w:ind w:left="28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11</w:t>
            </w:r>
            <w:r w:rsidR="003272F4"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</w:t>
            </w: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46E027" w14:textId="77777777" w:rsidR="00195B13" w:rsidRPr="00FD6CEE" w:rsidRDefault="00195B13" w:rsidP="00C604C2">
            <w:pPr>
              <w:spacing w:after="0" w:line="259" w:lineRule="auto"/>
              <w:ind w:right="116" w:firstLine="5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Komputer z drukarką — z oprogramowaniem do wykonywania testów podstawo</w:t>
            </w:r>
            <w:r w:rsidR="00757C2F"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wych z możliwością tworzenia rap</w:t>
            </w: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ortów i ich druków.</w:t>
            </w:r>
          </w:p>
        </w:tc>
        <w:tc>
          <w:tcPr>
            <w:tcW w:w="26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11F0AB" w14:textId="77777777" w:rsidR="00195B13" w:rsidRPr="00FD6CEE" w:rsidRDefault="009D3DD6" w:rsidP="00C604C2">
            <w:pPr>
              <w:spacing w:after="160" w:line="259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4A81F3" w14:textId="77777777" w:rsidR="00195B13" w:rsidRPr="003272F4" w:rsidRDefault="00195B13" w:rsidP="00C604C2">
            <w:pPr>
              <w:spacing w:after="160" w:line="259" w:lineRule="auto"/>
              <w:ind w:left="0" w:firstLine="0"/>
              <w:rPr>
                <w:color w:val="000000" w:themeColor="text1"/>
                <w:sz w:val="22"/>
              </w:rPr>
            </w:pPr>
          </w:p>
        </w:tc>
      </w:tr>
      <w:tr w:rsidR="00902C6E" w:rsidRPr="003272F4" w14:paraId="3C1CDB5D" w14:textId="77777777" w:rsidTr="00471FB1">
        <w:tblPrEx>
          <w:tblCellMar>
            <w:top w:w="40" w:type="dxa"/>
            <w:left w:w="58" w:type="dxa"/>
            <w:right w:w="0" w:type="dxa"/>
          </w:tblCellMar>
        </w:tblPrEx>
        <w:trPr>
          <w:trHeight w:val="75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E5C07E" w14:textId="10843813" w:rsidR="00902C6E" w:rsidRPr="00FD6CEE" w:rsidRDefault="00902C6E" w:rsidP="00C604C2">
            <w:pPr>
              <w:spacing w:after="0" w:line="259" w:lineRule="auto"/>
              <w:ind w:left="28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113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38931A" w14:textId="7492CFA6" w:rsidR="00902C6E" w:rsidRPr="00902C6E" w:rsidRDefault="00902C6E" w:rsidP="00902C6E">
            <w:pPr>
              <w:spacing w:after="0" w:line="259" w:lineRule="auto"/>
              <w:ind w:right="116" w:firstLine="5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902C6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Drukarka</w:t>
            </w:r>
            <w:r w:rsidR="00B211D6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r w:rsidRPr="00902C6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/ kamera wydruku suchego do wydruków mammograficznych, min. 508 </w:t>
            </w:r>
            <w:proofErr w:type="spellStart"/>
            <w:r w:rsidRPr="00902C6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dpi</w:t>
            </w:r>
            <w:proofErr w:type="spellEnd"/>
            <w:r w:rsidRPr="00902C6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217042AF" w14:textId="77777777" w:rsidR="00902C6E" w:rsidRPr="00902C6E" w:rsidRDefault="00902C6E" w:rsidP="00902C6E">
            <w:pPr>
              <w:spacing w:after="0" w:line="259" w:lineRule="auto"/>
              <w:ind w:right="116" w:firstLine="5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902C6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min. dwa rozmiary wydruku:</w:t>
            </w:r>
          </w:p>
          <w:p w14:paraId="6ABAFF53" w14:textId="77777777" w:rsidR="00902C6E" w:rsidRPr="00902C6E" w:rsidRDefault="00902C6E" w:rsidP="00B211D6">
            <w:pPr>
              <w:spacing w:after="0" w:line="259" w:lineRule="auto"/>
              <w:ind w:right="116" w:firstLine="5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902C6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-</w:t>
            </w:r>
            <w:r w:rsidRPr="00902C6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ab/>
              <w:t>25x30 cm</w:t>
            </w:r>
          </w:p>
          <w:p w14:paraId="2916631D" w14:textId="22E2057F" w:rsidR="00902C6E" w:rsidRPr="00FD6CEE" w:rsidRDefault="00902C6E" w:rsidP="00B211D6">
            <w:pPr>
              <w:spacing w:after="0" w:line="259" w:lineRule="auto"/>
              <w:ind w:right="116" w:firstLine="5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902C6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-</w:t>
            </w:r>
            <w:r w:rsidRPr="00902C6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ab/>
              <w:t>20x25 cm</w:t>
            </w:r>
          </w:p>
        </w:tc>
        <w:tc>
          <w:tcPr>
            <w:tcW w:w="26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E511FF" w14:textId="7991BEDD" w:rsidR="00902C6E" w:rsidRPr="00FD6CEE" w:rsidRDefault="00902C6E" w:rsidP="00C604C2">
            <w:pPr>
              <w:spacing w:after="160" w:line="259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F041E6" w14:textId="77777777" w:rsidR="00902C6E" w:rsidRPr="003272F4" w:rsidRDefault="00902C6E" w:rsidP="00C604C2">
            <w:pPr>
              <w:spacing w:after="160" w:line="259" w:lineRule="auto"/>
              <w:ind w:left="0" w:firstLine="0"/>
              <w:rPr>
                <w:color w:val="000000" w:themeColor="text1"/>
                <w:sz w:val="22"/>
              </w:rPr>
            </w:pPr>
          </w:p>
        </w:tc>
      </w:tr>
      <w:tr w:rsidR="003272F4" w:rsidRPr="003272F4" w14:paraId="771B29B6" w14:textId="77777777" w:rsidTr="00471FB1">
        <w:tblPrEx>
          <w:tblCellMar>
            <w:top w:w="40" w:type="dxa"/>
            <w:left w:w="58" w:type="dxa"/>
            <w:right w:w="0" w:type="dxa"/>
          </w:tblCellMar>
        </w:tblPrEx>
        <w:trPr>
          <w:trHeight w:val="94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083BE1" w14:textId="1B667246" w:rsidR="008D5DFA" w:rsidRPr="00FD6CEE" w:rsidRDefault="003272F4" w:rsidP="00C604C2">
            <w:pPr>
              <w:spacing w:after="0" w:line="259" w:lineRule="auto"/>
              <w:ind w:left="28" w:firstLine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11</w:t>
            </w:r>
            <w:r w:rsidR="00902C6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1E4867" w14:textId="6AE20923" w:rsidR="00B94515" w:rsidRPr="00FD6CEE" w:rsidRDefault="00B94515" w:rsidP="00B94515">
            <w:pPr>
              <w:spacing w:after="0" w:line="259" w:lineRule="auto"/>
              <w:ind w:right="116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Wykonawca musi dostarczyć 2 zestawy komputerowe do współpracy z systemami medycznymi Zamawiającego:</w:t>
            </w:r>
          </w:p>
          <w:p w14:paraId="5ACC5289" w14:textId="77777777" w:rsidR="00B94515" w:rsidRPr="00FD6CEE" w:rsidRDefault="00B94515" w:rsidP="00B94515">
            <w:pPr>
              <w:spacing w:after="0" w:line="259" w:lineRule="auto"/>
              <w:ind w:right="116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Obudowa</w:t>
            </w: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ab/>
              <w:t xml:space="preserve">Standard: ATX lub </w:t>
            </w:r>
            <w:proofErr w:type="spellStart"/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mATX</w:t>
            </w:r>
            <w:proofErr w:type="spellEnd"/>
          </w:p>
          <w:p w14:paraId="6B8737AB" w14:textId="77777777" w:rsidR="00B94515" w:rsidRPr="00FD6CEE" w:rsidRDefault="00B94515" w:rsidP="00B94515">
            <w:pPr>
              <w:spacing w:after="0" w:line="259" w:lineRule="auto"/>
              <w:ind w:right="116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Procesor: Procesor min. 6 rdzeni, osiągający w teście </w:t>
            </w:r>
            <w:proofErr w:type="spellStart"/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PassMark</w:t>
            </w:r>
            <w:proofErr w:type="spellEnd"/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CPU Mark wynik min. 12000 punktów (wynik zaproponowanego procesora musi znajdować się na stronie: http://www.cpubenchmark.net/desktop.html)</w:t>
            </w:r>
          </w:p>
          <w:p w14:paraId="3D6F9C86" w14:textId="77777777" w:rsidR="00B94515" w:rsidRPr="00FD6CEE" w:rsidRDefault="00B94515" w:rsidP="00B94515">
            <w:pPr>
              <w:spacing w:after="0" w:line="259" w:lineRule="auto"/>
              <w:ind w:right="116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RAM: Min 16GB DDR4 (2x8GB Dual Channel), z możliwością rozbudowy do min 32GB, przynajmniej jeden slot wolny do przyszłej rozbudowy</w:t>
            </w:r>
          </w:p>
          <w:p w14:paraId="7DD48ED4" w14:textId="77777777" w:rsidR="00B94515" w:rsidRPr="00FD6CEE" w:rsidRDefault="00B94515" w:rsidP="00B94515">
            <w:pPr>
              <w:spacing w:after="0" w:line="259" w:lineRule="auto"/>
              <w:ind w:right="116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Napęd optyczny: DVD+/-RW SATA</w:t>
            </w:r>
          </w:p>
          <w:p w14:paraId="5E784629" w14:textId="77777777" w:rsidR="00B94515" w:rsidRPr="00FD6CEE" w:rsidRDefault="00B94515" w:rsidP="00B94515">
            <w:pPr>
              <w:spacing w:after="0" w:line="259" w:lineRule="auto"/>
              <w:ind w:right="116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Interfejsy sieciowe: Karta sieciowa przewodowa LAN 10/100/1000 </w:t>
            </w:r>
            <w:proofErr w:type="spellStart"/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Mb</w:t>
            </w:r>
            <w:proofErr w:type="spellEnd"/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/s</w:t>
            </w:r>
          </w:p>
          <w:p w14:paraId="47288982" w14:textId="77777777" w:rsidR="00B94515" w:rsidRPr="00FD6CEE" w:rsidRDefault="00B94515" w:rsidP="00B94515">
            <w:pPr>
              <w:spacing w:after="0" w:line="259" w:lineRule="auto"/>
              <w:ind w:right="116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Dysk twardy: Min 240GB, SSD</w:t>
            </w:r>
          </w:p>
          <w:p w14:paraId="7930084E" w14:textId="77777777" w:rsidR="00B94515" w:rsidRPr="00FD6CEE" w:rsidRDefault="00B94515" w:rsidP="00B94515">
            <w:pPr>
              <w:spacing w:after="0" w:line="259" w:lineRule="auto"/>
              <w:ind w:right="116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Karta graficzna: zintegrowana, obsługiwane rozdzielczości VGA w zakresie min.: 640 x 480 – 1920 x 1200</w:t>
            </w:r>
          </w:p>
          <w:p w14:paraId="42BB8E7F" w14:textId="77777777" w:rsidR="00B94515" w:rsidRPr="00FD6CEE" w:rsidRDefault="00B94515" w:rsidP="00B94515">
            <w:pPr>
              <w:spacing w:after="0" w:line="259" w:lineRule="auto"/>
              <w:ind w:right="116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Porty: Złącza wyjścia/wejścia dźwięku, USB 2.0 min 4 sztuki, USB 3.0 min 4 sztuki, VGA, HDMI </w:t>
            </w:r>
          </w:p>
          <w:p w14:paraId="30568936" w14:textId="77777777" w:rsidR="00B94515" w:rsidRPr="00FD6CEE" w:rsidRDefault="00B94515" w:rsidP="00B94515">
            <w:pPr>
              <w:spacing w:after="0" w:line="259" w:lineRule="auto"/>
              <w:ind w:right="116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Karta dźwiękowa: HD Audio</w:t>
            </w:r>
          </w:p>
          <w:p w14:paraId="02DAA5C0" w14:textId="77777777" w:rsidR="00B94515" w:rsidRPr="00FD6CEE" w:rsidRDefault="00B94515" w:rsidP="00B94515">
            <w:pPr>
              <w:spacing w:after="0" w:line="259" w:lineRule="auto"/>
              <w:ind w:right="116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Zasilacz: Min 180W</w:t>
            </w:r>
          </w:p>
          <w:p w14:paraId="19157505" w14:textId="77777777" w:rsidR="00B94515" w:rsidRPr="00FD6CEE" w:rsidRDefault="00B94515" w:rsidP="00B94515">
            <w:pPr>
              <w:spacing w:after="0" w:line="259" w:lineRule="auto"/>
              <w:ind w:right="116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lastRenderedPageBreak/>
              <w:t>Certyfikaty: Deklaracja CE, Certyfikat 80Plus</w:t>
            </w:r>
          </w:p>
          <w:p w14:paraId="6736F21F" w14:textId="77777777" w:rsidR="00B94515" w:rsidRPr="00FD6CEE" w:rsidRDefault="00B94515" w:rsidP="00B94515">
            <w:pPr>
              <w:spacing w:after="0" w:line="259" w:lineRule="auto"/>
              <w:ind w:right="116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Trzy lat gwarancji. Czas reakcji serwisu  do 8 godzin od zgłoszenia. Możliwość zgłaszania awarii 24/7. Naprawa w miejscu instalacji sprzętu. Wszystkie nośniki danych nie mogą opuścić siedziby Zamawiającego.</w:t>
            </w:r>
          </w:p>
          <w:p w14:paraId="41F36DAC" w14:textId="77777777" w:rsidR="00B94515" w:rsidRPr="00FD6CEE" w:rsidRDefault="00B94515" w:rsidP="00B94515">
            <w:pPr>
              <w:spacing w:after="0" w:line="259" w:lineRule="auto"/>
              <w:ind w:right="116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Zamawiający wymaga dokumentacji w języku polskim. </w:t>
            </w:r>
          </w:p>
          <w:p w14:paraId="32C3343B" w14:textId="77777777" w:rsidR="00B94515" w:rsidRPr="00FD6CEE" w:rsidRDefault="00B94515" w:rsidP="00B94515">
            <w:pPr>
              <w:spacing w:after="0" w:line="259" w:lineRule="auto"/>
              <w:ind w:right="116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Możliwość telefonicznego sprawdzenia konfiguracji sprzętowej serwera oraz warunków gwarancji po podaniu numeru seryjnego bezpośrednio u producenta lub jego przedstawiciela.</w:t>
            </w:r>
          </w:p>
          <w:p w14:paraId="05B77F9F" w14:textId="77777777" w:rsidR="00B94515" w:rsidRPr="00FD6CEE" w:rsidRDefault="00B94515" w:rsidP="00B94515">
            <w:pPr>
              <w:spacing w:after="0" w:line="259" w:lineRule="auto"/>
              <w:ind w:right="116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Microsoft Windows 10 Pro PL (wersja 64-bitowa) lub równoważny z  obsługą Active Directory. Nośnik z licencją na system operacyjny </w:t>
            </w:r>
          </w:p>
          <w:p w14:paraId="6BA7B579" w14:textId="77777777" w:rsidR="00B94515" w:rsidRPr="00FD6CEE" w:rsidRDefault="00B94515" w:rsidP="00B94515">
            <w:pPr>
              <w:spacing w:after="0" w:line="259" w:lineRule="auto"/>
              <w:ind w:right="116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Klawiatura USB z czytnikiem Smart Card, Mysz optyczna USB z rolką (</w:t>
            </w:r>
            <w:proofErr w:type="spellStart"/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scroll</w:t>
            </w:r>
            <w:proofErr w:type="spellEnd"/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), pełne okablowanie do podłączenia komputera do instalacji elektrycznej i sieci komputerowej.</w:t>
            </w:r>
          </w:p>
          <w:p w14:paraId="76ED4B5D" w14:textId="77777777" w:rsidR="00B94515" w:rsidRPr="00FD6CEE" w:rsidRDefault="00B94515" w:rsidP="00B94515">
            <w:pPr>
              <w:spacing w:after="0" w:line="259" w:lineRule="auto"/>
              <w:ind w:right="116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Monitor</w:t>
            </w: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ab/>
              <w:t xml:space="preserve"> (minimalne wymagania):</w:t>
            </w:r>
          </w:p>
          <w:p w14:paraId="08713536" w14:textId="77777777" w:rsidR="00B94515" w:rsidRPr="00FD6CEE" w:rsidRDefault="00B94515" w:rsidP="00B94515">
            <w:pPr>
              <w:spacing w:after="0" w:line="259" w:lineRule="auto"/>
              <w:ind w:right="116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- przekątna ekranu- min. 24”</w:t>
            </w:r>
          </w:p>
          <w:p w14:paraId="7A1306FF" w14:textId="77777777" w:rsidR="00B94515" w:rsidRPr="00FD6CEE" w:rsidRDefault="00B94515" w:rsidP="00B94515">
            <w:pPr>
              <w:spacing w:after="0" w:line="259" w:lineRule="auto"/>
              <w:ind w:right="116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- matryca matowa</w:t>
            </w:r>
          </w:p>
          <w:p w14:paraId="47004F2F" w14:textId="77777777" w:rsidR="00B94515" w:rsidRPr="00FD6CEE" w:rsidRDefault="00B94515" w:rsidP="00B94515">
            <w:pPr>
              <w:spacing w:after="0" w:line="259" w:lineRule="auto"/>
              <w:ind w:right="116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- proporcje obrazu – 16:9</w:t>
            </w:r>
          </w:p>
          <w:p w14:paraId="71EAA34D" w14:textId="77777777" w:rsidR="00B94515" w:rsidRPr="00FD6CEE" w:rsidRDefault="00B94515" w:rsidP="00B94515">
            <w:pPr>
              <w:spacing w:after="0" w:line="259" w:lineRule="auto"/>
              <w:ind w:right="116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- jasność – min.500 cd/m2</w:t>
            </w:r>
          </w:p>
          <w:p w14:paraId="5187AA05" w14:textId="77777777" w:rsidR="00B94515" w:rsidRPr="00FD6CEE" w:rsidRDefault="00B94515" w:rsidP="00B94515">
            <w:pPr>
              <w:spacing w:after="0" w:line="259" w:lineRule="auto"/>
              <w:ind w:right="116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- kontrast – min. 3000:1</w:t>
            </w:r>
          </w:p>
          <w:p w14:paraId="5C927521" w14:textId="77777777" w:rsidR="00B94515" w:rsidRPr="00FD6CEE" w:rsidRDefault="00B94515" w:rsidP="00B94515">
            <w:pPr>
              <w:spacing w:after="0" w:line="259" w:lineRule="auto"/>
              <w:ind w:right="116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- kąty widzenia: poziomo min.170o, pionowo min.170o</w:t>
            </w:r>
          </w:p>
          <w:p w14:paraId="79A461BB" w14:textId="77777777" w:rsidR="00B94515" w:rsidRPr="00FD6CEE" w:rsidRDefault="00B94515" w:rsidP="00B94515">
            <w:pPr>
              <w:spacing w:after="0" w:line="259" w:lineRule="auto"/>
              <w:ind w:right="116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- czas reakcji – max. 6 ms</w:t>
            </w:r>
          </w:p>
          <w:p w14:paraId="32462E9B" w14:textId="77777777" w:rsidR="00B94515" w:rsidRPr="00FD6CEE" w:rsidRDefault="00B94515" w:rsidP="00B94515">
            <w:pPr>
              <w:spacing w:after="0" w:line="259" w:lineRule="auto"/>
              <w:ind w:right="116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- częstotliwość odświeżania – min.60 </w:t>
            </w:r>
            <w:proofErr w:type="spellStart"/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Hz</w:t>
            </w:r>
            <w:proofErr w:type="spellEnd"/>
          </w:p>
          <w:p w14:paraId="4976CAE6" w14:textId="77777777" w:rsidR="00B94515" w:rsidRPr="00FD6CEE" w:rsidRDefault="00B94515" w:rsidP="00B94515">
            <w:pPr>
              <w:spacing w:after="0" w:line="259" w:lineRule="auto"/>
              <w:ind w:right="116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- rozdzielczość natywna: 1920x1080 60Hz</w:t>
            </w:r>
          </w:p>
          <w:p w14:paraId="6D52A42E" w14:textId="77777777" w:rsidR="00B94515" w:rsidRPr="00FD6CEE" w:rsidRDefault="00B94515" w:rsidP="00B94515">
            <w:pPr>
              <w:spacing w:after="0" w:line="259" w:lineRule="auto"/>
              <w:ind w:right="116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- złącze VGA, HDMI</w:t>
            </w:r>
          </w:p>
          <w:p w14:paraId="1671759F" w14:textId="77777777" w:rsidR="00B94515" w:rsidRPr="00FD6CEE" w:rsidRDefault="00B94515" w:rsidP="00B94515">
            <w:pPr>
              <w:spacing w:after="0" w:line="259" w:lineRule="auto"/>
              <w:ind w:right="116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- komplet kabli do połączenia monitora z komputerem przez HDMI, kabel zasilający</w:t>
            </w:r>
          </w:p>
          <w:p w14:paraId="55EDDB56" w14:textId="19BA0073" w:rsidR="008D5DFA" w:rsidRPr="00FD6CEE" w:rsidRDefault="00B94515" w:rsidP="00B94515">
            <w:pPr>
              <w:spacing w:after="0" w:line="259" w:lineRule="auto"/>
              <w:ind w:right="116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Program antywirusowy wykorzystywany u zamawiającego, licencja na 3 lata.</w:t>
            </w:r>
          </w:p>
        </w:tc>
        <w:tc>
          <w:tcPr>
            <w:tcW w:w="26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045FB7" w14:textId="5B4E18E3" w:rsidR="008D5DFA" w:rsidRPr="00FD6CEE" w:rsidRDefault="00427A3F" w:rsidP="00C604C2">
            <w:pPr>
              <w:spacing w:after="160" w:line="259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D6CE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lastRenderedPageBreak/>
              <w:t>TAK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D8B16B" w14:textId="77777777" w:rsidR="008D5DFA" w:rsidRPr="003272F4" w:rsidRDefault="008D5DFA" w:rsidP="00C604C2">
            <w:pPr>
              <w:spacing w:after="160" w:line="259" w:lineRule="auto"/>
              <w:ind w:left="0" w:firstLine="0"/>
              <w:rPr>
                <w:color w:val="000000" w:themeColor="text1"/>
                <w:sz w:val="22"/>
              </w:rPr>
            </w:pPr>
          </w:p>
        </w:tc>
      </w:tr>
    </w:tbl>
    <w:p w14:paraId="0797BB69" w14:textId="77777777" w:rsidR="00954E21" w:rsidRPr="003272F4" w:rsidRDefault="00954E21" w:rsidP="00FA3C23">
      <w:pPr>
        <w:spacing w:after="337"/>
        <w:ind w:left="0" w:firstLine="0"/>
        <w:rPr>
          <w:noProof/>
          <w:color w:val="000000" w:themeColor="text1"/>
        </w:rPr>
      </w:pPr>
    </w:p>
    <w:p w14:paraId="2FECAB5D" w14:textId="77777777" w:rsidR="00813607" w:rsidRPr="003272F4" w:rsidRDefault="00757C2F" w:rsidP="00FD6CEE">
      <w:pPr>
        <w:spacing w:after="337"/>
        <w:ind w:left="-567" w:right="1166" w:firstLine="0"/>
        <w:rPr>
          <w:noProof/>
          <w:color w:val="000000" w:themeColor="text1"/>
        </w:rPr>
      </w:pPr>
      <w:r w:rsidRPr="003272F4">
        <w:rPr>
          <w:noProof/>
          <w:color w:val="000000" w:themeColor="text1"/>
        </w:rPr>
        <w:t>Oświadczamy, że oferowane powyżej wyspecyfikowane urządzenie jest kompletne i będzie gotowe do użytku bez żadnych dodatkowych zakupów i inwestycji.</w:t>
      </w:r>
    </w:p>
    <w:p w14:paraId="2576CF9A" w14:textId="77777777" w:rsidR="00757C2F" w:rsidRPr="003272F4" w:rsidRDefault="00757C2F" w:rsidP="00FD6CEE">
      <w:pPr>
        <w:spacing w:after="337"/>
        <w:ind w:left="-567" w:right="1166" w:firstLine="0"/>
        <w:rPr>
          <w:noProof/>
          <w:color w:val="000000" w:themeColor="text1"/>
        </w:rPr>
      </w:pPr>
    </w:p>
    <w:p w14:paraId="5A06FEFE" w14:textId="77777777" w:rsidR="00757C2F" w:rsidRPr="003272F4" w:rsidRDefault="00757C2F" w:rsidP="00FD6CEE">
      <w:pPr>
        <w:spacing w:after="337"/>
        <w:ind w:left="-567" w:right="1166" w:firstLine="0"/>
        <w:jc w:val="center"/>
        <w:rPr>
          <w:noProof/>
          <w:color w:val="000000" w:themeColor="text1"/>
        </w:rPr>
      </w:pPr>
      <w:r w:rsidRPr="003272F4">
        <w:rPr>
          <w:noProof/>
          <w:color w:val="000000" w:themeColor="text1"/>
        </w:rPr>
        <w:t xml:space="preserve">                                                                                                                                         ……………….</w:t>
      </w:r>
    </w:p>
    <w:p w14:paraId="59712B04" w14:textId="77777777" w:rsidR="00757C2F" w:rsidRPr="003272F4" w:rsidRDefault="00757C2F" w:rsidP="00FD6CEE">
      <w:pPr>
        <w:spacing w:after="337"/>
        <w:ind w:left="-567" w:right="1166" w:firstLine="0"/>
        <w:jc w:val="center"/>
        <w:rPr>
          <w:color w:val="000000" w:themeColor="text1"/>
          <w:sz w:val="18"/>
          <w:szCs w:val="18"/>
        </w:rPr>
      </w:pPr>
      <w:r w:rsidRPr="003272F4">
        <w:rPr>
          <w:noProof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podpis oferenta</w:t>
      </w:r>
    </w:p>
    <w:sectPr w:rsidR="00757C2F" w:rsidRPr="003272F4" w:rsidSect="00FD6CEE">
      <w:footerReference w:type="default" r:id="rId9"/>
      <w:pgSz w:w="11904" w:h="16834"/>
      <w:pgMar w:top="941" w:right="106" w:bottom="1335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0A4F3" w14:textId="77777777" w:rsidR="002B1D91" w:rsidRDefault="002B1D91" w:rsidP="00A84EEF">
      <w:pPr>
        <w:spacing w:after="0" w:line="240" w:lineRule="auto"/>
      </w:pPr>
      <w:r>
        <w:separator/>
      </w:r>
    </w:p>
  </w:endnote>
  <w:endnote w:type="continuationSeparator" w:id="0">
    <w:p w14:paraId="7AAD1011" w14:textId="77777777" w:rsidR="002B1D91" w:rsidRDefault="002B1D91" w:rsidP="00A84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64706" w14:textId="11EB94CC" w:rsidR="00060D0F" w:rsidRDefault="0044452A">
    <w:pPr>
      <w:pStyle w:val="Stopka"/>
    </w:pPr>
    <w:r w:rsidRPr="00DD18E8">
      <w:rPr>
        <w:noProof/>
      </w:rPr>
      <w:drawing>
        <wp:inline distT="0" distB="0" distL="0" distR="0" wp14:anchorId="48F8AF2B" wp14:editId="0764D82B">
          <wp:extent cx="5759450" cy="549841"/>
          <wp:effectExtent l="0" t="0" r="0" b="317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9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5385AA" w14:textId="77777777" w:rsidR="00060D0F" w:rsidRDefault="00060D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714E4" w14:textId="77777777" w:rsidR="002B1D91" w:rsidRDefault="002B1D91" w:rsidP="00A84EEF">
      <w:pPr>
        <w:spacing w:after="0" w:line="240" w:lineRule="auto"/>
      </w:pPr>
      <w:r>
        <w:separator/>
      </w:r>
    </w:p>
  </w:footnote>
  <w:footnote w:type="continuationSeparator" w:id="0">
    <w:p w14:paraId="645F7EC7" w14:textId="77777777" w:rsidR="002B1D91" w:rsidRDefault="002B1D91" w:rsidP="00A84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B3CE3"/>
    <w:multiLevelType w:val="hybridMultilevel"/>
    <w:tmpl w:val="1E52B5A4"/>
    <w:lvl w:ilvl="0" w:tplc="C32E48A0">
      <w:start w:val="1"/>
      <w:numFmt w:val="bullet"/>
      <w:lvlText w:val="-"/>
      <w:lvlJc w:val="left"/>
      <w:pPr>
        <w:ind w:left="17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143434">
      <w:start w:val="1"/>
      <w:numFmt w:val="bullet"/>
      <w:lvlText w:val="o"/>
      <w:lvlJc w:val="left"/>
      <w:pPr>
        <w:ind w:left="11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729220">
      <w:start w:val="1"/>
      <w:numFmt w:val="bullet"/>
      <w:lvlText w:val="▪"/>
      <w:lvlJc w:val="left"/>
      <w:pPr>
        <w:ind w:left="18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98439A">
      <w:start w:val="1"/>
      <w:numFmt w:val="bullet"/>
      <w:lvlText w:val="•"/>
      <w:lvlJc w:val="left"/>
      <w:pPr>
        <w:ind w:left="25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8087D4">
      <w:start w:val="1"/>
      <w:numFmt w:val="bullet"/>
      <w:lvlText w:val="o"/>
      <w:lvlJc w:val="left"/>
      <w:pPr>
        <w:ind w:left="32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EA5124">
      <w:start w:val="1"/>
      <w:numFmt w:val="bullet"/>
      <w:lvlText w:val="▪"/>
      <w:lvlJc w:val="left"/>
      <w:pPr>
        <w:ind w:left="39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787E6A">
      <w:start w:val="1"/>
      <w:numFmt w:val="bullet"/>
      <w:lvlText w:val="•"/>
      <w:lvlJc w:val="left"/>
      <w:pPr>
        <w:ind w:left="47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B8E9AA">
      <w:start w:val="1"/>
      <w:numFmt w:val="bullet"/>
      <w:lvlText w:val="o"/>
      <w:lvlJc w:val="left"/>
      <w:pPr>
        <w:ind w:left="54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568530">
      <w:start w:val="1"/>
      <w:numFmt w:val="bullet"/>
      <w:lvlText w:val="▪"/>
      <w:lvlJc w:val="left"/>
      <w:pPr>
        <w:ind w:left="61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E52B5D"/>
    <w:multiLevelType w:val="hybridMultilevel"/>
    <w:tmpl w:val="8A0C70F8"/>
    <w:lvl w:ilvl="0" w:tplc="63C2A424">
      <w:start w:val="1"/>
      <w:numFmt w:val="bullet"/>
      <w:lvlText w:val="-"/>
      <w:lvlJc w:val="left"/>
      <w:pPr>
        <w:ind w:left="12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56B12E">
      <w:start w:val="1"/>
      <w:numFmt w:val="bullet"/>
      <w:lvlText w:val="o"/>
      <w:lvlJc w:val="left"/>
      <w:pPr>
        <w:ind w:left="114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EEE5F2">
      <w:start w:val="1"/>
      <w:numFmt w:val="bullet"/>
      <w:lvlText w:val="▪"/>
      <w:lvlJc w:val="left"/>
      <w:pPr>
        <w:ind w:left="186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CCBCCA">
      <w:start w:val="1"/>
      <w:numFmt w:val="bullet"/>
      <w:lvlText w:val="•"/>
      <w:lvlJc w:val="left"/>
      <w:pPr>
        <w:ind w:left="258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584EC2">
      <w:start w:val="1"/>
      <w:numFmt w:val="bullet"/>
      <w:lvlText w:val="o"/>
      <w:lvlJc w:val="left"/>
      <w:pPr>
        <w:ind w:left="330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CA4EE0">
      <w:start w:val="1"/>
      <w:numFmt w:val="bullet"/>
      <w:lvlText w:val="▪"/>
      <w:lvlJc w:val="left"/>
      <w:pPr>
        <w:ind w:left="402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300C2E">
      <w:start w:val="1"/>
      <w:numFmt w:val="bullet"/>
      <w:lvlText w:val="•"/>
      <w:lvlJc w:val="left"/>
      <w:pPr>
        <w:ind w:left="474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A833BA">
      <w:start w:val="1"/>
      <w:numFmt w:val="bullet"/>
      <w:lvlText w:val="o"/>
      <w:lvlJc w:val="left"/>
      <w:pPr>
        <w:ind w:left="546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3A172C">
      <w:start w:val="1"/>
      <w:numFmt w:val="bullet"/>
      <w:lvlText w:val="▪"/>
      <w:lvlJc w:val="left"/>
      <w:pPr>
        <w:ind w:left="618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6850BF"/>
    <w:multiLevelType w:val="hybridMultilevel"/>
    <w:tmpl w:val="0FDCABF4"/>
    <w:lvl w:ilvl="0" w:tplc="28C4520E">
      <w:start w:val="1"/>
      <w:numFmt w:val="bullet"/>
      <w:lvlText w:val="-"/>
      <w:lvlJc w:val="left"/>
      <w:pPr>
        <w:ind w:left="134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EE8066">
      <w:start w:val="1"/>
      <w:numFmt w:val="bullet"/>
      <w:lvlText w:val="o"/>
      <w:lvlJc w:val="left"/>
      <w:pPr>
        <w:ind w:left="113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6E6BD4">
      <w:start w:val="1"/>
      <w:numFmt w:val="bullet"/>
      <w:lvlText w:val="▪"/>
      <w:lvlJc w:val="left"/>
      <w:pPr>
        <w:ind w:left="185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5E5C60">
      <w:start w:val="1"/>
      <w:numFmt w:val="bullet"/>
      <w:lvlText w:val="•"/>
      <w:lvlJc w:val="left"/>
      <w:pPr>
        <w:ind w:left="257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2CF16E">
      <w:start w:val="1"/>
      <w:numFmt w:val="bullet"/>
      <w:lvlText w:val="o"/>
      <w:lvlJc w:val="left"/>
      <w:pPr>
        <w:ind w:left="329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642A14">
      <w:start w:val="1"/>
      <w:numFmt w:val="bullet"/>
      <w:lvlText w:val="▪"/>
      <w:lvlJc w:val="left"/>
      <w:pPr>
        <w:ind w:left="401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4E781C">
      <w:start w:val="1"/>
      <w:numFmt w:val="bullet"/>
      <w:lvlText w:val="•"/>
      <w:lvlJc w:val="left"/>
      <w:pPr>
        <w:ind w:left="473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26BD70">
      <w:start w:val="1"/>
      <w:numFmt w:val="bullet"/>
      <w:lvlText w:val="o"/>
      <w:lvlJc w:val="left"/>
      <w:pPr>
        <w:ind w:left="545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A295C6">
      <w:start w:val="1"/>
      <w:numFmt w:val="bullet"/>
      <w:lvlText w:val="▪"/>
      <w:lvlJc w:val="left"/>
      <w:pPr>
        <w:ind w:left="617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69586A"/>
    <w:multiLevelType w:val="hybridMultilevel"/>
    <w:tmpl w:val="69A0AF80"/>
    <w:lvl w:ilvl="0" w:tplc="50F894C0">
      <w:start w:val="1"/>
      <w:numFmt w:val="bullet"/>
      <w:lvlText w:val="-"/>
      <w:lvlJc w:val="left"/>
      <w:pPr>
        <w:ind w:left="16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50E6EA">
      <w:start w:val="1"/>
      <w:numFmt w:val="bullet"/>
      <w:lvlText w:val="o"/>
      <w:lvlJc w:val="left"/>
      <w:pPr>
        <w:ind w:left="113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BA09D6">
      <w:start w:val="1"/>
      <w:numFmt w:val="bullet"/>
      <w:lvlText w:val="▪"/>
      <w:lvlJc w:val="left"/>
      <w:pPr>
        <w:ind w:left="185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0C2C12">
      <w:start w:val="1"/>
      <w:numFmt w:val="bullet"/>
      <w:lvlText w:val="•"/>
      <w:lvlJc w:val="left"/>
      <w:pPr>
        <w:ind w:left="257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7CED24">
      <w:start w:val="1"/>
      <w:numFmt w:val="bullet"/>
      <w:lvlText w:val="o"/>
      <w:lvlJc w:val="left"/>
      <w:pPr>
        <w:ind w:left="329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BEC8D4">
      <w:start w:val="1"/>
      <w:numFmt w:val="bullet"/>
      <w:lvlText w:val="▪"/>
      <w:lvlJc w:val="left"/>
      <w:pPr>
        <w:ind w:left="401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70F6B2">
      <w:start w:val="1"/>
      <w:numFmt w:val="bullet"/>
      <w:lvlText w:val="•"/>
      <w:lvlJc w:val="left"/>
      <w:pPr>
        <w:ind w:left="473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6ECA62">
      <w:start w:val="1"/>
      <w:numFmt w:val="bullet"/>
      <w:lvlText w:val="o"/>
      <w:lvlJc w:val="left"/>
      <w:pPr>
        <w:ind w:left="545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F2D57C">
      <w:start w:val="1"/>
      <w:numFmt w:val="bullet"/>
      <w:lvlText w:val="▪"/>
      <w:lvlJc w:val="left"/>
      <w:pPr>
        <w:ind w:left="617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031AF3"/>
    <w:multiLevelType w:val="hybridMultilevel"/>
    <w:tmpl w:val="02663DA4"/>
    <w:lvl w:ilvl="0" w:tplc="47C6FCCA">
      <w:start w:val="1"/>
      <w:numFmt w:val="bullet"/>
      <w:lvlText w:val="-"/>
      <w:lvlJc w:val="left"/>
      <w:pPr>
        <w:ind w:left="13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806EC6">
      <w:start w:val="1"/>
      <w:numFmt w:val="bullet"/>
      <w:lvlText w:val="o"/>
      <w:lvlJc w:val="left"/>
      <w:pPr>
        <w:ind w:left="114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529BD4">
      <w:start w:val="1"/>
      <w:numFmt w:val="bullet"/>
      <w:lvlText w:val="▪"/>
      <w:lvlJc w:val="left"/>
      <w:pPr>
        <w:ind w:left="186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482898">
      <w:start w:val="1"/>
      <w:numFmt w:val="bullet"/>
      <w:lvlText w:val="•"/>
      <w:lvlJc w:val="left"/>
      <w:pPr>
        <w:ind w:left="258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F0209A">
      <w:start w:val="1"/>
      <w:numFmt w:val="bullet"/>
      <w:lvlText w:val="o"/>
      <w:lvlJc w:val="left"/>
      <w:pPr>
        <w:ind w:left="330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0E3580">
      <w:start w:val="1"/>
      <w:numFmt w:val="bullet"/>
      <w:lvlText w:val="▪"/>
      <w:lvlJc w:val="left"/>
      <w:pPr>
        <w:ind w:left="402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386648">
      <w:start w:val="1"/>
      <w:numFmt w:val="bullet"/>
      <w:lvlText w:val="•"/>
      <w:lvlJc w:val="left"/>
      <w:pPr>
        <w:ind w:left="474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FCE8CE">
      <w:start w:val="1"/>
      <w:numFmt w:val="bullet"/>
      <w:lvlText w:val="o"/>
      <w:lvlJc w:val="left"/>
      <w:pPr>
        <w:ind w:left="546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1EB08C">
      <w:start w:val="1"/>
      <w:numFmt w:val="bullet"/>
      <w:lvlText w:val="▪"/>
      <w:lvlJc w:val="left"/>
      <w:pPr>
        <w:ind w:left="618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752CBA"/>
    <w:multiLevelType w:val="hybridMultilevel"/>
    <w:tmpl w:val="1892E6D8"/>
    <w:lvl w:ilvl="0" w:tplc="AF4EC83A">
      <w:start w:val="1"/>
      <w:numFmt w:val="bullet"/>
      <w:lvlText w:val="-"/>
      <w:lvlJc w:val="left"/>
      <w:pPr>
        <w:ind w:left="14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AA159C">
      <w:start w:val="1"/>
      <w:numFmt w:val="bullet"/>
      <w:lvlText w:val="o"/>
      <w:lvlJc w:val="left"/>
      <w:pPr>
        <w:ind w:left="11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10F920">
      <w:start w:val="1"/>
      <w:numFmt w:val="bullet"/>
      <w:lvlText w:val="▪"/>
      <w:lvlJc w:val="left"/>
      <w:pPr>
        <w:ind w:left="18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EEC1AA">
      <w:start w:val="1"/>
      <w:numFmt w:val="bullet"/>
      <w:lvlText w:val="•"/>
      <w:lvlJc w:val="left"/>
      <w:pPr>
        <w:ind w:left="25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865940">
      <w:start w:val="1"/>
      <w:numFmt w:val="bullet"/>
      <w:lvlText w:val="o"/>
      <w:lvlJc w:val="left"/>
      <w:pPr>
        <w:ind w:left="32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F8D656">
      <w:start w:val="1"/>
      <w:numFmt w:val="bullet"/>
      <w:lvlText w:val="▪"/>
      <w:lvlJc w:val="left"/>
      <w:pPr>
        <w:ind w:left="39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AC1BA2">
      <w:start w:val="1"/>
      <w:numFmt w:val="bullet"/>
      <w:lvlText w:val="•"/>
      <w:lvlJc w:val="left"/>
      <w:pPr>
        <w:ind w:left="47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D26B04">
      <w:start w:val="1"/>
      <w:numFmt w:val="bullet"/>
      <w:lvlText w:val="o"/>
      <w:lvlJc w:val="left"/>
      <w:pPr>
        <w:ind w:left="54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F028E2">
      <w:start w:val="1"/>
      <w:numFmt w:val="bullet"/>
      <w:lvlText w:val="▪"/>
      <w:lvlJc w:val="left"/>
      <w:pPr>
        <w:ind w:left="61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C4086A"/>
    <w:multiLevelType w:val="hybridMultilevel"/>
    <w:tmpl w:val="F4D2E4EA"/>
    <w:lvl w:ilvl="0" w:tplc="6DDC10A0">
      <w:start w:val="1"/>
      <w:numFmt w:val="bullet"/>
      <w:lvlText w:val="-"/>
      <w:lvlJc w:val="left"/>
      <w:pPr>
        <w:ind w:left="16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4229C4">
      <w:start w:val="1"/>
      <w:numFmt w:val="bullet"/>
      <w:lvlText w:val="o"/>
      <w:lvlJc w:val="left"/>
      <w:pPr>
        <w:ind w:left="112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86D26A">
      <w:start w:val="1"/>
      <w:numFmt w:val="bullet"/>
      <w:lvlText w:val="▪"/>
      <w:lvlJc w:val="left"/>
      <w:pPr>
        <w:ind w:left="184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64B628">
      <w:start w:val="1"/>
      <w:numFmt w:val="bullet"/>
      <w:lvlText w:val="•"/>
      <w:lvlJc w:val="left"/>
      <w:pPr>
        <w:ind w:left="256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FE8A70">
      <w:start w:val="1"/>
      <w:numFmt w:val="bullet"/>
      <w:lvlText w:val="o"/>
      <w:lvlJc w:val="left"/>
      <w:pPr>
        <w:ind w:left="328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0AD462">
      <w:start w:val="1"/>
      <w:numFmt w:val="bullet"/>
      <w:lvlText w:val="▪"/>
      <w:lvlJc w:val="left"/>
      <w:pPr>
        <w:ind w:left="400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20438C">
      <w:start w:val="1"/>
      <w:numFmt w:val="bullet"/>
      <w:lvlText w:val="•"/>
      <w:lvlJc w:val="left"/>
      <w:pPr>
        <w:ind w:left="472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7A36A4">
      <w:start w:val="1"/>
      <w:numFmt w:val="bullet"/>
      <w:lvlText w:val="o"/>
      <w:lvlJc w:val="left"/>
      <w:pPr>
        <w:ind w:left="544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CEEDBC">
      <w:start w:val="1"/>
      <w:numFmt w:val="bullet"/>
      <w:lvlText w:val="▪"/>
      <w:lvlJc w:val="left"/>
      <w:pPr>
        <w:ind w:left="616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B51B13"/>
    <w:multiLevelType w:val="hybridMultilevel"/>
    <w:tmpl w:val="E118E0B4"/>
    <w:lvl w:ilvl="0" w:tplc="1696DF4E">
      <w:start w:val="1"/>
      <w:numFmt w:val="bullet"/>
      <w:lvlText w:val="-"/>
      <w:lvlJc w:val="left"/>
      <w:pPr>
        <w:ind w:left="16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4EC294">
      <w:start w:val="1"/>
      <w:numFmt w:val="bullet"/>
      <w:lvlText w:val="o"/>
      <w:lvlJc w:val="left"/>
      <w:pPr>
        <w:ind w:left="1164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462364">
      <w:start w:val="1"/>
      <w:numFmt w:val="bullet"/>
      <w:lvlText w:val="▪"/>
      <w:lvlJc w:val="left"/>
      <w:pPr>
        <w:ind w:left="1884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22E586">
      <w:start w:val="1"/>
      <w:numFmt w:val="bullet"/>
      <w:lvlText w:val="•"/>
      <w:lvlJc w:val="left"/>
      <w:pPr>
        <w:ind w:left="2604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209D7C">
      <w:start w:val="1"/>
      <w:numFmt w:val="bullet"/>
      <w:lvlText w:val="o"/>
      <w:lvlJc w:val="left"/>
      <w:pPr>
        <w:ind w:left="3324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169476">
      <w:start w:val="1"/>
      <w:numFmt w:val="bullet"/>
      <w:lvlText w:val="▪"/>
      <w:lvlJc w:val="left"/>
      <w:pPr>
        <w:ind w:left="4044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8C6B5A">
      <w:start w:val="1"/>
      <w:numFmt w:val="bullet"/>
      <w:lvlText w:val="•"/>
      <w:lvlJc w:val="left"/>
      <w:pPr>
        <w:ind w:left="4764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B6F5BC">
      <w:start w:val="1"/>
      <w:numFmt w:val="bullet"/>
      <w:lvlText w:val="o"/>
      <w:lvlJc w:val="left"/>
      <w:pPr>
        <w:ind w:left="5484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82B736">
      <w:start w:val="1"/>
      <w:numFmt w:val="bullet"/>
      <w:lvlText w:val="▪"/>
      <w:lvlJc w:val="left"/>
      <w:pPr>
        <w:ind w:left="6204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1E313EE"/>
    <w:multiLevelType w:val="hybridMultilevel"/>
    <w:tmpl w:val="1CC4E39E"/>
    <w:lvl w:ilvl="0" w:tplc="CAA479D4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9D85C48"/>
    <w:multiLevelType w:val="hybridMultilevel"/>
    <w:tmpl w:val="1A8002AC"/>
    <w:lvl w:ilvl="0" w:tplc="F796001E">
      <w:start w:val="1"/>
      <w:numFmt w:val="bullet"/>
      <w:lvlText w:val="-"/>
      <w:lvlJc w:val="left"/>
      <w:pPr>
        <w:ind w:left="16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768D9C">
      <w:start w:val="1"/>
      <w:numFmt w:val="bullet"/>
      <w:lvlText w:val="o"/>
      <w:lvlJc w:val="left"/>
      <w:pPr>
        <w:ind w:left="115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BAED94">
      <w:start w:val="1"/>
      <w:numFmt w:val="bullet"/>
      <w:lvlText w:val="▪"/>
      <w:lvlJc w:val="left"/>
      <w:pPr>
        <w:ind w:left="187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BE98F0">
      <w:start w:val="1"/>
      <w:numFmt w:val="bullet"/>
      <w:lvlText w:val="•"/>
      <w:lvlJc w:val="left"/>
      <w:pPr>
        <w:ind w:left="259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829706">
      <w:start w:val="1"/>
      <w:numFmt w:val="bullet"/>
      <w:lvlText w:val="o"/>
      <w:lvlJc w:val="left"/>
      <w:pPr>
        <w:ind w:left="331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8262EC">
      <w:start w:val="1"/>
      <w:numFmt w:val="bullet"/>
      <w:lvlText w:val="▪"/>
      <w:lvlJc w:val="left"/>
      <w:pPr>
        <w:ind w:left="403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6ED7CE">
      <w:start w:val="1"/>
      <w:numFmt w:val="bullet"/>
      <w:lvlText w:val="•"/>
      <w:lvlJc w:val="left"/>
      <w:pPr>
        <w:ind w:left="475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3EFE2E">
      <w:start w:val="1"/>
      <w:numFmt w:val="bullet"/>
      <w:lvlText w:val="o"/>
      <w:lvlJc w:val="left"/>
      <w:pPr>
        <w:ind w:left="547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D0F51E">
      <w:start w:val="1"/>
      <w:numFmt w:val="bullet"/>
      <w:lvlText w:val="▪"/>
      <w:lvlJc w:val="left"/>
      <w:pPr>
        <w:ind w:left="619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0012A5F"/>
    <w:multiLevelType w:val="hybridMultilevel"/>
    <w:tmpl w:val="89202BA4"/>
    <w:lvl w:ilvl="0" w:tplc="BC02297E">
      <w:start w:val="1"/>
      <w:numFmt w:val="bullet"/>
      <w:lvlText w:val="-"/>
      <w:lvlJc w:val="left"/>
      <w:pPr>
        <w:ind w:left="17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48ED9E">
      <w:start w:val="1"/>
      <w:numFmt w:val="bullet"/>
      <w:lvlText w:val="o"/>
      <w:lvlJc w:val="left"/>
      <w:pPr>
        <w:ind w:left="114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D8710C">
      <w:start w:val="1"/>
      <w:numFmt w:val="bullet"/>
      <w:lvlText w:val="▪"/>
      <w:lvlJc w:val="left"/>
      <w:pPr>
        <w:ind w:left="186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100F1A">
      <w:start w:val="1"/>
      <w:numFmt w:val="bullet"/>
      <w:lvlText w:val="•"/>
      <w:lvlJc w:val="left"/>
      <w:pPr>
        <w:ind w:left="258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0A6EDE">
      <w:start w:val="1"/>
      <w:numFmt w:val="bullet"/>
      <w:lvlText w:val="o"/>
      <w:lvlJc w:val="left"/>
      <w:pPr>
        <w:ind w:left="330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3A71C8">
      <w:start w:val="1"/>
      <w:numFmt w:val="bullet"/>
      <w:lvlText w:val="▪"/>
      <w:lvlJc w:val="left"/>
      <w:pPr>
        <w:ind w:left="402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8E22D4">
      <w:start w:val="1"/>
      <w:numFmt w:val="bullet"/>
      <w:lvlText w:val="•"/>
      <w:lvlJc w:val="left"/>
      <w:pPr>
        <w:ind w:left="474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C29796">
      <w:start w:val="1"/>
      <w:numFmt w:val="bullet"/>
      <w:lvlText w:val="o"/>
      <w:lvlJc w:val="left"/>
      <w:pPr>
        <w:ind w:left="546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420BC8">
      <w:start w:val="1"/>
      <w:numFmt w:val="bullet"/>
      <w:lvlText w:val="▪"/>
      <w:lvlJc w:val="left"/>
      <w:pPr>
        <w:ind w:left="618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C453A87"/>
    <w:multiLevelType w:val="hybridMultilevel"/>
    <w:tmpl w:val="023AB20A"/>
    <w:lvl w:ilvl="0" w:tplc="AB2C2F98">
      <w:start w:val="1"/>
      <w:numFmt w:val="bullet"/>
      <w:lvlText w:val="-"/>
      <w:lvlJc w:val="left"/>
      <w:pPr>
        <w:ind w:left="1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E6F92A">
      <w:start w:val="1"/>
      <w:numFmt w:val="bullet"/>
      <w:lvlText w:val="o"/>
      <w:lvlJc w:val="left"/>
      <w:pPr>
        <w:ind w:left="111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A0D69E">
      <w:start w:val="1"/>
      <w:numFmt w:val="bullet"/>
      <w:lvlText w:val="▪"/>
      <w:lvlJc w:val="left"/>
      <w:pPr>
        <w:ind w:left="183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6CF2B8">
      <w:start w:val="1"/>
      <w:numFmt w:val="bullet"/>
      <w:lvlText w:val="•"/>
      <w:lvlJc w:val="left"/>
      <w:pPr>
        <w:ind w:left="255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441DDA">
      <w:start w:val="1"/>
      <w:numFmt w:val="bullet"/>
      <w:lvlText w:val="o"/>
      <w:lvlJc w:val="left"/>
      <w:pPr>
        <w:ind w:left="327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C440B0">
      <w:start w:val="1"/>
      <w:numFmt w:val="bullet"/>
      <w:lvlText w:val="▪"/>
      <w:lvlJc w:val="left"/>
      <w:pPr>
        <w:ind w:left="399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A4FB6E">
      <w:start w:val="1"/>
      <w:numFmt w:val="bullet"/>
      <w:lvlText w:val="•"/>
      <w:lvlJc w:val="left"/>
      <w:pPr>
        <w:ind w:left="471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6C8496">
      <w:start w:val="1"/>
      <w:numFmt w:val="bullet"/>
      <w:lvlText w:val="o"/>
      <w:lvlJc w:val="left"/>
      <w:pPr>
        <w:ind w:left="543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3A1A96">
      <w:start w:val="1"/>
      <w:numFmt w:val="bullet"/>
      <w:lvlText w:val="▪"/>
      <w:lvlJc w:val="left"/>
      <w:pPr>
        <w:ind w:left="615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DA73691"/>
    <w:multiLevelType w:val="hybridMultilevel"/>
    <w:tmpl w:val="0DEA190E"/>
    <w:lvl w:ilvl="0" w:tplc="AF1C6A76">
      <w:start w:val="1"/>
      <w:numFmt w:val="bullet"/>
      <w:lvlText w:val="-"/>
      <w:lvlJc w:val="left"/>
      <w:pPr>
        <w:ind w:left="13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6EED86">
      <w:start w:val="1"/>
      <w:numFmt w:val="bullet"/>
      <w:lvlText w:val="o"/>
      <w:lvlJc w:val="left"/>
      <w:pPr>
        <w:ind w:left="111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9A970E">
      <w:start w:val="1"/>
      <w:numFmt w:val="bullet"/>
      <w:lvlText w:val="▪"/>
      <w:lvlJc w:val="left"/>
      <w:pPr>
        <w:ind w:left="183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126266">
      <w:start w:val="1"/>
      <w:numFmt w:val="bullet"/>
      <w:lvlText w:val="•"/>
      <w:lvlJc w:val="left"/>
      <w:pPr>
        <w:ind w:left="255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AE3C1C">
      <w:start w:val="1"/>
      <w:numFmt w:val="bullet"/>
      <w:lvlText w:val="o"/>
      <w:lvlJc w:val="left"/>
      <w:pPr>
        <w:ind w:left="327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E8505C">
      <w:start w:val="1"/>
      <w:numFmt w:val="bullet"/>
      <w:lvlText w:val="▪"/>
      <w:lvlJc w:val="left"/>
      <w:pPr>
        <w:ind w:left="399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D4EBFE">
      <w:start w:val="1"/>
      <w:numFmt w:val="bullet"/>
      <w:lvlText w:val="•"/>
      <w:lvlJc w:val="left"/>
      <w:pPr>
        <w:ind w:left="471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29116">
      <w:start w:val="1"/>
      <w:numFmt w:val="bullet"/>
      <w:lvlText w:val="o"/>
      <w:lvlJc w:val="left"/>
      <w:pPr>
        <w:ind w:left="543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9231CC">
      <w:start w:val="1"/>
      <w:numFmt w:val="bullet"/>
      <w:lvlText w:val="▪"/>
      <w:lvlJc w:val="left"/>
      <w:pPr>
        <w:ind w:left="615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11"/>
  </w:num>
  <w:num w:numId="8">
    <w:abstractNumId w:val="3"/>
  </w:num>
  <w:num w:numId="9">
    <w:abstractNumId w:val="5"/>
  </w:num>
  <w:num w:numId="10">
    <w:abstractNumId w:val="9"/>
  </w:num>
  <w:num w:numId="11">
    <w:abstractNumId w:val="0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607"/>
    <w:rsid w:val="000225DD"/>
    <w:rsid w:val="00023A76"/>
    <w:rsid w:val="00060D0F"/>
    <w:rsid w:val="00096285"/>
    <w:rsid w:val="000A7B18"/>
    <w:rsid w:val="000B534B"/>
    <w:rsid w:val="000C4917"/>
    <w:rsid w:val="000F1532"/>
    <w:rsid w:val="00104A05"/>
    <w:rsid w:val="00106ADE"/>
    <w:rsid w:val="00195B13"/>
    <w:rsid w:val="001A4424"/>
    <w:rsid w:val="001B0218"/>
    <w:rsid w:val="001B3B25"/>
    <w:rsid w:val="001C3C36"/>
    <w:rsid w:val="001E0D16"/>
    <w:rsid w:val="001E1FD9"/>
    <w:rsid w:val="001E5179"/>
    <w:rsid w:val="001F4C4B"/>
    <w:rsid w:val="0021138A"/>
    <w:rsid w:val="002157D3"/>
    <w:rsid w:val="00237208"/>
    <w:rsid w:val="002B1D91"/>
    <w:rsid w:val="002F61FE"/>
    <w:rsid w:val="00316522"/>
    <w:rsid w:val="00320D45"/>
    <w:rsid w:val="003272F4"/>
    <w:rsid w:val="003564AC"/>
    <w:rsid w:val="003B3278"/>
    <w:rsid w:val="0041773F"/>
    <w:rsid w:val="00427A3F"/>
    <w:rsid w:val="004378F7"/>
    <w:rsid w:val="0044452A"/>
    <w:rsid w:val="004671B7"/>
    <w:rsid w:val="00471FB1"/>
    <w:rsid w:val="0048287B"/>
    <w:rsid w:val="0048448C"/>
    <w:rsid w:val="004E3380"/>
    <w:rsid w:val="004F4014"/>
    <w:rsid w:val="00515214"/>
    <w:rsid w:val="005210AA"/>
    <w:rsid w:val="005416C5"/>
    <w:rsid w:val="00593D6D"/>
    <w:rsid w:val="005A3C8D"/>
    <w:rsid w:val="005C6573"/>
    <w:rsid w:val="005C79C4"/>
    <w:rsid w:val="006222FD"/>
    <w:rsid w:val="006236F5"/>
    <w:rsid w:val="00634D55"/>
    <w:rsid w:val="0066128B"/>
    <w:rsid w:val="006644F7"/>
    <w:rsid w:val="00667A6E"/>
    <w:rsid w:val="006A0E14"/>
    <w:rsid w:val="006F35DA"/>
    <w:rsid w:val="00725CFC"/>
    <w:rsid w:val="00743941"/>
    <w:rsid w:val="00757C2F"/>
    <w:rsid w:val="007B26D6"/>
    <w:rsid w:val="007C21B1"/>
    <w:rsid w:val="007E5C74"/>
    <w:rsid w:val="007E5F11"/>
    <w:rsid w:val="007F521C"/>
    <w:rsid w:val="007F5CA7"/>
    <w:rsid w:val="00813607"/>
    <w:rsid w:val="00840225"/>
    <w:rsid w:val="008467FD"/>
    <w:rsid w:val="0087012C"/>
    <w:rsid w:val="00883380"/>
    <w:rsid w:val="008A6FFF"/>
    <w:rsid w:val="008D5DFA"/>
    <w:rsid w:val="00902C6E"/>
    <w:rsid w:val="00954E21"/>
    <w:rsid w:val="0097456E"/>
    <w:rsid w:val="009D3DD6"/>
    <w:rsid w:val="00A45DCE"/>
    <w:rsid w:val="00A4613B"/>
    <w:rsid w:val="00A573A1"/>
    <w:rsid w:val="00A622B9"/>
    <w:rsid w:val="00A84EEF"/>
    <w:rsid w:val="00AB1E0E"/>
    <w:rsid w:val="00AC7B63"/>
    <w:rsid w:val="00AE243B"/>
    <w:rsid w:val="00AE5184"/>
    <w:rsid w:val="00B05B0C"/>
    <w:rsid w:val="00B05C3D"/>
    <w:rsid w:val="00B211D6"/>
    <w:rsid w:val="00B2244B"/>
    <w:rsid w:val="00B717A7"/>
    <w:rsid w:val="00B7454F"/>
    <w:rsid w:val="00B92FBA"/>
    <w:rsid w:val="00B94515"/>
    <w:rsid w:val="00BA43A3"/>
    <w:rsid w:val="00BC55F2"/>
    <w:rsid w:val="00BD6E3D"/>
    <w:rsid w:val="00BE2769"/>
    <w:rsid w:val="00BF3B04"/>
    <w:rsid w:val="00C15117"/>
    <w:rsid w:val="00C24A37"/>
    <w:rsid w:val="00C36B21"/>
    <w:rsid w:val="00C557DC"/>
    <w:rsid w:val="00C604C2"/>
    <w:rsid w:val="00C65ECD"/>
    <w:rsid w:val="00C80049"/>
    <w:rsid w:val="00CB01FF"/>
    <w:rsid w:val="00D341DF"/>
    <w:rsid w:val="00D56B58"/>
    <w:rsid w:val="00DC2472"/>
    <w:rsid w:val="00DF05D5"/>
    <w:rsid w:val="00E35B8D"/>
    <w:rsid w:val="00E419A3"/>
    <w:rsid w:val="00E53FDC"/>
    <w:rsid w:val="00E73173"/>
    <w:rsid w:val="00E861A7"/>
    <w:rsid w:val="00EB617D"/>
    <w:rsid w:val="00EC20C9"/>
    <w:rsid w:val="00EC7E40"/>
    <w:rsid w:val="00F228F1"/>
    <w:rsid w:val="00F7493D"/>
    <w:rsid w:val="00F9146A"/>
    <w:rsid w:val="00FA3C23"/>
    <w:rsid w:val="00FB5A8D"/>
    <w:rsid w:val="00FD6CEE"/>
    <w:rsid w:val="00FE1200"/>
    <w:rsid w:val="00FF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59E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="Segoe UI" w:hAnsi="Segoe UI" w:cs="Segoe U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5B13"/>
    <w:pPr>
      <w:spacing w:after="189" w:line="268" w:lineRule="auto"/>
      <w:ind w:left="5" w:hanging="5"/>
    </w:pPr>
    <w:rPr>
      <w:color w:val="000000"/>
      <w:szCs w:val="22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line="259" w:lineRule="auto"/>
      <w:ind w:right="1315"/>
      <w:jc w:val="right"/>
      <w:outlineLvl w:val="0"/>
    </w:pPr>
    <w:rPr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Segoe UI" w:eastAsia="Segoe UI" w:hAnsi="Segoe UI" w:cs="Segoe UI"/>
      <w:color w:val="000000"/>
      <w:sz w:val="22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uiPriority w:val="99"/>
    <w:semiHidden/>
    <w:unhideWhenUsed/>
    <w:rsid w:val="00195B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5B13"/>
    <w:pPr>
      <w:spacing w:line="240" w:lineRule="auto"/>
    </w:pPr>
    <w:rPr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95B13"/>
    <w:rPr>
      <w:rFonts w:ascii="Segoe UI" w:eastAsia="Segoe UI" w:hAnsi="Segoe UI" w:cs="Segoe U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B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5B13"/>
    <w:rPr>
      <w:rFonts w:ascii="Segoe UI" w:eastAsia="Segoe UI" w:hAnsi="Segoe UI" w:cs="Segoe U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5B13"/>
    <w:pPr>
      <w:spacing w:after="0" w:line="240" w:lineRule="auto"/>
    </w:pPr>
    <w:rPr>
      <w:rFonts w:ascii="Calibri Light" w:hAnsi="Calibri Light" w:cs="Calibri Light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95B13"/>
    <w:rPr>
      <w:rFonts w:ascii="Calibri Light" w:eastAsia="Segoe UI" w:hAnsi="Calibri Light" w:cs="Calibri Light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84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A84EEF"/>
    <w:rPr>
      <w:rFonts w:ascii="Segoe UI" w:eastAsia="Segoe UI" w:hAnsi="Segoe UI" w:cs="Segoe UI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A84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A84EEF"/>
    <w:rPr>
      <w:rFonts w:ascii="Segoe UI" w:eastAsia="Segoe UI" w:hAnsi="Segoe UI" w:cs="Segoe UI"/>
      <w:color w:val="000000"/>
      <w:sz w:val="20"/>
    </w:rPr>
  </w:style>
  <w:style w:type="paragraph" w:styleId="Akapitzlist">
    <w:name w:val="List Paragraph"/>
    <w:basedOn w:val="Normalny"/>
    <w:qFormat/>
    <w:rsid w:val="00060D0F"/>
    <w:pPr>
      <w:widowControl w:val="0"/>
      <w:autoSpaceDE w:val="0"/>
      <w:autoSpaceDN w:val="0"/>
      <w:spacing w:after="0" w:line="240" w:lineRule="auto"/>
      <w:ind w:left="596" w:hanging="358"/>
    </w:pPr>
    <w:rPr>
      <w:rFonts w:ascii="Arial" w:eastAsia="Arial" w:hAnsi="Arial" w:cs="Arial"/>
      <w:color w:val="auto"/>
      <w:sz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4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4645D-A83A-4E99-B225-4A97AAB15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3285</Words>
  <Characters>19713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2021-03-22T08:29:00Z</dcterms:created>
  <dcterms:modified xsi:type="dcterms:W3CDTF">2021-04-27T10:25:00Z</dcterms:modified>
</cp:coreProperties>
</file>