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5D882009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0D369A">
        <w:rPr>
          <w:rFonts w:ascii="Arial" w:hAnsi="Arial" w:cs="Arial"/>
          <w:color w:val="00000A"/>
          <w:sz w:val="18"/>
          <w:szCs w:val="18"/>
        </w:rPr>
        <w:t>24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696D13">
        <w:rPr>
          <w:rFonts w:ascii="Arial" w:hAnsi="Arial" w:cs="Arial"/>
          <w:color w:val="00000A"/>
          <w:sz w:val="18"/>
          <w:szCs w:val="18"/>
        </w:rPr>
        <w:t>5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5F4BD14B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696D13">
        <w:rPr>
          <w:rFonts w:ascii="Arial" w:hAnsi="Arial" w:cs="Arial"/>
          <w:color w:val="00000A"/>
          <w:sz w:val="18"/>
          <w:szCs w:val="18"/>
        </w:rPr>
        <w:t>4</w:t>
      </w:r>
      <w:r w:rsidR="000D369A">
        <w:rPr>
          <w:rFonts w:ascii="Arial" w:hAnsi="Arial" w:cs="Arial"/>
          <w:color w:val="00000A"/>
          <w:sz w:val="18"/>
          <w:szCs w:val="18"/>
        </w:rPr>
        <w:t>6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7F71844D" w14:textId="77777777" w:rsidR="000D369A" w:rsidRPr="00D72058" w:rsidRDefault="000D369A" w:rsidP="000D369A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0ED6A78" w14:textId="6921FAFB" w:rsidR="000D369A" w:rsidRPr="00D72058" w:rsidRDefault="000D369A" w:rsidP="000D369A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>dotyczy:   postępowania o udzielenie zamówienia publicznego na</w:t>
      </w:r>
      <w:r>
        <w:rPr>
          <w:rFonts w:ascii="Arial" w:hAnsi="Arial" w:cs="Arial"/>
          <w:sz w:val="18"/>
          <w:szCs w:val="18"/>
        </w:rPr>
        <w:t xml:space="preserve"> </w:t>
      </w:r>
      <w:r w:rsidRPr="000D369A">
        <w:rPr>
          <w:rFonts w:ascii="Arial" w:hAnsi="Arial" w:cs="Arial"/>
          <w:b/>
          <w:bCs/>
          <w:sz w:val="18"/>
          <w:szCs w:val="18"/>
        </w:rPr>
        <w:t>Modernizacj</w:t>
      </w:r>
      <w:r w:rsidRPr="000D369A">
        <w:rPr>
          <w:rFonts w:ascii="Arial" w:hAnsi="Arial" w:cs="Arial"/>
          <w:b/>
          <w:bCs/>
          <w:sz w:val="18"/>
          <w:szCs w:val="18"/>
        </w:rPr>
        <w:t>ę</w:t>
      </w:r>
      <w:r w:rsidRPr="000D369A">
        <w:rPr>
          <w:rFonts w:ascii="Arial" w:hAnsi="Arial" w:cs="Arial"/>
          <w:b/>
          <w:bCs/>
          <w:sz w:val="18"/>
          <w:szCs w:val="18"/>
        </w:rPr>
        <w:t xml:space="preserve"> Infrastruktury zewnętrznej w Specjalistycznym Szpitalu Wojewódzkim w Ciechanowie- budowa miejsc postojowych- 2 edycja.</w:t>
      </w:r>
    </w:p>
    <w:p w14:paraId="5B9E855E" w14:textId="5A5BB166" w:rsidR="00B50ACE" w:rsidRDefault="00B50ACE" w:rsidP="00B50ACE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tbl>
      <w:tblPr>
        <w:tblStyle w:val="NormalTablePHPDOCX"/>
        <w:tblW w:w="4321" w:type="pct"/>
        <w:tblLook w:val="04A0" w:firstRow="1" w:lastRow="0" w:firstColumn="1" w:lastColumn="0" w:noHBand="0" w:noVBand="1"/>
      </w:tblPr>
      <w:tblGrid>
        <w:gridCol w:w="4245"/>
        <w:gridCol w:w="3827"/>
      </w:tblGrid>
      <w:tr w:rsidR="000D74B3" w14:paraId="11666933" w14:textId="77777777" w:rsidTr="000D74B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02519B" w14:textId="77777777" w:rsidR="000D74B3" w:rsidRDefault="000D74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401B5C" w14:textId="77777777" w:rsidR="000D74B3" w:rsidRDefault="000D74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D74B3" w14:paraId="29515181" w14:textId="77777777" w:rsidTr="000D74B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DE75AA" w14:textId="6A685C5D" w:rsidR="000D74B3" w:rsidRDefault="000D74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Modernizacja infrastruktury zewnętrznej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CAC0C0" w14:textId="77777777" w:rsidR="000D74B3" w:rsidRDefault="000D74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990 000,00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0D369A"/>
    <w:rsid w:val="000D74B3"/>
    <w:rsid w:val="00350E0C"/>
    <w:rsid w:val="00696D13"/>
    <w:rsid w:val="006E7821"/>
    <w:rsid w:val="007973A3"/>
    <w:rsid w:val="00A37D8A"/>
    <w:rsid w:val="00B50ACE"/>
    <w:rsid w:val="00BA5CD3"/>
    <w:rsid w:val="00BF33F2"/>
    <w:rsid w:val="00F0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0D369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8Znak">
    <w:name w:val="Nagłówek 8 Znak"/>
    <w:basedOn w:val="Domylnaczcionkaakapitu"/>
    <w:link w:val="Nagwek8"/>
    <w:rsid w:val="000D369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D369A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D369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12</cp:revision>
  <cp:lastPrinted>2021-02-17T10:50:00Z</cp:lastPrinted>
  <dcterms:created xsi:type="dcterms:W3CDTF">2021-02-17T06:58:00Z</dcterms:created>
  <dcterms:modified xsi:type="dcterms:W3CDTF">2021-05-24T07:15:00Z</dcterms:modified>
</cp:coreProperties>
</file>