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4A65FB9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9225A">
        <w:rPr>
          <w:bCs/>
          <w:i/>
          <w:sz w:val="18"/>
          <w:szCs w:val="18"/>
        </w:rPr>
        <w:t>32.1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9225A" w:rsidRPr="00B706F3">
        <w:rPr>
          <w:b/>
          <w:bCs/>
          <w:color w:val="3C3C3C"/>
          <w:sz w:val="18"/>
        </w:rPr>
        <w:t xml:space="preserve">dostawę </w:t>
      </w:r>
      <w:r w:rsidR="0039225A">
        <w:rPr>
          <w:rFonts w:eastAsia="Times New Roman"/>
          <w:b/>
          <w:sz w:val="18"/>
          <w:szCs w:val="18"/>
        </w:rPr>
        <w:t>aparatury medycznej ( powtórzenie   z postepowania 2501/32/21)</w:t>
      </w:r>
      <w:r w:rsidR="0039225A">
        <w:rPr>
          <w:rFonts w:eastAsia="Times New Roman"/>
          <w:b/>
          <w:bCs/>
          <w:sz w:val="18"/>
          <w:szCs w:val="18"/>
        </w:rPr>
        <w:t xml:space="preserve"> 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42C65"/>
    <w:rsid w:val="005941E0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cp:lastPrinted>2021-02-03T07:34:00Z</cp:lastPrinted>
  <dcterms:created xsi:type="dcterms:W3CDTF">2021-02-08T08:51:00Z</dcterms:created>
  <dcterms:modified xsi:type="dcterms:W3CDTF">2021-06-01T07:57:00Z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