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FA0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30.07.2021r.</w:t>
      </w:r>
    </w:p>
    <w:p w14:paraId="18EFE98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ZP/2501/86/21</w:t>
      </w:r>
    </w:p>
    <w:p w14:paraId="46DDDE5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8A79FB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1A665AD" w14:textId="4DA69D7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F5DA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3F5DA8" w:rsidRPr="003F5DA8">
        <w:rPr>
          <w:rFonts w:ascii="Arial" w:hAnsi="Arial" w:cs="Arial"/>
          <w:b/>
          <w:bCs/>
          <w:sz w:val="18"/>
          <w:szCs w:val="18"/>
        </w:rPr>
        <w:t>i</w:t>
      </w:r>
      <w:r w:rsidR="004D3622" w:rsidRPr="003F5DA8">
        <w:rPr>
          <w:rFonts w:ascii="Arial" w:hAnsi="Arial" w:cs="Arial"/>
          <w:b/>
          <w:bCs/>
          <w:sz w:val="18"/>
          <w:szCs w:val="18"/>
        </w:rPr>
        <w:t>mplant</w:t>
      </w:r>
      <w:r w:rsidR="003F5DA8" w:rsidRPr="003F5DA8">
        <w:rPr>
          <w:rFonts w:ascii="Arial" w:hAnsi="Arial" w:cs="Arial"/>
          <w:b/>
          <w:bCs/>
          <w:sz w:val="18"/>
          <w:szCs w:val="18"/>
        </w:rPr>
        <w:t>ów</w:t>
      </w:r>
      <w:r w:rsidR="004D3622" w:rsidRPr="003F5DA8">
        <w:rPr>
          <w:rFonts w:ascii="Arial" w:hAnsi="Arial" w:cs="Arial"/>
          <w:b/>
          <w:bCs/>
          <w:sz w:val="18"/>
          <w:szCs w:val="18"/>
        </w:rPr>
        <w:t xml:space="preserve"> do endoprotezoplastyk stawów kolanowych i  biodrowych.</w:t>
      </w:r>
    </w:p>
    <w:p w14:paraId="47977AE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953070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30.07.2021r.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1423F5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75A23" w14:paraId="1AF13A6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58AC3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90240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83FEC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8FF26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75A23" w14:paraId="6CC2581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5A8D4F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P1 -Implanty do endoprotezoplastyk stawów kolanowych do endoprotez pierwotnych i rewizyjnych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EBEE43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203CA7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C3DB56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102 384,00</w:t>
            </w:r>
          </w:p>
        </w:tc>
      </w:tr>
      <w:tr w:rsidR="00C75A23" w14:paraId="7D2AABC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97E9B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3AF905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700046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102 384,00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72D89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75A23" w14:paraId="08141E8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0CB4F3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Endoproteza zawiasowa stawu kolanowego.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86CF61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CE94CD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2F7124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22 183,20</w:t>
            </w:r>
          </w:p>
        </w:tc>
      </w:tr>
      <w:tr w:rsidR="00C75A23" w14:paraId="228E70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E3566B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6FDA4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D7451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22 183,20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404F2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75A23" w14:paraId="3601CD8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758498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Endoproteza całkowita, anatomiczna stawu kolanowego.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6C9549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A7D1BB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25E653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112 212,00</w:t>
            </w:r>
          </w:p>
        </w:tc>
      </w:tr>
      <w:tr w:rsidR="00C75A23" w14:paraId="5AAD46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58F0C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DC09C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3073F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105 732,00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9EF47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75A23" w14:paraId="6F36078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68BAA1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Endoproteza rewizyjna stawu kolanowego.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CC8D61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588261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8E894C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53 460,00</w:t>
            </w:r>
          </w:p>
        </w:tc>
      </w:tr>
      <w:tr w:rsidR="00C75A23" w14:paraId="1B1513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C3EA9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C80E1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92D5F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8E9C76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75A23" w14:paraId="4A2927E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9D4E97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Endoproteza Pierwotna i Rewizyjna Stawu Biodrowego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DCBC51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313184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45505F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460 890,00</w:t>
            </w:r>
          </w:p>
        </w:tc>
      </w:tr>
      <w:tr w:rsidR="00C75A23" w14:paraId="192E0B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ED79A7" w14:textId="77777777" w:rsidR="00C75A23" w:rsidRDefault="00E1309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LIMA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Łopuszańska 95, 02-457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0CB3E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430 700,00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61DF9F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465 156,00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CC7EED" w14:textId="77777777" w:rsidR="00C75A23" w:rsidRDefault="00E1309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676AA4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16F482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A12BB39" w14:textId="77777777" w:rsidR="003F5DA8" w:rsidRDefault="003F5DA8" w:rsidP="003F5DA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BA57975" w14:textId="77777777" w:rsidR="003F5DA8" w:rsidRDefault="003F5DA8" w:rsidP="003F5DA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530ACC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9C2B" w14:textId="77777777" w:rsidR="00E1309A" w:rsidRDefault="00E1309A" w:rsidP="002A54AA">
      <w:r>
        <w:separator/>
      </w:r>
    </w:p>
  </w:endnote>
  <w:endnote w:type="continuationSeparator" w:id="0">
    <w:p w14:paraId="6038A654" w14:textId="77777777" w:rsidR="00E1309A" w:rsidRDefault="00E1309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8ED0" w14:textId="77777777" w:rsidR="00E1309A" w:rsidRDefault="00E1309A" w:rsidP="002A54AA">
      <w:r>
        <w:separator/>
      </w:r>
    </w:p>
  </w:footnote>
  <w:footnote w:type="continuationSeparator" w:id="0">
    <w:p w14:paraId="128FA4C9" w14:textId="77777777" w:rsidR="00E1309A" w:rsidRDefault="00E1309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5DA8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5A23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9A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D254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2021-07-30T08:36:00Z</dcterms:created>
  <dcterms:modified xsi:type="dcterms:W3CDTF">2021-07-30T08:36:00Z</dcterms:modified>
</cp:coreProperties>
</file>