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1C14FFC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0D7A00" w:rsidRPr="008B333B">
        <w:rPr>
          <w:b/>
          <w:noProof/>
        </w:rPr>
        <w:t>94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2E53CC50" w14:textId="41A2B22A" w:rsidR="00A105FE" w:rsidRPr="008B333B" w:rsidRDefault="000D7A00" w:rsidP="000D7A00">
      <w:pPr>
        <w:tabs>
          <w:tab w:val="left" w:pos="600"/>
          <w:tab w:val="center" w:pos="4736"/>
        </w:tabs>
        <w:rPr>
          <w:b/>
          <w:noProof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Sprzęt jednorazowy medyczny</w:t>
      </w:r>
    </w:p>
    <w:p w14:paraId="794BEA2C" w14:textId="5FD1E4E3" w:rsidR="00A450A2" w:rsidRPr="008B333B" w:rsidRDefault="00A450A2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0A79CAC6" w14:textId="6D1FA29E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74024E" w:rsidRPr="008B333B">
        <w:rPr>
          <w:bCs/>
          <w:noProof/>
        </w:rPr>
        <w:t xml:space="preserve"> </w:t>
      </w:r>
      <w:r w:rsidR="007C24C5" w:rsidRPr="008B333B">
        <w:rPr>
          <w:bCs/>
          <w:noProof/>
        </w:rPr>
        <w:t xml:space="preserve">Ogłoszenie nr </w:t>
      </w:r>
      <w:r w:rsidR="00C41AD8" w:rsidRPr="008B333B">
        <w:rPr>
          <w:noProof/>
        </w:rPr>
        <w:t xml:space="preserve">2021/BZP </w:t>
      </w:r>
      <w:r w:rsidR="000D7A00" w:rsidRPr="008B333B">
        <w:rPr>
          <w:noProof/>
        </w:rPr>
        <w:t xml:space="preserve"> </w:t>
      </w:r>
      <w:r w:rsidR="008F153B">
        <w:t>00171216/01</w:t>
      </w:r>
      <w:r w:rsidR="000D7A00" w:rsidRPr="008B333B">
        <w:rPr>
          <w:noProof/>
        </w:rPr>
        <w:t xml:space="preserve"> </w:t>
      </w:r>
      <w:r w:rsidR="007C24C5" w:rsidRPr="008B333B">
        <w:rPr>
          <w:bCs/>
          <w:noProof/>
        </w:rPr>
        <w:t>z dnia 2021-0</w:t>
      </w:r>
      <w:r w:rsidR="000D7A00" w:rsidRPr="008B333B">
        <w:rPr>
          <w:bCs/>
          <w:noProof/>
        </w:rPr>
        <w:t>9</w:t>
      </w:r>
      <w:r w:rsidR="007C24C5" w:rsidRPr="008B333B">
        <w:rPr>
          <w:bCs/>
          <w:noProof/>
        </w:rPr>
        <w:t>-</w:t>
      </w:r>
      <w:r w:rsidR="0092574F">
        <w:rPr>
          <w:bCs/>
          <w:noProof/>
        </w:rPr>
        <w:t>06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4C535632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A64803" w:rsidRPr="008B333B">
        <w:rPr>
          <w:b/>
          <w:bCs/>
          <w:i/>
          <w:iCs/>
          <w:noProof/>
        </w:rPr>
        <w:t xml:space="preserve"> </w:t>
      </w:r>
      <w:r w:rsidR="0092574F">
        <w:rPr>
          <w:b/>
          <w:bCs/>
          <w:i/>
          <w:iCs/>
          <w:noProof/>
        </w:rPr>
        <w:t>06</w:t>
      </w:r>
      <w:r w:rsidRPr="008B333B">
        <w:rPr>
          <w:b/>
          <w:bCs/>
          <w:i/>
          <w:iCs/>
          <w:noProof/>
        </w:rPr>
        <w:t>.</w:t>
      </w:r>
      <w:r w:rsidR="00B70B75" w:rsidRPr="008B333B">
        <w:rPr>
          <w:b/>
          <w:bCs/>
          <w:i/>
          <w:iCs/>
          <w:noProof/>
        </w:rPr>
        <w:t>09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77777777" w:rsidR="0060793A" w:rsidRPr="008B333B" w:rsidRDefault="0060793A" w:rsidP="007F1F9F">
      <w:pPr>
        <w:rPr>
          <w:noProof/>
        </w:rPr>
      </w:pPr>
    </w:p>
    <w:p w14:paraId="1A0347E6" w14:textId="77777777" w:rsidR="0060793A" w:rsidRPr="008B333B" w:rsidRDefault="0060793A" w:rsidP="007F1F9F">
      <w:pPr>
        <w:rPr>
          <w:noProof/>
        </w:rPr>
      </w:pPr>
    </w:p>
    <w:p w14:paraId="0AE9F775" w14:textId="77777777" w:rsidR="0060793A" w:rsidRPr="008B333B" w:rsidRDefault="0060793A" w:rsidP="007F1F9F">
      <w:pPr>
        <w:rPr>
          <w:noProof/>
        </w:rPr>
      </w:pPr>
    </w:p>
    <w:p w14:paraId="4CC7001F" w14:textId="77777777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A9DBD91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7318612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3E5C4CC8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22BE77B3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7E55F96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B99F153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53469B79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3A5E99D0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1FF9686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942E00D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B2FEDFF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3D868BED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004606B6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9F3D04F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C59DD53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151D30E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BBA2F5A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BB3CC57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6A104BD6" w:rsidR="00206B1E" w:rsidRPr="008B333B" w:rsidRDefault="00923BD2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7ACC6D25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504C48" w:rsidRPr="008B333B">
        <w:rPr>
          <w:b/>
          <w:noProof/>
        </w:rPr>
        <w:t>94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0AB773C9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925CF9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r w:rsidR="00EC08CF" w:rsidRPr="008B333B">
        <w:rPr>
          <w:b/>
          <w:noProof/>
        </w:rPr>
        <w:t>materiałów medycznych dla potrzeb Oddziału Urologii</w:t>
      </w:r>
      <w:bookmarkEnd w:id="15"/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EA50F32" w:rsidR="007A6BD1" w:rsidRPr="008B333B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p w14:paraId="3D44B3A0" w14:textId="77777777" w:rsidR="00F55434" w:rsidRPr="008B333B" w:rsidRDefault="00F55434" w:rsidP="00F55434">
      <w:pPr>
        <w:ind w:left="567"/>
        <w:rPr>
          <w:noProof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8B333B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Opis</w:t>
            </w:r>
          </w:p>
        </w:tc>
      </w:tr>
      <w:tr w:rsidR="00C05D24" w:rsidRPr="008B333B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Materiały medyczne</w:t>
            </w:r>
          </w:p>
        </w:tc>
      </w:tr>
    </w:tbl>
    <w:p w14:paraId="45345316" w14:textId="1FC24F45" w:rsidR="00C05D24" w:rsidRPr="008B333B" w:rsidRDefault="00C05D24" w:rsidP="00B23865">
      <w:pPr>
        <w:ind w:left="0"/>
        <w:rPr>
          <w:noProof/>
        </w:rPr>
      </w:pPr>
    </w:p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2555A034" w14:textId="30D06B3C" w:rsidR="00594E77" w:rsidRPr="008B333B" w:rsidRDefault="00C05D24" w:rsidP="008433D0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Pr="008B333B">
        <w:rPr>
          <w:noProof/>
        </w:rPr>
        <w:t>dopuszcza składanie ofert częściowych na dowolnie wybrany pakiet lub pakiety.</w:t>
      </w:r>
    </w:p>
    <w:p w14:paraId="46AE9837" w14:textId="77777777" w:rsidR="000D4163" w:rsidRPr="008B333B" w:rsidRDefault="000D4163" w:rsidP="000D4163">
      <w:pPr>
        <w:ind w:left="720"/>
        <w:rPr>
          <w:noProof/>
        </w:rPr>
      </w:pPr>
    </w:p>
    <w:tbl>
      <w:tblPr>
        <w:tblW w:w="57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5113"/>
      </w:tblGrid>
      <w:tr w:rsidR="007654E0" w:rsidRPr="008B333B" w14:paraId="7F3ED83A" w14:textId="77777777" w:rsidTr="000D4163">
        <w:trPr>
          <w:trHeight w:val="532"/>
        </w:trPr>
        <w:tc>
          <w:tcPr>
            <w:tcW w:w="622" w:type="dxa"/>
            <w:shd w:val="clear" w:color="auto" w:fill="auto"/>
            <w:vAlign w:val="center"/>
          </w:tcPr>
          <w:p w14:paraId="01E6E2BF" w14:textId="77777777" w:rsidR="007654E0" w:rsidRPr="008B333B" w:rsidRDefault="007654E0" w:rsidP="000D4163">
            <w:pPr>
              <w:pStyle w:val="TableParagraph"/>
              <w:jc w:val="center"/>
              <w:rPr>
                <w:bCs/>
                <w:noProof/>
                <w:sz w:val="16"/>
                <w:szCs w:val="16"/>
              </w:rPr>
            </w:pPr>
            <w:r w:rsidRPr="008B333B">
              <w:rPr>
                <w:bCs/>
                <w:noProof/>
                <w:sz w:val="16"/>
                <w:szCs w:val="16"/>
              </w:rPr>
              <w:lastRenderedPageBreak/>
              <w:t>LP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56227" w14:textId="77777777" w:rsidR="007654E0" w:rsidRPr="008B333B" w:rsidRDefault="007654E0" w:rsidP="000D4163">
            <w:pPr>
              <w:pStyle w:val="TableParagraph"/>
              <w:jc w:val="center"/>
              <w:rPr>
                <w:bCs/>
                <w:noProof/>
                <w:sz w:val="16"/>
                <w:szCs w:val="16"/>
              </w:rPr>
            </w:pPr>
            <w:r w:rsidRPr="008B333B">
              <w:rPr>
                <w:bCs/>
                <w:noProof/>
                <w:sz w:val="16"/>
                <w:szCs w:val="16"/>
              </w:rPr>
              <w:t>Przedmiot zamówienia</w:t>
            </w:r>
          </w:p>
        </w:tc>
      </w:tr>
      <w:tr w:rsidR="007654E0" w:rsidRPr="008B333B" w14:paraId="5C7FE4BD" w14:textId="77777777" w:rsidTr="00432A6D">
        <w:trPr>
          <w:cantSplit/>
          <w:trHeight w:val="162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28FA2A06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2AF2E3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P1 - strzykawki</w:t>
            </w:r>
          </w:p>
        </w:tc>
      </w:tr>
      <w:tr w:rsidR="007654E0" w:rsidRPr="008B333B" w14:paraId="157C9D26" w14:textId="77777777" w:rsidTr="00432A6D">
        <w:trPr>
          <w:cantSplit/>
          <w:trHeight w:val="138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31770765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637446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P2 - wziernik ginekologiczny</w:t>
            </w:r>
          </w:p>
        </w:tc>
      </w:tr>
      <w:tr w:rsidR="007654E0" w:rsidRPr="008B333B" w14:paraId="46030EEA" w14:textId="77777777" w:rsidTr="00432A6D">
        <w:trPr>
          <w:cantSplit/>
          <w:trHeight w:val="169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68A576E5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CF22F5" w14:textId="087FBD16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P3 - zgł</w:t>
            </w:r>
            <w:r w:rsidR="001A01E5" w:rsidRPr="008B333B">
              <w:rPr>
                <w:bCs/>
                <w:noProof/>
                <w:color w:val="000000"/>
                <w:sz w:val="16"/>
                <w:szCs w:val="16"/>
              </w:rPr>
              <w:t>ę</w:t>
            </w:r>
            <w:r w:rsidRPr="008B333B">
              <w:rPr>
                <w:bCs/>
                <w:noProof/>
                <w:color w:val="000000"/>
                <w:sz w:val="16"/>
                <w:szCs w:val="16"/>
              </w:rPr>
              <w:t>bniki</w:t>
            </w:r>
          </w:p>
        </w:tc>
      </w:tr>
      <w:tr w:rsidR="007654E0" w:rsidRPr="008B333B" w14:paraId="1734C882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7E5FFBE6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4F9F0A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P4 - przyrządy do przetoczeń</w:t>
            </w:r>
          </w:p>
        </w:tc>
      </w:tr>
      <w:tr w:rsidR="007654E0" w:rsidRPr="008B333B" w14:paraId="21E7DF42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5EFCDA13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546E33F" w14:textId="562E3875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P5 - koreczki -</w:t>
            </w:r>
            <w:r w:rsidR="001A01E5" w:rsidRPr="008B333B">
              <w:rPr>
                <w:bCs/>
                <w:noProof/>
                <w:color w:val="000000"/>
                <w:sz w:val="16"/>
                <w:szCs w:val="16"/>
              </w:rPr>
              <w:t xml:space="preserve"> </w:t>
            </w:r>
            <w:r w:rsidRPr="008B333B">
              <w:rPr>
                <w:bCs/>
                <w:noProof/>
                <w:color w:val="000000"/>
                <w:sz w:val="16"/>
                <w:szCs w:val="16"/>
              </w:rPr>
              <w:t>przejściówki</w:t>
            </w:r>
          </w:p>
        </w:tc>
      </w:tr>
      <w:tr w:rsidR="007654E0" w:rsidRPr="008B333B" w14:paraId="516FDBD4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576CAC6F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2006C5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P6 - elektrody jednorazowego użytku, papier, żel</w:t>
            </w:r>
          </w:p>
        </w:tc>
      </w:tr>
      <w:tr w:rsidR="007654E0" w:rsidRPr="008B333B" w14:paraId="40FB1192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4B5145D5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F0D2DA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P7 - sprzęt medyczny drobny</w:t>
            </w:r>
          </w:p>
        </w:tc>
      </w:tr>
      <w:tr w:rsidR="007654E0" w:rsidRPr="008B333B" w14:paraId="08AAC2A3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7ADDDECF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B9A40F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P8 - dreny do ssaka</w:t>
            </w:r>
          </w:p>
        </w:tc>
      </w:tr>
      <w:tr w:rsidR="007654E0" w:rsidRPr="008B333B" w14:paraId="3EBD2CF0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19F98CD5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9C81E7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P9 - miski tekturowe</w:t>
            </w:r>
          </w:p>
        </w:tc>
      </w:tr>
      <w:tr w:rsidR="007654E0" w:rsidRPr="008B333B" w14:paraId="3A5F1119" w14:textId="77777777" w:rsidTr="00432A6D">
        <w:trPr>
          <w:cantSplit/>
          <w:trHeight w:val="61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EAF1DD"/>
          </w:tcPr>
          <w:p w14:paraId="7A71CD2C" w14:textId="77777777" w:rsidR="007654E0" w:rsidRPr="008B333B" w:rsidRDefault="007654E0" w:rsidP="00BD0136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ind w:hanging="657"/>
              <w:rPr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D916F4" w14:textId="77777777" w:rsidR="007654E0" w:rsidRPr="008B333B" w:rsidRDefault="007654E0" w:rsidP="000D4163">
            <w:pPr>
              <w:rPr>
                <w:bCs/>
                <w:noProof/>
                <w:color w:val="000000"/>
                <w:sz w:val="16"/>
                <w:szCs w:val="16"/>
              </w:rPr>
            </w:pPr>
            <w:r w:rsidRPr="008B333B">
              <w:rPr>
                <w:bCs/>
                <w:noProof/>
                <w:color w:val="000000"/>
                <w:sz w:val="16"/>
                <w:szCs w:val="16"/>
              </w:rPr>
              <w:t>P10 - folia operacyjna</w:t>
            </w:r>
          </w:p>
        </w:tc>
      </w:tr>
    </w:tbl>
    <w:p w14:paraId="14DCD710" w14:textId="77777777" w:rsidR="00937B4C" w:rsidRPr="008B333B" w:rsidRDefault="00937B4C" w:rsidP="00937B4C">
      <w:pPr>
        <w:ind w:left="720"/>
        <w:rPr>
          <w:noProof/>
        </w:rPr>
      </w:pP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 nie dopuszcza 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6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t>VI. Termin wykonania zamówienia</w:t>
      </w:r>
      <w:bookmarkEnd w:id="17"/>
    </w:p>
    <w:p w14:paraId="5558FCBC" w14:textId="40661235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911D0" w:rsidRPr="008B333B">
        <w:rPr>
          <w:b/>
          <w:bCs/>
          <w:noProof/>
        </w:rPr>
        <w:t>24</w:t>
      </w:r>
      <w:r w:rsidRPr="008B333B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652AF7EA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0D7A00" w:rsidRPr="008B333B">
        <w:rPr>
          <w:noProof/>
        </w:rPr>
        <w:t>Edyta Królewiecka</w:t>
      </w:r>
      <w:r w:rsidRPr="008B333B">
        <w:rPr>
          <w:noProof/>
        </w:rPr>
        <w:t xml:space="preserve"> - 23 / 673 0</w:t>
      </w:r>
      <w:r w:rsidR="000D7A00" w:rsidRPr="008B333B">
        <w:rPr>
          <w:noProof/>
        </w:rPr>
        <w:t>4 18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lastRenderedPageBreak/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1F1940F7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1E06F7">
        <w:rPr>
          <w:noProof/>
          <w:highlight w:val="yellow"/>
          <w:lang w:bidi="pl-PL"/>
        </w:rPr>
        <w:t>06.</w:t>
      </w:r>
      <w:r w:rsidR="00511012" w:rsidRPr="008B333B">
        <w:rPr>
          <w:noProof/>
          <w:highlight w:val="yellow"/>
          <w:lang w:bidi="pl-PL"/>
        </w:rPr>
        <w:t>10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2021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3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5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5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52266FF4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 xml:space="preserve">, ze zm.) – aktualne na dzień składania ofert. </w:t>
      </w:r>
    </w:p>
    <w:p w14:paraId="33B90194" w14:textId="3E2B374B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1B819900" w14:textId="77777777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lastRenderedPageBreak/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7820958B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EC509C">
        <w:rPr>
          <w:b/>
          <w:bCs/>
          <w:noProof/>
          <w:highlight w:val="yellow"/>
          <w:lang w:bidi="pl-PL"/>
        </w:rPr>
        <w:t>17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A15D29" w:rsidRPr="008B333B">
        <w:rPr>
          <w:b/>
          <w:bCs/>
          <w:noProof/>
          <w:highlight w:val="yellow"/>
          <w:lang w:bidi="pl-PL"/>
        </w:rPr>
        <w:t>.0</w:t>
      </w:r>
      <w:r w:rsidR="00A64803" w:rsidRPr="008B333B">
        <w:rPr>
          <w:b/>
          <w:bCs/>
          <w:noProof/>
          <w:highlight w:val="yellow"/>
          <w:lang w:bidi="pl-PL"/>
        </w:rPr>
        <w:t>9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29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5DEF9725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EC509C">
        <w:rPr>
          <w:b/>
          <w:bCs/>
          <w:noProof/>
          <w:highlight w:val="yellow"/>
          <w:lang w:bidi="pl-PL"/>
        </w:rPr>
        <w:t>17</w:t>
      </w:r>
      <w:r w:rsidR="00A15D29" w:rsidRPr="008B333B">
        <w:rPr>
          <w:b/>
          <w:bCs/>
          <w:noProof/>
          <w:highlight w:val="yellow"/>
          <w:lang w:bidi="pl-PL"/>
        </w:rPr>
        <w:t>.0</w:t>
      </w:r>
      <w:r w:rsidR="00A64803" w:rsidRPr="008B333B">
        <w:rPr>
          <w:b/>
          <w:bCs/>
          <w:noProof/>
          <w:highlight w:val="yellow"/>
          <w:lang w:bidi="pl-PL"/>
        </w:rPr>
        <w:t>9</w:t>
      </w:r>
      <w:r w:rsidR="000C19DF" w:rsidRPr="008B333B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2F5CE21" w14:textId="36E62613" w:rsidR="008B2F70" w:rsidRPr="00501567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501567" w:rsidRPr="00501567" w14:paraId="6DF377E1" w14:textId="77777777" w:rsidTr="00AA7F98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755A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3"/>
                <w:lang w:eastAsia="zh-CN"/>
              </w:rPr>
              <w:t>Lp.</w:t>
            </w:r>
          </w:p>
          <w:p w14:paraId="1513D398" w14:textId="77777777" w:rsidR="00F22839" w:rsidRPr="00501567" w:rsidRDefault="00F22839" w:rsidP="00AA7F98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A9243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7E036F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/>
                <w:noProof/>
                <w:spacing w:val="-11"/>
                <w:lang w:eastAsia="zh-CN"/>
              </w:rPr>
              <w:t>Waga</w:t>
            </w:r>
          </w:p>
          <w:p w14:paraId="4FA87BEA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%</w:t>
            </w:r>
          </w:p>
          <w:p w14:paraId="0DA69AF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B94099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lang w:eastAsia="zh-CN"/>
              </w:rPr>
              <w:t>Ilo</w:t>
            </w:r>
            <w:r w:rsidRPr="00501567">
              <w:rPr>
                <w:b/>
                <w:noProof/>
                <w:lang w:eastAsia="zh-CN"/>
              </w:rPr>
              <w:t>ść</w:t>
            </w:r>
            <w:r w:rsidRPr="00501567">
              <w:rPr>
                <w:noProof/>
                <w:lang w:eastAsia="zh-CN"/>
              </w:rPr>
              <w:t xml:space="preserve"> </w:t>
            </w:r>
            <w:r w:rsidRPr="00501567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93FC19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501567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01567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501567">
              <w:rPr>
                <w:bCs/>
                <w:noProof/>
                <w:spacing w:val="-2"/>
                <w:lang w:eastAsia="zh-CN"/>
              </w:rPr>
              <w:softHyphen/>
            </w:r>
            <w:r w:rsidRPr="00501567">
              <w:rPr>
                <w:bCs/>
                <w:noProof/>
                <w:lang w:eastAsia="zh-CN"/>
              </w:rPr>
              <w:t>formacje maj</w:t>
            </w:r>
            <w:r w:rsidRPr="00501567">
              <w:rPr>
                <w:noProof/>
                <w:lang w:eastAsia="zh-CN"/>
              </w:rPr>
              <w:t>ą</w:t>
            </w:r>
            <w:r w:rsidRPr="00501567">
              <w:rPr>
                <w:bCs/>
                <w:noProof/>
                <w:lang w:eastAsia="zh-CN"/>
              </w:rPr>
              <w:t>ce wpływ na cen</w:t>
            </w:r>
            <w:r w:rsidRPr="00501567">
              <w:rPr>
                <w:noProof/>
                <w:lang w:eastAsia="zh-CN"/>
              </w:rPr>
              <w:t>ę</w:t>
            </w:r>
          </w:p>
        </w:tc>
      </w:tr>
      <w:tr w:rsidR="00501567" w:rsidRPr="00501567" w14:paraId="4E60EF8B" w14:textId="77777777" w:rsidTr="00AA7F9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04AD66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1</w:t>
            </w:r>
          </w:p>
          <w:p w14:paraId="420FAAA5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E12607E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0CB8D5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oferty</w:t>
            </w:r>
          </w:p>
          <w:p w14:paraId="4D1BB558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B08D56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EE86A2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>60,00</w:t>
            </w:r>
          </w:p>
          <w:p w14:paraId="45AFEEFC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970163D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Najniższa cena spośród</w:t>
            </w:r>
          </w:p>
          <w:p w14:paraId="2C11C9B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ofert nieodrzuconych</w:t>
            </w:r>
          </w:p>
          <w:p w14:paraId="41749473" w14:textId="77777777" w:rsidR="00F22839" w:rsidRPr="00501567" w:rsidRDefault="00F22839" w:rsidP="00AA7F9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Ilość pkt.. = ----------------------------  </w:t>
            </w:r>
            <w:r w:rsidRPr="00501567">
              <w:rPr>
                <w:bCs/>
                <w:noProof/>
                <w:spacing w:val="-4"/>
                <w:lang w:eastAsia="zh-CN"/>
              </w:rPr>
              <w:t>x 60</w:t>
            </w:r>
          </w:p>
          <w:p w14:paraId="306FDC3D" w14:textId="77777777" w:rsidR="00F22839" w:rsidRPr="00501567" w:rsidRDefault="00F22839" w:rsidP="00AA7F98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501567">
              <w:rPr>
                <w:noProof/>
                <w:lang w:eastAsia="zh-CN"/>
              </w:rPr>
              <w:t xml:space="preserve">                                cena oferty badanej</w:t>
            </w:r>
          </w:p>
        </w:tc>
      </w:tr>
      <w:tr w:rsidR="00501567" w:rsidRPr="00501567" w14:paraId="787DF57C" w14:textId="77777777" w:rsidTr="00B019A6">
        <w:trPr>
          <w:trHeight w:val="50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7D28A19" w14:textId="77777777" w:rsidR="00F22839" w:rsidRPr="00501567" w:rsidRDefault="00F22839" w:rsidP="00AA7F98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308E2C8" w14:textId="5A7C134B" w:rsidR="00F22839" w:rsidRPr="00501567" w:rsidRDefault="00F22839" w:rsidP="00AA7F98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501567">
              <w:rPr>
                <w:b/>
                <w:noProof/>
                <w:spacing w:val="-2"/>
                <w:lang w:eastAsia="zh-CN"/>
              </w:rPr>
              <w:t>Ocena użytkownika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6F0FCAD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61A79E0" w14:textId="77777777" w:rsidR="00F22839" w:rsidRPr="00501567" w:rsidRDefault="00F22839" w:rsidP="00AA7F98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501567">
              <w:rPr>
                <w:bCs/>
                <w:noProof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5796613" w14:textId="1FDEF01F" w:rsidR="00FF29D2" w:rsidRPr="00501567" w:rsidRDefault="00F22839" w:rsidP="00FF29D2">
            <w:pPr>
              <w:pStyle w:val="Tekstpodstawowywcity2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>Liczba punktów przyznana badanej</w:t>
            </w:r>
            <w:r w:rsidR="00B019A6"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ofercie </w:t>
            </w:r>
          </w:p>
          <w:p w14:paraId="00C257FA" w14:textId="12522C47" w:rsidR="00F22839" w:rsidRPr="00501567" w:rsidRDefault="00FF29D2" w:rsidP="00FF29D2">
            <w:pPr>
              <w:pStyle w:val="Tekstpodstawowywcity2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>w kryterium ocena użytkownika</w:t>
            </w:r>
          </w:p>
          <w:p w14:paraId="3AB5BDE1" w14:textId="77777777" w:rsidR="00F22839" w:rsidRPr="00501567" w:rsidRDefault="00F22839" w:rsidP="00AA7F98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69423315" w14:textId="77777777" w:rsidR="00F22839" w:rsidRPr="00501567" w:rsidRDefault="00F22839" w:rsidP="00AA7F98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501567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2BAEA9D6" w14:textId="77777777" w:rsidR="00F22839" w:rsidRPr="00501567" w:rsidRDefault="00F22839" w:rsidP="00AA7F98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501567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50156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66B63E39" w14:textId="77777777" w:rsidR="00F22839" w:rsidRPr="00501567" w:rsidRDefault="00F22839" w:rsidP="00AA7F98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noProof/>
                <w:lang w:eastAsia="zh-CN"/>
              </w:rPr>
            </w:pPr>
          </w:p>
        </w:tc>
      </w:tr>
    </w:tbl>
    <w:p w14:paraId="3DB0A690" w14:textId="77777777" w:rsidR="00285996" w:rsidRPr="00501567" w:rsidRDefault="00285996" w:rsidP="00BD0136">
      <w:pPr>
        <w:numPr>
          <w:ilvl w:val="1"/>
          <w:numId w:val="41"/>
        </w:numPr>
        <w:tabs>
          <w:tab w:val="clear" w:pos="1440"/>
          <w:tab w:val="num" w:pos="540"/>
          <w:tab w:val="num" w:pos="927"/>
          <w:tab w:val="num" w:pos="1080"/>
        </w:tabs>
        <w:suppressAutoHyphens/>
        <w:ind w:left="1080" w:right="0" w:hanging="900"/>
        <w:jc w:val="both"/>
        <w:rPr>
          <w:noProof/>
        </w:rPr>
      </w:pPr>
      <w:r w:rsidRPr="00501567">
        <w:rPr>
          <w:noProof/>
        </w:rPr>
        <w:lastRenderedPageBreak/>
        <w:t xml:space="preserve">W kryterium </w:t>
      </w:r>
      <w:r w:rsidRPr="00501567">
        <w:rPr>
          <w:b/>
          <w:noProof/>
        </w:rPr>
        <w:t>cena</w:t>
      </w:r>
      <w:r w:rsidRPr="00501567">
        <w:rPr>
          <w:noProof/>
        </w:rPr>
        <w:t xml:space="preserve"> © – dla obliczenia liczby uzyskanych punktów – zostanie zastosowany wzór:</w:t>
      </w:r>
    </w:p>
    <w:p w14:paraId="3CF2A54D" w14:textId="4DAE11A6" w:rsidR="00285996" w:rsidRPr="00501567" w:rsidRDefault="00285996" w:rsidP="00285996">
      <w:pPr>
        <w:rPr>
          <w:noProof/>
          <w:highlight w:val="red"/>
        </w:rPr>
      </w:pPr>
      <w:r w:rsidRPr="00501567">
        <w:rPr>
          <w:noProof/>
        </w:rPr>
        <w:t xml:space="preserve">          C = C</w:t>
      </w:r>
      <w:r w:rsidRPr="00501567">
        <w:rPr>
          <w:noProof/>
          <w:vertAlign w:val="subscript"/>
        </w:rPr>
        <w:t xml:space="preserve">min </w:t>
      </w:r>
      <w:r w:rsidRPr="00501567">
        <w:rPr>
          <w:noProof/>
        </w:rPr>
        <w:t>/ C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x </w:t>
      </w:r>
      <w:r w:rsidR="000956ED" w:rsidRPr="00501567">
        <w:rPr>
          <w:noProof/>
        </w:rPr>
        <w:t>6</w:t>
      </w:r>
      <w:r w:rsidRPr="00501567">
        <w:rPr>
          <w:noProof/>
        </w:rPr>
        <w:t>0</w:t>
      </w:r>
    </w:p>
    <w:p w14:paraId="43BC3D49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gdzie:</w:t>
      </w:r>
    </w:p>
    <w:p w14:paraId="2787E9D8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>C – ilość punktów badanej oferty w tym kryterium,</w:t>
      </w:r>
    </w:p>
    <w:p w14:paraId="2422D285" w14:textId="77777777" w:rsidR="00285996" w:rsidRPr="00501567" w:rsidRDefault="00285996" w:rsidP="00285996">
      <w:pPr>
        <w:tabs>
          <w:tab w:val="left" w:pos="1440"/>
        </w:tabs>
        <w:ind w:left="540"/>
        <w:jc w:val="both"/>
        <w:rPr>
          <w:bCs/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min</w:t>
      </w:r>
      <w:r w:rsidRPr="00501567">
        <w:rPr>
          <w:noProof/>
        </w:rPr>
        <w:t xml:space="preserve"> – najniższa cena </w:t>
      </w:r>
      <w:r w:rsidRPr="00501567">
        <w:rPr>
          <w:bCs/>
          <w:noProof/>
        </w:rPr>
        <w:t xml:space="preserve">w tym kryterium </w:t>
      </w:r>
      <w:r w:rsidRPr="00501567">
        <w:rPr>
          <w:noProof/>
        </w:rPr>
        <w:t xml:space="preserve">spośród </w:t>
      </w:r>
      <w:r w:rsidRPr="00501567">
        <w:rPr>
          <w:bCs/>
          <w:noProof/>
        </w:rPr>
        <w:t xml:space="preserve">wszystkich ważnych i nieodrzuconych ofert, </w:t>
      </w:r>
    </w:p>
    <w:p w14:paraId="66F303FE" w14:textId="77777777" w:rsidR="00285996" w:rsidRPr="00501567" w:rsidRDefault="00285996" w:rsidP="00285996">
      <w:pPr>
        <w:ind w:left="540"/>
        <w:jc w:val="both"/>
        <w:rPr>
          <w:noProof/>
        </w:rPr>
      </w:pPr>
      <w:r w:rsidRPr="00501567">
        <w:rPr>
          <w:noProof/>
        </w:rPr>
        <w:t xml:space="preserve">C </w:t>
      </w:r>
      <w:r w:rsidRPr="00501567">
        <w:rPr>
          <w:noProof/>
          <w:vertAlign w:val="subscript"/>
        </w:rPr>
        <w:t>x</w:t>
      </w:r>
      <w:r w:rsidRPr="00501567">
        <w:rPr>
          <w:noProof/>
        </w:rPr>
        <w:t xml:space="preserve"> – cena badanej oferty.</w:t>
      </w:r>
    </w:p>
    <w:p w14:paraId="6C5E6A0E" w14:textId="247EE270" w:rsidR="00285996" w:rsidRPr="00501567" w:rsidRDefault="00285996" w:rsidP="00F87F5E">
      <w:pPr>
        <w:ind w:left="540"/>
        <w:rPr>
          <w:noProof/>
        </w:rPr>
      </w:pPr>
      <w:r w:rsidRPr="00501567">
        <w:rPr>
          <w:noProof/>
        </w:rPr>
        <w:t>Wynik zostanie zaokrąglony do dwóch miejsc po przecinku, tj. poprzez odcięcie trzeciej i następnych cyfr po przecinku, trzecia i następne cyfry po przecinku nie będą brane pod uwagę.</w:t>
      </w:r>
    </w:p>
    <w:p w14:paraId="375FD009" w14:textId="1A07FC5B" w:rsidR="00F22839" w:rsidRPr="00501567" w:rsidRDefault="00285996" w:rsidP="00285996">
      <w:pPr>
        <w:ind w:left="1080" w:right="0" w:hanging="1080"/>
        <w:rPr>
          <w:b/>
          <w:noProof/>
        </w:rPr>
      </w:pPr>
      <w:r w:rsidRPr="00501567">
        <w:rPr>
          <w:noProof/>
        </w:rPr>
        <w:t xml:space="preserve">     </w:t>
      </w:r>
      <w:r w:rsidR="00F22839" w:rsidRPr="00501567">
        <w:rPr>
          <w:noProof/>
        </w:rPr>
        <w:t xml:space="preserve">b. W kryterium </w:t>
      </w:r>
      <w:r w:rsidR="00F22839" w:rsidRPr="00501567">
        <w:rPr>
          <w:b/>
          <w:noProof/>
        </w:rPr>
        <w:t xml:space="preserve">ocena  użytkownika,                                                                                                                                     </w:t>
      </w:r>
    </w:p>
    <w:p w14:paraId="71BCA788" w14:textId="2089DF34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noProof/>
        </w:rPr>
        <w:t xml:space="preserve">punkty będą przyznawane ofertom badanym w oparciu o treść opinii o jakości oferowanych produktów, wyrażonych na piśmie przez </w:t>
      </w:r>
      <w:r w:rsidR="008B333B" w:rsidRPr="00501567">
        <w:rPr>
          <w:noProof/>
        </w:rPr>
        <w:t xml:space="preserve">upowaznionych pracowników medycznych </w:t>
      </w:r>
      <w:r w:rsidRPr="00501567">
        <w:rPr>
          <w:noProof/>
        </w:rPr>
        <w:t>szpitali lub klinik. Opinie pochodzące od podmiotów innych niż wskazane w zdaniu poprzednim nie będą przez zamawiającego uwzględniane.</w:t>
      </w:r>
    </w:p>
    <w:p w14:paraId="6D740A6F" w14:textId="77777777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noProof/>
        </w:rPr>
        <w:t xml:space="preserve">opinie powinny dotyczyć konkretnego, </w:t>
      </w:r>
      <w:r w:rsidRPr="00501567">
        <w:rPr>
          <w:b/>
          <w:bCs/>
          <w:noProof/>
        </w:rPr>
        <w:t>wymienionego z nazwy materiału/produktu</w:t>
      </w:r>
      <w:r w:rsidRPr="00501567">
        <w:rPr>
          <w:noProof/>
        </w:rPr>
        <w:t xml:space="preserve">, odpowiadającego przedmiotowi oferty, wykazanego przez wykonawcę w formularzu cenowym (wg. wzoru załącznika nr 2 do siwz. </w:t>
      </w:r>
    </w:p>
    <w:p w14:paraId="17C1323F" w14:textId="77777777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noProof/>
        </w:rPr>
        <w:t xml:space="preserve">punkty będą przyznawane </w:t>
      </w:r>
      <w:r w:rsidRPr="00501567">
        <w:rPr>
          <w:b/>
          <w:bCs/>
          <w:noProof/>
        </w:rPr>
        <w:t>jedynie za pozytywne opinie</w:t>
      </w:r>
      <w:r w:rsidRPr="00501567">
        <w:rPr>
          <w:noProof/>
        </w:rPr>
        <w:t xml:space="preserve"> </w:t>
      </w:r>
      <w:r w:rsidRPr="00501567">
        <w:rPr>
          <w:b/>
          <w:bCs/>
          <w:noProof/>
        </w:rPr>
        <w:t>dotyczące jakości</w:t>
      </w:r>
      <w:r w:rsidRPr="00501567">
        <w:rPr>
          <w:noProof/>
        </w:rPr>
        <w:t xml:space="preserve"> oferowanych materiałów/produktów.</w:t>
      </w:r>
    </w:p>
    <w:p w14:paraId="69B16058" w14:textId="77777777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0" w:hanging="142"/>
        <w:rPr>
          <w:b/>
          <w:noProof/>
        </w:rPr>
      </w:pPr>
      <w:r w:rsidRPr="00501567">
        <w:rPr>
          <w:b/>
          <w:noProof/>
        </w:rPr>
        <w:t>wykonawca zobowiązany jest do wskazania ilości złożonych wraz z ofertą opinii w formularzu ofertowym (załącznik nr 1). Zamawiający zweryfikuje zgodność zadeklarowanych opinii z wymaganiami określonymi poniżej, na etapie oceny ofert.</w:t>
      </w:r>
    </w:p>
    <w:p w14:paraId="54C9F86B" w14:textId="77777777" w:rsidR="00F22839" w:rsidRPr="00501567" w:rsidRDefault="00F22839" w:rsidP="00F87F5E">
      <w:pPr>
        <w:numPr>
          <w:ilvl w:val="0"/>
          <w:numId w:val="34"/>
        </w:numPr>
        <w:spacing w:line="256" w:lineRule="auto"/>
        <w:ind w:left="709" w:right="-199" w:hanging="142"/>
        <w:rPr>
          <w:noProof/>
        </w:rPr>
      </w:pPr>
      <w:r w:rsidRPr="00501567">
        <w:rPr>
          <w:noProof/>
        </w:rPr>
        <w:t>wykonawca zobowiązany zostaje do oznaczenia dokumentu zawierającego opinie numerami pozycji asortymentowych, których opinie dotyczą: (numer pakietu i numer pozycji w tym pakiecie)</w:t>
      </w:r>
    </w:p>
    <w:p w14:paraId="760E9C14" w14:textId="77777777" w:rsidR="00F22839" w:rsidRPr="00501567" w:rsidRDefault="00F22839" w:rsidP="00F22839">
      <w:pPr>
        <w:tabs>
          <w:tab w:val="num" w:pos="1440"/>
        </w:tabs>
        <w:spacing w:after="160" w:line="256" w:lineRule="auto"/>
        <w:ind w:left="851" w:right="0" w:hanging="284"/>
        <w:rPr>
          <w:b/>
          <w:bCs/>
          <w:noProof/>
          <w:u w:val="single"/>
        </w:rPr>
      </w:pPr>
      <w:r w:rsidRPr="00501567">
        <w:rPr>
          <w:b/>
          <w:bCs/>
          <w:noProof/>
          <w:u w:val="single"/>
        </w:rPr>
        <w:t>Punkty będą przyznawane wg. następujących zasad:</w:t>
      </w:r>
    </w:p>
    <w:p w14:paraId="29869C2F" w14:textId="77777777" w:rsidR="00F22839" w:rsidRPr="00501567" w:rsidRDefault="00F22839" w:rsidP="00F87F5E">
      <w:pPr>
        <w:numPr>
          <w:ilvl w:val="0"/>
          <w:numId w:val="35"/>
        </w:numPr>
        <w:spacing w:line="256" w:lineRule="auto"/>
        <w:ind w:left="709" w:right="-199" w:hanging="142"/>
        <w:rPr>
          <w:noProof/>
        </w:rPr>
      </w:pPr>
      <w:r w:rsidRPr="00501567">
        <w:rPr>
          <w:noProof/>
        </w:rPr>
        <w:t xml:space="preserve">0 pkt. otrzyma oferta, która nie zawiera żadnej pozytywnej opinii, dotyczącej jakości wymienionego z nazwy produktu, odpowiadającego przedmiotowi oferty. </w:t>
      </w:r>
    </w:p>
    <w:p w14:paraId="2C2286B9" w14:textId="77777777" w:rsidR="00F22839" w:rsidRPr="00501567" w:rsidRDefault="00F22839" w:rsidP="00F87F5E">
      <w:pPr>
        <w:numPr>
          <w:ilvl w:val="0"/>
          <w:numId w:val="36"/>
        </w:numPr>
        <w:spacing w:line="256" w:lineRule="auto"/>
        <w:ind w:left="709" w:right="-98" w:hanging="142"/>
        <w:rPr>
          <w:noProof/>
        </w:rPr>
      </w:pPr>
      <w:bookmarkStart w:id="34" w:name="_Hlk11748698"/>
      <w:r w:rsidRPr="00501567">
        <w:rPr>
          <w:noProof/>
        </w:rPr>
        <w:t>pozytywne opinie muszą dotyczyć minimum połowy spośród wszystkich pozycji asortymentowych, przy czym jeśli ilość  produktów jest liczbą nieparzystą, wymagana minimalna ilość pozytywnych opinii, będzie ilorazem liczby tych opinii i ilości produktów, zaokrąglonym do liczby całkowitej „w górę”.</w:t>
      </w:r>
    </w:p>
    <w:p w14:paraId="43974445" w14:textId="77777777" w:rsidR="00F22839" w:rsidRPr="00501567" w:rsidRDefault="00F22839" w:rsidP="00F87F5E">
      <w:pPr>
        <w:tabs>
          <w:tab w:val="left" w:pos="993"/>
        </w:tabs>
        <w:spacing w:line="256" w:lineRule="auto"/>
        <w:ind w:left="774" w:right="-98" w:hanging="65"/>
        <w:rPr>
          <w:noProof/>
          <w:u w:val="single"/>
        </w:rPr>
      </w:pPr>
      <w:r w:rsidRPr="00501567">
        <w:rPr>
          <w:noProof/>
          <w:u w:val="single"/>
        </w:rPr>
        <w:t>Przykład:</w:t>
      </w:r>
    </w:p>
    <w:p w14:paraId="1D22D579" w14:textId="71DC716F" w:rsidR="00F22839" w:rsidRPr="00501567" w:rsidRDefault="00F22839" w:rsidP="00F87F5E">
      <w:pPr>
        <w:numPr>
          <w:ilvl w:val="0"/>
          <w:numId w:val="37"/>
        </w:numPr>
        <w:spacing w:line="256" w:lineRule="auto"/>
        <w:ind w:left="1134" w:right="-98" w:hanging="425"/>
        <w:rPr>
          <w:noProof/>
        </w:rPr>
      </w:pPr>
      <w:r w:rsidRPr="00501567">
        <w:rPr>
          <w:noProof/>
        </w:rPr>
        <w:t>pakiet obejmuje 1 pozycję – oferta winna zawierać pozytywną opini</w:t>
      </w:r>
      <w:r w:rsidR="0086015A" w:rsidRPr="00501567">
        <w:rPr>
          <w:noProof/>
        </w:rPr>
        <w:t xml:space="preserve">ę </w:t>
      </w:r>
      <w:r w:rsidRPr="00501567">
        <w:rPr>
          <w:noProof/>
        </w:rPr>
        <w:t>dotyczącą tej pozycji.</w:t>
      </w:r>
    </w:p>
    <w:p w14:paraId="5C644498" w14:textId="77777777" w:rsidR="00F22839" w:rsidRPr="00501567" w:rsidRDefault="00F22839" w:rsidP="00F87F5E">
      <w:pPr>
        <w:numPr>
          <w:ilvl w:val="0"/>
          <w:numId w:val="37"/>
        </w:numPr>
        <w:spacing w:line="256" w:lineRule="auto"/>
        <w:ind w:left="1134" w:right="-98" w:hanging="425"/>
        <w:rPr>
          <w:noProof/>
        </w:rPr>
      </w:pPr>
      <w:r w:rsidRPr="00501567">
        <w:rPr>
          <w:noProof/>
        </w:rPr>
        <w:t>pakiet obejmuje 4 pozycje – oferta winna zawierać pozytywne opinie dotyczące przynajmniej dwóch z nich,</w:t>
      </w:r>
    </w:p>
    <w:p w14:paraId="0DA8598F" w14:textId="77777777" w:rsidR="00F22839" w:rsidRPr="00501567" w:rsidRDefault="00F22839" w:rsidP="00F87F5E">
      <w:pPr>
        <w:numPr>
          <w:ilvl w:val="0"/>
          <w:numId w:val="37"/>
        </w:numPr>
        <w:spacing w:line="256" w:lineRule="auto"/>
        <w:ind w:left="1134" w:right="-98" w:hanging="425"/>
        <w:rPr>
          <w:noProof/>
        </w:rPr>
      </w:pPr>
      <w:r w:rsidRPr="00501567">
        <w:rPr>
          <w:noProof/>
        </w:rPr>
        <w:t>pakiet obejmuje 5 pozycji– oferta winna zawierać pozytywne opinie dotyczące przynajmniej trzech z nich,</w:t>
      </w:r>
    </w:p>
    <w:p w14:paraId="0E806A5D" w14:textId="0DF3C52E" w:rsidR="00F22839" w:rsidRPr="00501567" w:rsidRDefault="00F22839" w:rsidP="00F87F5E">
      <w:pPr>
        <w:numPr>
          <w:ilvl w:val="0"/>
          <w:numId w:val="38"/>
        </w:numPr>
        <w:spacing w:line="256" w:lineRule="auto"/>
        <w:ind w:left="709" w:right="-98" w:hanging="142"/>
        <w:rPr>
          <w:noProof/>
        </w:rPr>
      </w:pPr>
      <w:r w:rsidRPr="00501567">
        <w:rPr>
          <w:noProof/>
        </w:rPr>
        <w:t xml:space="preserve">Jeśli pozytywne opinie użytkownika będą dotyczyć mniejszej ilości pozycji niż </w:t>
      </w:r>
      <w:r w:rsidR="0086015A" w:rsidRPr="00501567">
        <w:rPr>
          <w:noProof/>
        </w:rPr>
        <w:t>wymagana,</w:t>
      </w:r>
      <w:r w:rsidRPr="00501567">
        <w:rPr>
          <w:strike/>
          <w:noProof/>
        </w:rPr>
        <w:t xml:space="preserve"> </w:t>
      </w:r>
      <w:r w:rsidRPr="00501567">
        <w:rPr>
          <w:noProof/>
        </w:rPr>
        <w:t>oferta otrzyma 0 punktów</w:t>
      </w:r>
    </w:p>
    <w:p w14:paraId="6F7D3A17" w14:textId="77777777" w:rsidR="00F22839" w:rsidRPr="00501567" w:rsidRDefault="00F22839" w:rsidP="00F87F5E">
      <w:pPr>
        <w:numPr>
          <w:ilvl w:val="0"/>
          <w:numId w:val="38"/>
        </w:numPr>
        <w:spacing w:line="256" w:lineRule="auto"/>
        <w:ind w:left="709" w:right="-98" w:hanging="142"/>
        <w:rPr>
          <w:noProof/>
        </w:rPr>
      </w:pPr>
      <w:r w:rsidRPr="00501567">
        <w:rPr>
          <w:noProof/>
        </w:rPr>
        <w:t>Wykazana w dokumencie zawierającym opinie wariantowość opiniowanego produktu tj. jego wyszczególnienie pod kątem np. rozmiarowości, roku produkcji, modelu , serii, różnych indeksów katalogowych itd. nie jest przesłanką, aby takiej opinii przyznać więcej niż 2 pkt.</w:t>
      </w:r>
    </w:p>
    <w:bookmarkEnd w:id="34"/>
    <w:p w14:paraId="322A690F" w14:textId="77777777" w:rsidR="00F22839" w:rsidRPr="00501567" w:rsidRDefault="00F22839" w:rsidP="00F87F5E">
      <w:pPr>
        <w:numPr>
          <w:ilvl w:val="0"/>
          <w:numId w:val="35"/>
        </w:numPr>
        <w:spacing w:line="256" w:lineRule="auto"/>
        <w:ind w:left="709" w:right="-98" w:hanging="142"/>
        <w:rPr>
          <w:noProof/>
        </w:rPr>
      </w:pPr>
      <w:r w:rsidRPr="00501567">
        <w:rPr>
          <w:noProof/>
        </w:rPr>
        <w:t>Po 2 punkty małe otrzyma oferta za każdą pozytywną opinię , dotyczącą jakości wymienionego z nazwy produktu, odpowiadającego przedmiotowi oferty, przy czym nie ma znaczenia czy podmiot, o którym mowa wyżej, swoją opinię wyraził w jednym, czy też w kilku dokumentach.</w:t>
      </w:r>
    </w:p>
    <w:p w14:paraId="200D4316" w14:textId="77777777" w:rsidR="00F22839" w:rsidRPr="00501567" w:rsidRDefault="00F22839" w:rsidP="00F22839">
      <w:pPr>
        <w:spacing w:after="160" w:line="256" w:lineRule="auto"/>
        <w:ind w:left="491" w:right="-98" w:firstLine="218"/>
        <w:rPr>
          <w:noProof/>
          <w:u w:val="single"/>
        </w:rPr>
      </w:pPr>
      <w:r w:rsidRPr="00501567">
        <w:rPr>
          <w:noProof/>
          <w:u w:val="single"/>
        </w:rPr>
        <w:t>Przykład:</w:t>
      </w:r>
    </w:p>
    <w:p w14:paraId="37D36647" w14:textId="77777777" w:rsidR="00F22839" w:rsidRPr="00501567" w:rsidRDefault="00F22839" w:rsidP="00F87F5E">
      <w:pPr>
        <w:numPr>
          <w:ilvl w:val="0"/>
          <w:numId w:val="39"/>
        </w:numPr>
        <w:tabs>
          <w:tab w:val="left" w:pos="993"/>
        </w:tabs>
        <w:spacing w:line="256" w:lineRule="auto"/>
        <w:ind w:left="993" w:right="-98" w:hanging="284"/>
        <w:rPr>
          <w:noProof/>
        </w:rPr>
      </w:pPr>
      <w:r w:rsidRPr="00501567">
        <w:rPr>
          <w:noProof/>
        </w:rPr>
        <w:t>Jeśli oferta zawiera jeden dokument, w którym właściwy podmiot wyraził pozytywną opinię dotyczącą 3 różnych produktów, odpowiadających przedmiotowi oferty w danym pakiecie, oferta otrzyma 6 punktów małych, podobnie jak oferta z trzema pozytywnymi opiniami, umieszczonymi w dwóch lub trzech dokumentach .</w:t>
      </w:r>
    </w:p>
    <w:p w14:paraId="44078FFA" w14:textId="77777777" w:rsidR="00F22839" w:rsidRPr="00501567" w:rsidRDefault="00F22839" w:rsidP="00F87F5E">
      <w:pPr>
        <w:numPr>
          <w:ilvl w:val="0"/>
          <w:numId w:val="40"/>
        </w:numPr>
        <w:spacing w:line="256" w:lineRule="auto"/>
        <w:ind w:left="709" w:right="-98" w:hanging="142"/>
        <w:rPr>
          <w:noProof/>
        </w:rPr>
      </w:pPr>
      <w:r w:rsidRPr="00501567">
        <w:rPr>
          <w:noProof/>
        </w:rPr>
        <w:t xml:space="preserve"> Każda z oferowanych pozycji może otrzymać nie więcej niż 6 pkt. małych przydzielonych w ramach kryterium oceny użytkownika, co oznacza  że w odniesieniu do jednej pozycji punktowane będą maksymalnie trzy opinie, pozytywnie zweryfikowane podczas badania dokumentów zawierających opinie.</w:t>
      </w:r>
    </w:p>
    <w:p w14:paraId="712B5005" w14:textId="77777777" w:rsidR="00F22839" w:rsidRPr="00501567" w:rsidRDefault="00F22839" w:rsidP="00F87F5E">
      <w:pPr>
        <w:numPr>
          <w:ilvl w:val="0"/>
          <w:numId w:val="40"/>
        </w:numPr>
        <w:spacing w:line="256" w:lineRule="auto"/>
        <w:ind w:left="709" w:right="-98" w:hanging="142"/>
        <w:rPr>
          <w:noProof/>
        </w:rPr>
      </w:pPr>
      <w:r w:rsidRPr="00501567">
        <w:rPr>
          <w:noProof/>
        </w:rPr>
        <w:t>suma otrzymanych przez ofertę badaną punktów małych zostanie podstawiona do wzoru, w celu ustalenia oceny w kryterium oceny użytkownika:</w:t>
      </w:r>
    </w:p>
    <w:p w14:paraId="25A9C6BB" w14:textId="3A11820A" w:rsidR="00F22839" w:rsidRPr="00501567" w:rsidRDefault="00F22839" w:rsidP="00F87F5E">
      <w:pPr>
        <w:spacing w:line="257" w:lineRule="auto"/>
        <w:ind w:left="1276" w:right="-96"/>
        <w:rPr>
          <w:noProof/>
        </w:rPr>
      </w:pPr>
      <w:r w:rsidRPr="00501567">
        <w:rPr>
          <w:noProof/>
        </w:rPr>
        <w:t xml:space="preserve">Pjob = Pob/Pon x </w:t>
      </w:r>
      <w:r w:rsidR="00285996" w:rsidRPr="00501567">
        <w:rPr>
          <w:noProof/>
        </w:rPr>
        <w:t>4</w:t>
      </w:r>
      <w:r w:rsidRPr="00501567">
        <w:rPr>
          <w:noProof/>
        </w:rPr>
        <w:t>0</w:t>
      </w:r>
    </w:p>
    <w:p w14:paraId="7D39B199" w14:textId="77777777" w:rsidR="00F22839" w:rsidRPr="00501567" w:rsidRDefault="00F22839" w:rsidP="00F87F5E">
      <w:pPr>
        <w:spacing w:line="257" w:lineRule="auto"/>
        <w:ind w:left="1276" w:right="-96"/>
        <w:rPr>
          <w:noProof/>
        </w:rPr>
      </w:pPr>
      <w:r w:rsidRPr="00501567">
        <w:rPr>
          <w:noProof/>
        </w:rPr>
        <w:t>gdzie:</w:t>
      </w:r>
    </w:p>
    <w:p w14:paraId="295F273B" w14:textId="77777777" w:rsidR="00F22839" w:rsidRPr="00501567" w:rsidRDefault="00F22839" w:rsidP="00F87F5E">
      <w:pPr>
        <w:spacing w:line="257" w:lineRule="auto"/>
        <w:ind w:left="1276" w:right="-96"/>
        <w:rPr>
          <w:noProof/>
        </w:rPr>
      </w:pPr>
      <w:r w:rsidRPr="00501567">
        <w:rPr>
          <w:noProof/>
        </w:rPr>
        <w:t>Piob – ilość punktów uzyskanych przez ofertę badaną  w kryterium oceny użytkownika</w:t>
      </w:r>
    </w:p>
    <w:p w14:paraId="4270C498" w14:textId="77777777" w:rsidR="00F22839" w:rsidRPr="00501567" w:rsidRDefault="00F22839" w:rsidP="00F87F5E">
      <w:pPr>
        <w:spacing w:line="257" w:lineRule="auto"/>
        <w:ind w:left="1276" w:right="-96"/>
        <w:rPr>
          <w:noProof/>
        </w:rPr>
      </w:pPr>
      <w:r w:rsidRPr="00501567">
        <w:rPr>
          <w:noProof/>
        </w:rPr>
        <w:t>Pob  -  ilość punktów małych przydzielonych ofercie badanej za wykazane pozytywne opinie,</w:t>
      </w:r>
    </w:p>
    <w:p w14:paraId="30638F6F" w14:textId="20AC6FF1" w:rsidR="004C7672" w:rsidRPr="00501567" w:rsidRDefault="00F22839" w:rsidP="00F87F5E">
      <w:pPr>
        <w:spacing w:line="257" w:lineRule="auto"/>
        <w:ind w:left="1276" w:right="-96"/>
        <w:rPr>
          <w:noProof/>
        </w:rPr>
      </w:pPr>
      <w:r w:rsidRPr="00501567">
        <w:rPr>
          <w:noProof/>
        </w:rPr>
        <w:t>Pon  -  ilość punktów małych przydzielonych ofercie  zawierającej największą ilość pozytywnych opinii.</w:t>
      </w: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lastRenderedPageBreak/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5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5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6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6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lastRenderedPageBreak/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7B43" w14:textId="77777777" w:rsidR="00923BD2" w:rsidRDefault="00923BD2" w:rsidP="004004A8">
      <w:r>
        <w:separator/>
      </w:r>
    </w:p>
  </w:endnote>
  <w:endnote w:type="continuationSeparator" w:id="0">
    <w:p w14:paraId="73E0719E" w14:textId="77777777" w:rsidR="00923BD2" w:rsidRDefault="00923BD2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17FC" w14:textId="77777777" w:rsidR="00923BD2" w:rsidRDefault="00923BD2" w:rsidP="004004A8">
      <w:r>
        <w:separator/>
      </w:r>
    </w:p>
  </w:footnote>
  <w:footnote w:type="continuationSeparator" w:id="0">
    <w:p w14:paraId="156DF57F" w14:textId="77777777" w:rsidR="00923BD2" w:rsidRDefault="00923BD2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3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9"/>
  </w:num>
  <w:num w:numId="9">
    <w:abstractNumId w:val="149"/>
  </w:num>
  <w:num w:numId="10">
    <w:abstractNumId w:val="104"/>
  </w:num>
  <w:num w:numId="11">
    <w:abstractNumId w:val="85"/>
  </w:num>
  <w:num w:numId="12">
    <w:abstractNumId w:val="141"/>
  </w:num>
  <w:num w:numId="13">
    <w:abstractNumId w:val="119"/>
  </w:num>
  <w:num w:numId="14">
    <w:abstractNumId w:val="97"/>
  </w:num>
  <w:num w:numId="15">
    <w:abstractNumId w:val="84"/>
  </w:num>
  <w:num w:numId="16">
    <w:abstractNumId w:val="116"/>
  </w:num>
  <w:num w:numId="17">
    <w:abstractNumId w:val="88"/>
  </w:num>
  <w:num w:numId="18">
    <w:abstractNumId w:val="111"/>
  </w:num>
  <w:num w:numId="19">
    <w:abstractNumId w:val="70"/>
  </w:num>
  <w:num w:numId="20">
    <w:abstractNumId w:val="69"/>
  </w:num>
  <w:num w:numId="21">
    <w:abstractNumId w:val="137"/>
  </w:num>
  <w:num w:numId="22">
    <w:abstractNumId w:val="122"/>
  </w:num>
  <w:num w:numId="23">
    <w:abstractNumId w:val="159"/>
  </w:num>
  <w:num w:numId="24">
    <w:abstractNumId w:val="86"/>
  </w:num>
  <w:num w:numId="25">
    <w:abstractNumId w:val="121"/>
  </w:num>
  <w:num w:numId="26">
    <w:abstractNumId w:val="113"/>
  </w:num>
  <w:num w:numId="27">
    <w:abstractNumId w:val="76"/>
  </w:num>
  <w:num w:numId="28">
    <w:abstractNumId w:val="106"/>
  </w:num>
  <w:num w:numId="29">
    <w:abstractNumId w:val="72"/>
  </w:num>
  <w:num w:numId="30">
    <w:abstractNumId w:val="163"/>
  </w:num>
  <w:num w:numId="31">
    <w:abstractNumId w:val="112"/>
  </w:num>
  <w:num w:numId="32">
    <w:abstractNumId w:val="94"/>
  </w:num>
  <w:num w:numId="33">
    <w:abstractNumId w:val="91"/>
  </w:num>
  <w:num w:numId="34">
    <w:abstractNumId w:val="77"/>
  </w:num>
  <w:num w:numId="35">
    <w:abstractNumId w:val="87"/>
  </w:num>
  <w:num w:numId="36">
    <w:abstractNumId w:val="167"/>
  </w:num>
  <w:num w:numId="37">
    <w:abstractNumId w:val="71"/>
  </w:num>
  <w:num w:numId="38">
    <w:abstractNumId w:val="100"/>
  </w:num>
  <w:num w:numId="39">
    <w:abstractNumId w:val="78"/>
  </w:num>
  <w:num w:numId="40">
    <w:abstractNumId w:val="14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5996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36274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45C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7DF"/>
    <w:rsid w:val="008A5C10"/>
    <w:rsid w:val="008A773B"/>
    <w:rsid w:val="008B20DF"/>
    <w:rsid w:val="008B2F70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509C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5111</Words>
  <Characters>30669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35709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8</cp:revision>
  <cp:lastPrinted>2021-09-03T10:36:00Z</cp:lastPrinted>
  <dcterms:created xsi:type="dcterms:W3CDTF">2021-09-03T10:38:00Z</dcterms:created>
  <dcterms:modified xsi:type="dcterms:W3CDTF">2021-09-06T13:53:00Z</dcterms:modified>
</cp:coreProperties>
</file>