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A305" w14:textId="6601B9DD" w:rsidR="00A22F61" w:rsidRPr="002914C2" w:rsidRDefault="00A22F61" w:rsidP="008E4573">
      <w:pPr>
        <w:rPr>
          <w:rFonts w:ascii="Arial" w:hAnsi="Arial"/>
          <w:sz w:val="18"/>
          <w:szCs w:val="18"/>
        </w:rPr>
      </w:pPr>
      <w:bookmarkStart w:id="0" w:name="_Hlk60834419"/>
    </w:p>
    <w:p w14:paraId="4D6FC244" w14:textId="1F4B0F03"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U M O W A</w:t>
      </w:r>
    </w:p>
    <w:p w14:paraId="537C7A80" w14:textId="77777777"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ZP/2501/……/2021</w:t>
      </w:r>
    </w:p>
    <w:p w14:paraId="6A831635" w14:textId="77777777" w:rsidR="00045C9E" w:rsidRDefault="002914C2" w:rsidP="008E4573">
      <w:pPr>
        <w:tabs>
          <w:tab w:val="center" w:pos="4536"/>
          <w:tab w:val="right" w:pos="9072"/>
        </w:tabs>
        <w:suppressAutoHyphens w:val="0"/>
        <w:jc w:val="center"/>
        <w:textAlignment w:val="auto"/>
        <w:rPr>
          <w:rFonts w:ascii="Arial" w:eastAsia="Times New Roman" w:hAnsi="Arial"/>
          <w:color w:val="auto"/>
          <w:kern w:val="0"/>
          <w:sz w:val="18"/>
          <w:szCs w:val="18"/>
          <w:lang w:eastAsia="pl-PL" w:bidi="ar-SA"/>
        </w:rPr>
      </w:pPr>
      <w:r w:rsidRPr="002914C2">
        <w:rPr>
          <w:rFonts w:ascii="Arial" w:eastAsia="Times New Roman" w:hAnsi="Arial"/>
          <w:b/>
          <w:color w:val="auto"/>
          <w:kern w:val="0"/>
          <w:sz w:val="18"/>
          <w:szCs w:val="18"/>
          <w:lang w:eastAsia="pl-PL" w:bidi="ar-SA"/>
        </w:rPr>
        <w:t>zawarta dnia ............. 2021 r.</w:t>
      </w:r>
      <w:r w:rsidRPr="002914C2">
        <w:rPr>
          <w:rFonts w:ascii="Arial" w:eastAsia="Times New Roman" w:hAnsi="Arial"/>
          <w:color w:val="auto"/>
          <w:kern w:val="0"/>
          <w:sz w:val="18"/>
          <w:szCs w:val="18"/>
          <w:lang w:eastAsia="pl-PL" w:bidi="ar-SA"/>
        </w:rPr>
        <w:t xml:space="preserve"> </w:t>
      </w:r>
    </w:p>
    <w:p w14:paraId="324CCFAA" w14:textId="3C718DDF" w:rsidR="002914C2" w:rsidRPr="002914C2" w:rsidRDefault="002914C2" w:rsidP="00045C9E">
      <w:pPr>
        <w:tabs>
          <w:tab w:val="center" w:pos="4536"/>
          <w:tab w:val="right" w:pos="9072"/>
        </w:tabs>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color w:val="auto"/>
          <w:kern w:val="0"/>
          <w:sz w:val="18"/>
          <w:szCs w:val="18"/>
          <w:lang w:eastAsia="pl-PL" w:bidi="ar-SA"/>
        </w:rPr>
        <w:t>w Ciechanowie</w:t>
      </w:r>
      <w:r w:rsidR="00045C9E">
        <w:rPr>
          <w:rFonts w:ascii="Arial" w:eastAsia="Times New Roman" w:hAnsi="Arial"/>
          <w:color w:val="auto"/>
          <w:kern w:val="0"/>
          <w:sz w:val="18"/>
          <w:szCs w:val="18"/>
          <w:lang w:eastAsia="pl-PL" w:bidi="ar-SA"/>
        </w:rPr>
        <w:t xml:space="preserve">, </w:t>
      </w:r>
      <w:r w:rsidRPr="002914C2">
        <w:rPr>
          <w:rFonts w:ascii="Arial" w:eastAsia="Times New Roman" w:hAnsi="Arial"/>
          <w:i/>
          <w:color w:val="auto"/>
          <w:kern w:val="0"/>
          <w:sz w:val="18"/>
          <w:szCs w:val="18"/>
          <w:lang w:eastAsia="pl-PL" w:bidi="ar-SA"/>
        </w:rPr>
        <w:t xml:space="preserve">pomiędzy </w:t>
      </w:r>
    </w:p>
    <w:p w14:paraId="47C76F25" w14:textId="77777777" w:rsidR="002914C2" w:rsidRPr="002914C2" w:rsidRDefault="002914C2" w:rsidP="008E4573">
      <w:pPr>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Specjalistycznym Szpitalem Wojewódzkim w Ciechanowie</w:t>
      </w:r>
    </w:p>
    <w:p w14:paraId="48FFB5BC" w14:textId="77777777" w:rsidR="002914C2" w:rsidRPr="002914C2" w:rsidRDefault="002914C2" w:rsidP="008E4573">
      <w:pPr>
        <w:tabs>
          <w:tab w:val="center" w:pos="4536"/>
          <w:tab w:val="right" w:pos="9072"/>
        </w:tabs>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 xml:space="preserve">06-400 Ciechanów, ul. Powstańców Wielkopolskich 2 </w:t>
      </w:r>
    </w:p>
    <w:p w14:paraId="14EBB83A"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zarejestrowanym w KRS pod nr 0000008892</w:t>
      </w:r>
    </w:p>
    <w:p w14:paraId="32075520"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NIP: 566-10-19-200, Urząd Skarbowy w Radomiu, REGON: 000311622</w:t>
      </w:r>
    </w:p>
    <w:p w14:paraId="5E596E1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zwanym dalej „Zamawiającym”, w imieniu którego występuje:</w:t>
      </w:r>
    </w:p>
    <w:p w14:paraId="27E21EEF" w14:textId="35FC51C9"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 xml:space="preserve">- Andrzej </w:t>
      </w:r>
      <w:r w:rsidR="00894237">
        <w:rPr>
          <w:rFonts w:ascii="Arial" w:eastAsia="Times New Roman" w:hAnsi="Arial"/>
          <w:color w:val="auto"/>
          <w:kern w:val="0"/>
          <w:sz w:val="18"/>
          <w:szCs w:val="18"/>
          <w:lang w:eastAsia="pl-PL" w:bidi="ar-SA"/>
        </w:rPr>
        <w:t xml:space="preserve">Juliusz </w:t>
      </w:r>
      <w:r w:rsidRPr="002914C2">
        <w:rPr>
          <w:rFonts w:ascii="Arial" w:eastAsia="Times New Roman" w:hAnsi="Arial"/>
          <w:color w:val="auto"/>
          <w:kern w:val="0"/>
          <w:sz w:val="18"/>
          <w:szCs w:val="18"/>
          <w:lang w:eastAsia="pl-PL" w:bidi="ar-SA"/>
        </w:rPr>
        <w:t xml:space="preserve">Kamasa   -  Dyrektor </w:t>
      </w:r>
    </w:p>
    <w:p w14:paraId="28C98CD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i/>
          <w:color w:val="auto"/>
          <w:kern w:val="0"/>
          <w:sz w:val="18"/>
          <w:szCs w:val="18"/>
          <w:lang w:eastAsia="pl-PL" w:bidi="ar-SA"/>
        </w:rPr>
        <w:t>a</w:t>
      </w:r>
    </w:p>
    <w:p w14:paraId="572D0206"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74B38BE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KRS .........................................., NIP: ......................., REGON: ........................</w:t>
      </w:r>
    </w:p>
    <w:p w14:paraId="270BE495"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zwaną/ym dalej „Wykonawcą" reprezentowaną/ym przez:</w:t>
      </w:r>
    </w:p>
    <w:p w14:paraId="0E4CE7BF"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3763460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p>
    <w:p w14:paraId="76826ADC" w14:textId="77777777"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p>
    <w:p w14:paraId="044A5E7B" w14:textId="38C5E34C"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r w:rsidRPr="002914C2">
        <w:rPr>
          <w:rFonts w:ascii="Arial" w:eastAsia="Times New Roman" w:hAnsi="Arial"/>
          <w:snapToGrid w:val="0"/>
          <w:color w:val="auto"/>
          <w:kern w:val="0"/>
          <w:sz w:val="18"/>
          <w:szCs w:val="18"/>
          <w:lang w:eastAsia="pl-PL" w:bidi="ar-SA"/>
        </w:rPr>
        <w:t xml:space="preserve">W wyniku postępowania o udzielenie zamówienia publicznego – znak sprawy </w:t>
      </w:r>
      <w:r>
        <w:rPr>
          <w:rFonts w:ascii="Arial" w:eastAsia="Times New Roman" w:hAnsi="Arial"/>
          <w:snapToGrid w:val="0"/>
          <w:color w:val="auto"/>
          <w:kern w:val="0"/>
          <w:sz w:val="18"/>
          <w:szCs w:val="18"/>
          <w:lang w:eastAsia="pl-PL" w:bidi="ar-SA"/>
        </w:rPr>
        <w:t>ZP/2501/95</w:t>
      </w:r>
      <w:r w:rsidRPr="002914C2">
        <w:rPr>
          <w:rFonts w:ascii="Arial" w:eastAsia="Times New Roman" w:hAnsi="Arial"/>
          <w:snapToGrid w:val="0"/>
          <w:color w:val="auto"/>
          <w:kern w:val="0"/>
          <w:sz w:val="18"/>
          <w:szCs w:val="18"/>
          <w:lang w:eastAsia="pl-PL" w:bidi="ar-SA"/>
        </w:rPr>
        <w:t xml:space="preserve">/21, prowadzonego w trybie przetargu nieograniczonego na podstawie ustawy Prawo zamówień publicznych z dnia </w:t>
      </w:r>
      <w:r w:rsidR="00045C9E">
        <w:rPr>
          <w:rFonts w:ascii="Arial" w:eastAsia="Times New Roman" w:hAnsi="Arial"/>
          <w:snapToGrid w:val="0"/>
          <w:color w:val="auto"/>
          <w:kern w:val="0"/>
          <w:sz w:val="18"/>
          <w:szCs w:val="18"/>
          <w:lang w:eastAsia="pl-PL" w:bidi="ar-SA"/>
        </w:rPr>
        <w:t>11 września 2019 r</w:t>
      </w:r>
      <w:r w:rsidRPr="002914C2">
        <w:rPr>
          <w:rFonts w:ascii="Arial" w:eastAsia="Times New Roman" w:hAnsi="Arial"/>
          <w:snapToGrid w:val="0"/>
          <w:color w:val="auto"/>
          <w:kern w:val="0"/>
          <w:sz w:val="18"/>
          <w:szCs w:val="18"/>
          <w:lang w:eastAsia="pl-PL" w:bidi="ar-SA"/>
        </w:rPr>
        <w:t>., zwanej dalej Pzp, (t.j. Dz. U. z 2019 r. poz. 2019 ze zmian.) Strony zawierają Umowę o następującej treści:</w:t>
      </w:r>
    </w:p>
    <w:bookmarkEnd w:id="0"/>
    <w:p w14:paraId="3E68D826" w14:textId="77777777" w:rsidR="00746CBA" w:rsidRPr="002914C2" w:rsidRDefault="00746CBA" w:rsidP="00045C9E">
      <w:pPr>
        <w:pStyle w:val="Stopka"/>
        <w:ind w:left="426" w:hanging="426"/>
        <w:jc w:val="center"/>
        <w:rPr>
          <w:rFonts w:ascii="Arial" w:hAnsi="Arial"/>
          <w:b/>
          <w:sz w:val="18"/>
          <w:szCs w:val="18"/>
        </w:rPr>
      </w:pPr>
      <w:r w:rsidRPr="002914C2">
        <w:rPr>
          <w:rFonts w:ascii="Arial" w:hAnsi="Arial"/>
          <w:b/>
          <w:sz w:val="18"/>
          <w:szCs w:val="18"/>
        </w:rPr>
        <w:t>§ 1</w:t>
      </w:r>
    </w:p>
    <w:p w14:paraId="573901D8" w14:textId="0B602BF5"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Przedmiotem </w:t>
      </w:r>
      <w:r w:rsidR="002914C2">
        <w:rPr>
          <w:rFonts w:ascii="Arial" w:eastAsia="SimSun" w:hAnsi="Arial"/>
          <w:color w:val="auto"/>
          <w:sz w:val="18"/>
          <w:szCs w:val="18"/>
        </w:rPr>
        <w:t>U</w:t>
      </w:r>
      <w:r w:rsidRPr="002914C2">
        <w:rPr>
          <w:rFonts w:ascii="Arial" w:eastAsia="SimSun" w:hAnsi="Arial"/>
          <w:color w:val="auto"/>
          <w:sz w:val="18"/>
          <w:szCs w:val="18"/>
        </w:rPr>
        <w:t xml:space="preserve">mowy jest </w:t>
      </w:r>
      <w:r w:rsidR="002914C2">
        <w:rPr>
          <w:rFonts w:ascii="Arial" w:eastAsia="SimSun" w:hAnsi="Arial"/>
          <w:color w:val="auto"/>
          <w:sz w:val="18"/>
          <w:szCs w:val="18"/>
        </w:rPr>
        <w:t xml:space="preserve">są </w:t>
      </w:r>
      <w:r w:rsidR="002914C2" w:rsidRPr="002914C2">
        <w:rPr>
          <w:rFonts w:ascii="Arial" w:eastAsia="SimSun" w:hAnsi="Arial"/>
          <w:color w:val="auto"/>
          <w:sz w:val="18"/>
          <w:szCs w:val="18"/>
        </w:rPr>
        <w:t>r</w:t>
      </w:r>
      <w:r w:rsidR="002914C2" w:rsidRPr="002914C2">
        <w:rPr>
          <w:rFonts w:ascii="Arial" w:eastAsia="SimSun" w:hAnsi="Arial"/>
          <w:b/>
          <w:bCs/>
          <w:color w:val="auto"/>
          <w:sz w:val="18"/>
          <w:szCs w:val="18"/>
        </w:rPr>
        <w:t>oboty budowlane realizowane w ramach zadania pn.  Przebudowa i modernizacja pomieszczeń Budynku Zakaźnego</w:t>
      </w:r>
      <w:r w:rsidRPr="002914C2">
        <w:rPr>
          <w:rFonts w:ascii="Arial" w:eastAsia="SimSun" w:hAnsi="Arial"/>
          <w:b/>
          <w:color w:val="auto"/>
          <w:sz w:val="18"/>
          <w:szCs w:val="18"/>
        </w:rPr>
        <w:t>,</w:t>
      </w:r>
      <w:r w:rsidRPr="002914C2">
        <w:rPr>
          <w:rFonts w:ascii="Arial" w:eastAsia="SimSun" w:hAnsi="Arial"/>
          <w:b/>
          <w:color w:val="FF0000"/>
          <w:sz w:val="18"/>
          <w:szCs w:val="18"/>
        </w:rPr>
        <w:t xml:space="preserve"> </w:t>
      </w:r>
      <w:r w:rsidRPr="002914C2">
        <w:rPr>
          <w:rFonts w:ascii="Arial" w:eastAsia="SimSun" w:hAnsi="Arial"/>
          <w:color w:val="auto"/>
          <w:sz w:val="18"/>
          <w:szCs w:val="18"/>
        </w:rPr>
        <w:t>wraz z uzyskaniem w imieniu Zamawiającego pozwolenia na użytkowanie obiektu zgodnie z obowiązującymi przepisami</w:t>
      </w:r>
      <w:r w:rsidRPr="002914C2">
        <w:rPr>
          <w:rFonts w:ascii="Arial" w:eastAsia="SimSun" w:hAnsi="Arial"/>
          <w:b/>
          <w:color w:val="auto"/>
          <w:sz w:val="18"/>
          <w:szCs w:val="18"/>
        </w:rPr>
        <w:t>,</w:t>
      </w:r>
      <w:r w:rsidRPr="002914C2">
        <w:rPr>
          <w:rFonts w:ascii="Arial" w:eastAsia="SimSun" w:hAnsi="Arial"/>
          <w:color w:val="auto"/>
          <w:sz w:val="18"/>
          <w:szCs w:val="18"/>
        </w:rPr>
        <w:t xml:space="preserve"> zwana dalej „robotami budowlanymi".</w:t>
      </w:r>
    </w:p>
    <w:p w14:paraId="4108A5B8" w14:textId="77777777"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Szczegółowy opis przedmiotu zamówienia zawarty został w Załączniku nr 1 do umowy - Dokumentacji projektowej składającej się z:</w:t>
      </w:r>
    </w:p>
    <w:p w14:paraId="03CA4D0D"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Projektów budowlanych;</w:t>
      </w:r>
    </w:p>
    <w:p w14:paraId="66637A8C"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Specyfikacji Technicznych Wykonania i Odbioru Robót;</w:t>
      </w:r>
    </w:p>
    <w:p w14:paraId="11613B02"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Przedmiarów robót;</w:t>
      </w:r>
    </w:p>
    <w:p w14:paraId="57DF1715" w14:textId="7DAB49F5" w:rsidR="00746CBA" w:rsidRPr="002914C2" w:rsidRDefault="002914C2" w:rsidP="008E4573">
      <w:pPr>
        <w:widowControl w:val="0"/>
        <w:ind w:left="426" w:hanging="66"/>
        <w:textAlignment w:val="auto"/>
        <w:rPr>
          <w:rFonts w:ascii="Arial" w:eastAsia="SimSun" w:hAnsi="Arial"/>
          <w:color w:val="auto"/>
          <w:sz w:val="18"/>
          <w:szCs w:val="18"/>
        </w:rPr>
      </w:pPr>
      <w:r>
        <w:rPr>
          <w:rFonts w:ascii="Arial" w:eastAsia="SimSun" w:hAnsi="Arial"/>
          <w:color w:val="auto"/>
          <w:sz w:val="18"/>
          <w:szCs w:val="18"/>
        </w:rPr>
        <w:t xml:space="preserve"> </w:t>
      </w:r>
      <w:r w:rsidR="00746CBA" w:rsidRPr="002914C2">
        <w:rPr>
          <w:rFonts w:ascii="Arial" w:eastAsia="SimSun" w:hAnsi="Arial"/>
          <w:color w:val="auto"/>
          <w:sz w:val="18"/>
          <w:szCs w:val="18"/>
        </w:rPr>
        <w:t>Załączone Przedmiary robót przeznaczone są do wykorzystania przez Wykonawc</w:t>
      </w:r>
      <w:r w:rsidR="00045C9E">
        <w:rPr>
          <w:rFonts w:ascii="Arial" w:eastAsia="SimSun" w:hAnsi="Arial"/>
          <w:color w:val="auto"/>
          <w:sz w:val="18"/>
          <w:szCs w:val="18"/>
        </w:rPr>
        <w:t>ę</w:t>
      </w:r>
      <w:r w:rsidR="00746CBA" w:rsidRPr="002914C2">
        <w:rPr>
          <w:rFonts w:ascii="Arial" w:eastAsia="SimSun" w:hAnsi="Arial"/>
          <w:color w:val="auto"/>
          <w:sz w:val="18"/>
          <w:szCs w:val="18"/>
        </w:rPr>
        <w:t xml:space="preserve">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p w14:paraId="248556A6" w14:textId="7E0CBA8D" w:rsidR="00746CBA" w:rsidRPr="002914C2" w:rsidRDefault="00746CBA" w:rsidP="005642C5">
      <w:pPr>
        <w:widowControl w:val="0"/>
        <w:numPr>
          <w:ilvl w:val="0"/>
          <w:numId w:val="54"/>
        </w:numPr>
        <w:tabs>
          <w:tab w:val="left" w:pos="426"/>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Roboty budowlane objęte przedmiotem </w:t>
      </w:r>
      <w:r w:rsidR="00567E6E">
        <w:rPr>
          <w:rFonts w:ascii="Arial" w:eastAsia="SimSun" w:hAnsi="Arial"/>
          <w:color w:val="auto"/>
          <w:sz w:val="18"/>
          <w:szCs w:val="18"/>
        </w:rPr>
        <w:t>Umow</w:t>
      </w:r>
      <w:r w:rsidRPr="002914C2">
        <w:rPr>
          <w:rFonts w:ascii="Arial" w:eastAsia="SimSun" w:hAnsi="Arial"/>
          <w:color w:val="auto"/>
          <w:sz w:val="18"/>
          <w:szCs w:val="18"/>
        </w:rPr>
        <w:t>y w zamówieniu powinny:</w:t>
      </w:r>
    </w:p>
    <w:p w14:paraId="2A59E5DD"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spełn</w:t>
      </w:r>
      <w:r w:rsidR="00C55A3C" w:rsidRPr="002914C2">
        <w:rPr>
          <w:rFonts w:ascii="Arial" w:eastAsia="SimSun" w:hAnsi="Arial"/>
          <w:color w:val="auto"/>
          <w:sz w:val="18"/>
          <w:szCs w:val="18"/>
        </w:rPr>
        <w:t>i</w:t>
      </w:r>
      <w:r w:rsidRPr="002914C2">
        <w:rPr>
          <w:rFonts w:ascii="Arial" w:eastAsia="SimSun" w:hAnsi="Arial"/>
          <w:color w:val="auto"/>
          <w:sz w:val="18"/>
          <w:szCs w:val="18"/>
        </w:rPr>
        <w:t>ać wymagania i być zgodne z:</w:t>
      </w:r>
    </w:p>
    <w:p w14:paraId="55D414AB"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Polskimi Normami przenoszącymi europejskie normy zharmonizowane, warunkami techniczno - budowlanymi, przepisami bhp i p.poż;</w:t>
      </w:r>
    </w:p>
    <w:p w14:paraId="4429C59A"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obowiązującymi przepisami ustawy z dnia 16 kwietnia 2004r. o wyrobach budowlanych (tj. Dz. U. z 2021r. poz. 1213 ze zm.) i ustawy z dnia 7 lipca 1994 roku Prawo budowlane (tj. Dz. U. z 2020r. poz. 1333 ze zm.);</w:t>
      </w:r>
    </w:p>
    <w:p w14:paraId="118E8ADA" w14:textId="7F729FAD"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Załącznikiem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oraz postanowieniami </w:t>
      </w:r>
      <w:r w:rsidR="00567E6E">
        <w:rPr>
          <w:rFonts w:ascii="Arial" w:eastAsia="SimSun" w:hAnsi="Arial"/>
          <w:color w:val="auto"/>
          <w:sz w:val="18"/>
          <w:szCs w:val="18"/>
        </w:rPr>
        <w:t>Umow</w:t>
      </w:r>
      <w:r w:rsidRPr="002914C2">
        <w:rPr>
          <w:rFonts w:ascii="Arial" w:eastAsia="SimSun" w:hAnsi="Arial"/>
          <w:color w:val="auto"/>
          <w:sz w:val="18"/>
          <w:szCs w:val="18"/>
        </w:rPr>
        <w:t>y;</w:t>
      </w:r>
    </w:p>
    <w:p w14:paraId="247181DF"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przepisami wykonawczymi do ww. ustaw;</w:t>
      </w:r>
    </w:p>
    <w:p w14:paraId="31901617"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zasadami wiedzy technicznej i sztuką budowlaną; </w:t>
      </w:r>
    </w:p>
    <w:p w14:paraId="7FAC2E2B" w14:textId="2D37A0A9"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obejmować całość robót niezbędnych do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Zakres świadczonych przez Wykonawcę prac, jest taki jak określono w Umowie i musi ponadto zawierać wszystkie elementy, które w sposób oczywisty są potrzebne do tego aby przedmiot </w:t>
      </w:r>
      <w:r w:rsidR="00567E6E">
        <w:rPr>
          <w:rFonts w:ascii="Arial" w:eastAsia="SimSun" w:hAnsi="Arial"/>
          <w:color w:val="auto"/>
          <w:sz w:val="18"/>
          <w:szCs w:val="18"/>
        </w:rPr>
        <w:t>Umow</w:t>
      </w:r>
      <w:r w:rsidRPr="002914C2">
        <w:rPr>
          <w:rFonts w:ascii="Arial" w:eastAsia="SimSun" w:hAnsi="Arial"/>
          <w:color w:val="auto"/>
          <w:sz w:val="18"/>
          <w:szCs w:val="18"/>
        </w:rPr>
        <w:t>y osiągnął wymagane cele, nawet jeżeli elementy takie nie są wyraźnie wyszczególnione w </w:t>
      </w:r>
      <w:r w:rsidR="00567E6E">
        <w:rPr>
          <w:rFonts w:ascii="Arial" w:eastAsia="SimSun" w:hAnsi="Arial"/>
          <w:color w:val="auto"/>
          <w:sz w:val="18"/>
          <w:szCs w:val="18"/>
        </w:rPr>
        <w:t>Umow</w:t>
      </w:r>
      <w:r w:rsidRPr="002914C2">
        <w:rPr>
          <w:rFonts w:ascii="Arial" w:eastAsia="SimSun" w:hAnsi="Arial"/>
          <w:color w:val="auto"/>
          <w:sz w:val="18"/>
          <w:szCs w:val="18"/>
        </w:rPr>
        <w:t>ie.</w:t>
      </w:r>
    </w:p>
    <w:p w14:paraId="0B742235" w14:textId="677F7398"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wykonane z użyciem wskazanych w Załączniku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nowych materiałów i urządzeń spełniających wymogi funkcjonalne i techniczne określone w Załączniku nr 1 do </w:t>
      </w:r>
      <w:r w:rsidR="00567E6E">
        <w:rPr>
          <w:rFonts w:ascii="Arial" w:eastAsia="SimSun" w:hAnsi="Arial"/>
          <w:color w:val="auto"/>
          <w:sz w:val="18"/>
          <w:szCs w:val="18"/>
        </w:rPr>
        <w:t>Umow</w:t>
      </w:r>
      <w:r w:rsidRPr="002914C2">
        <w:rPr>
          <w:rFonts w:ascii="Arial" w:eastAsia="SimSun" w:hAnsi="Arial"/>
          <w:color w:val="auto"/>
          <w:sz w:val="18"/>
          <w:szCs w:val="18"/>
        </w:rPr>
        <w:t>y oraz ustawie z dnia 16 kwietnia 2004r. o wyrobach budowlanych (tj. Dz. U. z 2021r. poz. 1213 ze zm.);</w:t>
      </w:r>
    </w:p>
    <w:p w14:paraId="01510507" w14:textId="5E342594"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realizowane w oparciu o uzgodniony i zatwierdzony przez Zamawiającego                                                                                                                                                                                                                                                                                                                                                                                                                             </w:t>
      </w:r>
      <w:r w:rsidRPr="002914C2">
        <w:rPr>
          <w:rFonts w:ascii="Arial" w:eastAsia="SimSun" w:hAnsi="Arial"/>
          <w:b/>
          <w:color w:val="auto"/>
          <w:sz w:val="18"/>
          <w:szCs w:val="18"/>
        </w:rPr>
        <w:t>Harmonogram rzeczowo-finansowy wykonania robót</w:t>
      </w:r>
      <w:r w:rsidRPr="002914C2">
        <w:rPr>
          <w:rFonts w:ascii="Arial" w:eastAsia="SimSun" w:hAnsi="Arial"/>
          <w:color w:val="auto"/>
          <w:sz w:val="18"/>
          <w:szCs w:val="18"/>
        </w:rPr>
        <w:t xml:space="preserve">, o którym mowa w § 2 ust. 1 pkt </w:t>
      </w:r>
      <w:r w:rsidR="00384AD0">
        <w:rPr>
          <w:rFonts w:ascii="Arial" w:eastAsia="SimSun" w:hAnsi="Arial"/>
          <w:color w:val="auto"/>
          <w:sz w:val="18"/>
          <w:szCs w:val="18"/>
        </w:rPr>
        <w:t>2</w:t>
      </w:r>
      <w:r w:rsidRPr="002914C2">
        <w:rPr>
          <w:rFonts w:ascii="Arial" w:eastAsia="SimSun" w:hAnsi="Arial"/>
          <w:color w:val="auto"/>
          <w:sz w:val="18"/>
          <w:szCs w:val="18"/>
        </w:rPr>
        <w:t xml:space="preserve">, zwanym dalej </w:t>
      </w:r>
      <w:r w:rsidRPr="002914C2">
        <w:rPr>
          <w:rFonts w:ascii="Arial" w:eastAsia="SimSun" w:hAnsi="Arial"/>
          <w:b/>
          <w:color w:val="auto"/>
          <w:sz w:val="18"/>
          <w:szCs w:val="18"/>
        </w:rPr>
        <w:t>Harmonogramem</w:t>
      </w:r>
      <w:r w:rsidR="00857101">
        <w:rPr>
          <w:rFonts w:ascii="Arial" w:eastAsia="SimSun" w:hAnsi="Arial"/>
          <w:color w:val="auto"/>
          <w:sz w:val="18"/>
          <w:szCs w:val="18"/>
        </w:rPr>
        <w:t>.</w:t>
      </w:r>
      <w:r w:rsidRPr="002914C2">
        <w:rPr>
          <w:rFonts w:ascii="Arial" w:eastAsia="SimSun" w:hAnsi="Arial"/>
          <w:color w:val="auto"/>
          <w:sz w:val="18"/>
          <w:szCs w:val="18"/>
        </w:rPr>
        <w:t xml:space="preserve"> Ilekroć w  </w:t>
      </w:r>
      <w:r w:rsidR="00567E6E">
        <w:rPr>
          <w:rFonts w:ascii="Arial" w:eastAsia="SimSun" w:hAnsi="Arial"/>
          <w:color w:val="auto"/>
          <w:sz w:val="18"/>
          <w:szCs w:val="18"/>
        </w:rPr>
        <w:t>Umow</w:t>
      </w:r>
      <w:r w:rsidRPr="002914C2">
        <w:rPr>
          <w:rFonts w:ascii="Arial" w:eastAsia="SimSun" w:hAnsi="Arial"/>
          <w:color w:val="auto"/>
          <w:sz w:val="18"/>
          <w:szCs w:val="18"/>
        </w:rPr>
        <w:t>ie użyto sformułowania dni robocze, rozumie się przez to dni od poniedziałku do piątku, z wyłączeniem dni ustawowo wolnych od pracy zgodnie z właściwymi przepisami.</w:t>
      </w:r>
    </w:p>
    <w:p w14:paraId="1C3A92BF"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0E1C5B85" w14:textId="5881AB41" w:rsidR="00746CBA" w:rsidRPr="002914C2" w:rsidRDefault="00C55A3C" w:rsidP="00D16A5B">
      <w:pPr>
        <w:widowControl w:val="0"/>
        <w:ind w:left="142" w:hanging="142"/>
        <w:textAlignment w:val="auto"/>
        <w:rPr>
          <w:rFonts w:ascii="Arial" w:eastAsia="SimSun" w:hAnsi="Arial"/>
          <w:color w:val="auto"/>
          <w:sz w:val="18"/>
          <w:szCs w:val="18"/>
        </w:rPr>
      </w:pPr>
      <w:r w:rsidRPr="002914C2">
        <w:rPr>
          <w:rFonts w:ascii="Arial" w:eastAsia="SimSun" w:hAnsi="Arial"/>
          <w:color w:val="auto"/>
          <w:sz w:val="18"/>
          <w:szCs w:val="18"/>
        </w:rPr>
        <w:t xml:space="preserve">4. </w:t>
      </w:r>
      <w:r w:rsidR="00746CBA" w:rsidRPr="002914C2">
        <w:rPr>
          <w:rFonts w:ascii="Arial" w:eastAsia="SimSun" w:hAnsi="Arial"/>
          <w:color w:val="auto"/>
          <w:sz w:val="18"/>
          <w:szCs w:val="18"/>
        </w:rPr>
        <w:t xml:space="preserve">Wykonawca zobowiązuje się do wykonania przedmiotu </w:t>
      </w:r>
      <w:r w:rsidR="00567E6E">
        <w:rPr>
          <w:rFonts w:ascii="Arial" w:eastAsia="SimSun" w:hAnsi="Arial"/>
          <w:color w:val="auto"/>
          <w:sz w:val="18"/>
          <w:szCs w:val="18"/>
        </w:rPr>
        <w:t>Umow</w:t>
      </w:r>
      <w:r w:rsidR="00746CBA" w:rsidRPr="002914C2">
        <w:rPr>
          <w:rFonts w:ascii="Arial" w:eastAsia="SimSun" w:hAnsi="Arial"/>
          <w:color w:val="auto"/>
          <w:sz w:val="18"/>
          <w:szCs w:val="18"/>
        </w:rPr>
        <w:t xml:space="preserve">y w terminie </w:t>
      </w:r>
      <w:r w:rsidR="00857101">
        <w:rPr>
          <w:rFonts w:ascii="Arial" w:eastAsia="SimSun" w:hAnsi="Arial"/>
          <w:b/>
          <w:color w:val="auto"/>
          <w:sz w:val="18"/>
          <w:szCs w:val="18"/>
        </w:rPr>
        <w:t>……</w:t>
      </w:r>
      <w:r w:rsidR="00FE0698">
        <w:rPr>
          <w:rFonts w:ascii="Arial" w:eastAsia="SimSun" w:hAnsi="Arial"/>
          <w:b/>
          <w:color w:val="auto"/>
          <w:sz w:val="18"/>
          <w:szCs w:val="18"/>
        </w:rPr>
        <w:t xml:space="preserve"> dni kalendarzowych</w:t>
      </w:r>
      <w:r w:rsidR="00857101">
        <w:rPr>
          <w:rFonts w:ascii="Arial" w:eastAsia="SimSun" w:hAnsi="Arial"/>
          <w:b/>
          <w:color w:val="auto"/>
          <w:sz w:val="18"/>
          <w:szCs w:val="18"/>
        </w:rPr>
        <w:t>.</w:t>
      </w:r>
      <w:r w:rsidR="00746CBA" w:rsidRPr="002914C2">
        <w:rPr>
          <w:rFonts w:ascii="Arial" w:eastAsia="SimSun" w:hAnsi="Arial"/>
          <w:color w:val="auto"/>
          <w:sz w:val="18"/>
          <w:szCs w:val="18"/>
        </w:rPr>
        <w:t xml:space="preserve"> od daty zawarcia </w:t>
      </w:r>
      <w:r w:rsidR="00857101">
        <w:rPr>
          <w:rFonts w:ascii="Arial" w:eastAsia="SimSun" w:hAnsi="Arial"/>
          <w:color w:val="auto"/>
          <w:sz w:val="18"/>
          <w:szCs w:val="18"/>
        </w:rPr>
        <w:t>U</w:t>
      </w:r>
      <w:r w:rsidR="00567E6E">
        <w:rPr>
          <w:rFonts w:ascii="Arial" w:eastAsia="SimSun" w:hAnsi="Arial"/>
          <w:color w:val="auto"/>
          <w:sz w:val="18"/>
          <w:szCs w:val="18"/>
        </w:rPr>
        <w:t>mow</w:t>
      </w:r>
      <w:r w:rsidR="00746CBA" w:rsidRPr="002914C2">
        <w:rPr>
          <w:rFonts w:ascii="Arial" w:eastAsia="SimSun" w:hAnsi="Arial"/>
          <w:color w:val="auto"/>
          <w:sz w:val="18"/>
          <w:szCs w:val="18"/>
        </w:rPr>
        <w:t>y.</w:t>
      </w:r>
    </w:p>
    <w:p w14:paraId="70EFA9C9" w14:textId="77777777" w:rsidR="00746CBA" w:rsidRPr="002914C2" w:rsidRDefault="00C55A3C" w:rsidP="008E4573">
      <w:pPr>
        <w:widowControl w:val="0"/>
        <w:textAlignment w:val="auto"/>
        <w:rPr>
          <w:rFonts w:ascii="Arial" w:eastAsia="SimSun" w:hAnsi="Arial"/>
          <w:color w:val="auto"/>
          <w:sz w:val="18"/>
          <w:szCs w:val="18"/>
        </w:rPr>
      </w:pPr>
      <w:r w:rsidRPr="002914C2">
        <w:rPr>
          <w:rFonts w:ascii="Arial" w:eastAsia="SimSun" w:hAnsi="Arial"/>
          <w:color w:val="auto"/>
          <w:sz w:val="18"/>
          <w:szCs w:val="18"/>
        </w:rPr>
        <w:t xml:space="preserve">5. </w:t>
      </w:r>
      <w:r w:rsidR="00746CBA" w:rsidRPr="002914C2">
        <w:rPr>
          <w:rFonts w:ascii="Arial" w:eastAsia="SimSun" w:hAnsi="Arial"/>
          <w:color w:val="auto"/>
          <w:sz w:val="18"/>
          <w:szCs w:val="18"/>
        </w:rPr>
        <w:t>Strony ustalają, że:</w:t>
      </w:r>
    </w:p>
    <w:p w14:paraId="35516983" w14:textId="4C7FC0CA"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wynagrodzenie ryczałtowe za przedmiot </w:t>
      </w:r>
      <w:r w:rsidR="00567E6E">
        <w:rPr>
          <w:rFonts w:ascii="Arial" w:eastAsia="SimSun" w:hAnsi="Arial"/>
          <w:color w:val="auto"/>
          <w:sz w:val="18"/>
          <w:szCs w:val="18"/>
        </w:rPr>
        <w:t>Umow</w:t>
      </w:r>
      <w:r w:rsidRPr="002914C2">
        <w:rPr>
          <w:rFonts w:ascii="Arial" w:eastAsia="SimSun" w:hAnsi="Arial"/>
          <w:color w:val="auto"/>
          <w:sz w:val="18"/>
          <w:szCs w:val="18"/>
        </w:rPr>
        <w:t xml:space="preserve">y nie przekroczy kwoty …………….. PLN brutto </w:t>
      </w:r>
      <w:r w:rsidRPr="002914C2">
        <w:rPr>
          <w:rFonts w:ascii="Arial" w:eastAsia="SimSun" w:hAnsi="Arial"/>
          <w:i/>
          <w:color w:val="auto"/>
          <w:sz w:val="18"/>
          <w:szCs w:val="18"/>
        </w:rPr>
        <w:t>(zgodnie z ofertą Wykonawcy);</w:t>
      </w:r>
    </w:p>
    <w:p w14:paraId="0F498E99" w14:textId="77777777"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stawka podatku VAT wynosi ……% </w:t>
      </w:r>
      <w:r w:rsidRPr="002914C2">
        <w:rPr>
          <w:rFonts w:ascii="Arial" w:eastAsia="SimSun" w:hAnsi="Arial"/>
          <w:i/>
          <w:color w:val="auto"/>
          <w:sz w:val="18"/>
          <w:szCs w:val="18"/>
        </w:rPr>
        <w:t>(zgodnie z ofertą Wykonawcy).</w:t>
      </w:r>
    </w:p>
    <w:p w14:paraId="13F04C6A" w14:textId="0DF134DC" w:rsidR="00746CBA" w:rsidRPr="002914C2" w:rsidRDefault="00C55A3C" w:rsidP="008E4573">
      <w:pPr>
        <w:widowControl w:val="0"/>
        <w:tabs>
          <w:tab w:val="num" w:pos="709"/>
        </w:tabs>
        <w:ind w:left="284" w:hanging="284"/>
        <w:textAlignment w:val="auto"/>
        <w:rPr>
          <w:rFonts w:ascii="Arial" w:eastAsia="SimSun" w:hAnsi="Arial"/>
          <w:color w:val="auto"/>
          <w:sz w:val="18"/>
          <w:szCs w:val="18"/>
        </w:rPr>
      </w:pPr>
      <w:r w:rsidRPr="002914C2">
        <w:rPr>
          <w:rFonts w:ascii="Arial" w:hAnsi="Arial"/>
          <w:sz w:val="18"/>
          <w:szCs w:val="18"/>
          <w:lang w:eastAsia="en-US"/>
        </w:rPr>
        <w:t xml:space="preserve">6.  </w:t>
      </w:r>
      <w:r w:rsidR="00746CBA" w:rsidRPr="002914C2">
        <w:rPr>
          <w:rFonts w:ascii="Arial" w:hAnsi="Arial"/>
          <w:sz w:val="18"/>
          <w:szCs w:val="18"/>
          <w:lang w:eastAsia="en-US"/>
        </w:rPr>
        <w:t xml:space="preserve">Wynagrodzenie, o którym mowa w ust. 5 obejmuje wszystkie koszty związane z realizacją przedmiotu </w:t>
      </w:r>
      <w:r w:rsidR="00567E6E">
        <w:rPr>
          <w:rFonts w:ascii="Arial" w:hAnsi="Arial"/>
          <w:sz w:val="18"/>
          <w:szCs w:val="18"/>
          <w:lang w:eastAsia="en-US"/>
        </w:rPr>
        <w:t>Umow</w:t>
      </w:r>
      <w:r w:rsidR="00746CBA" w:rsidRPr="002914C2">
        <w:rPr>
          <w:rFonts w:ascii="Arial" w:hAnsi="Arial"/>
          <w:sz w:val="18"/>
          <w:szCs w:val="18"/>
          <w:lang w:eastAsia="en-US"/>
        </w:rPr>
        <w:t xml:space="preserve">y, w tym koszty robót i materiałów, niewyspecyfikowanych w dokumentach umownych, niezbędnych do wykonania całości prac objętych </w:t>
      </w:r>
      <w:r w:rsidR="00567E6E">
        <w:rPr>
          <w:rFonts w:ascii="Arial" w:hAnsi="Arial"/>
          <w:sz w:val="18"/>
          <w:szCs w:val="18"/>
          <w:lang w:eastAsia="en-US"/>
        </w:rPr>
        <w:t>Umow</w:t>
      </w:r>
      <w:r w:rsidR="00746CBA" w:rsidRPr="002914C2">
        <w:rPr>
          <w:rFonts w:ascii="Arial" w:hAnsi="Arial"/>
          <w:sz w:val="18"/>
          <w:szCs w:val="18"/>
          <w:lang w:eastAsia="en-US"/>
        </w:rPr>
        <w:t>ą w sposób zgodny z wymogami sztuki budowlanej oraz przepisami obowiązującego prawa budowlanego, oraz koszty wykonania wszystkich obowiązków wskazanych w Umowie, w tym w okresie gwarancji i rękojmi i nie będzie zmienione przez cały okres jej obowiązywania.</w:t>
      </w:r>
    </w:p>
    <w:p w14:paraId="04B04744" w14:textId="7CBD955C" w:rsidR="00746CBA" w:rsidRPr="002914C2" w:rsidRDefault="00C55A3C" w:rsidP="008E4573">
      <w:pPr>
        <w:widowControl w:val="0"/>
        <w:tabs>
          <w:tab w:val="num" w:pos="284"/>
        </w:tabs>
        <w:ind w:left="284" w:hanging="284"/>
        <w:textAlignment w:val="auto"/>
        <w:rPr>
          <w:rFonts w:ascii="Arial" w:hAnsi="Arial"/>
          <w:sz w:val="18"/>
          <w:szCs w:val="18"/>
          <w:lang w:eastAsia="en-US"/>
        </w:rPr>
      </w:pPr>
      <w:r w:rsidRPr="002914C2">
        <w:rPr>
          <w:rFonts w:ascii="Arial" w:hAnsi="Arial"/>
          <w:sz w:val="18"/>
          <w:szCs w:val="18"/>
          <w:lang w:eastAsia="en-US"/>
        </w:rPr>
        <w:lastRenderedPageBreak/>
        <w:t xml:space="preserve">7. </w:t>
      </w:r>
      <w:r w:rsidR="00746CBA" w:rsidRPr="002914C2">
        <w:rPr>
          <w:rFonts w:ascii="Arial" w:hAnsi="Arial"/>
          <w:sz w:val="18"/>
          <w:szCs w:val="18"/>
          <w:lang w:eastAsia="en-US"/>
        </w:rPr>
        <w:t xml:space="preserve">Strony postanawiają, że rozliczenie za wykonanie przedmiotu </w:t>
      </w:r>
      <w:r w:rsidR="00567E6E">
        <w:rPr>
          <w:rFonts w:ascii="Arial" w:hAnsi="Arial"/>
          <w:sz w:val="18"/>
          <w:szCs w:val="18"/>
          <w:lang w:eastAsia="en-US"/>
        </w:rPr>
        <w:t>Umow</w:t>
      </w:r>
      <w:r w:rsidR="00746CBA" w:rsidRPr="002914C2">
        <w:rPr>
          <w:rFonts w:ascii="Arial" w:hAnsi="Arial"/>
          <w:sz w:val="18"/>
          <w:szCs w:val="18"/>
          <w:lang w:eastAsia="en-US"/>
        </w:rPr>
        <w:t>y nastąpi fakturami częściowymi</w:t>
      </w:r>
      <w:r w:rsidR="002F4B45">
        <w:rPr>
          <w:rFonts w:ascii="Arial" w:hAnsi="Arial"/>
          <w:sz w:val="18"/>
          <w:szCs w:val="18"/>
          <w:lang w:eastAsia="en-US"/>
        </w:rPr>
        <w:t>, wystawianymi nie częściej niż raz na trzy miesiące, chyba że Zamawiający wyraził zgodę na wystawienie faktury za krótszy okres rozliczeniowy</w:t>
      </w:r>
      <w:r w:rsidR="00746CBA" w:rsidRPr="002914C2">
        <w:rPr>
          <w:rFonts w:ascii="Arial" w:hAnsi="Arial"/>
          <w:sz w:val="18"/>
          <w:szCs w:val="18"/>
          <w:lang w:eastAsia="en-US"/>
        </w:rPr>
        <w:t xml:space="preserve">, obejmującymi w sumie nie więcej niż </w:t>
      </w:r>
      <w:r w:rsidR="00746CBA" w:rsidRPr="002914C2">
        <w:rPr>
          <w:rFonts w:ascii="Arial" w:hAnsi="Arial"/>
          <w:b/>
          <w:sz w:val="18"/>
          <w:szCs w:val="18"/>
          <w:lang w:eastAsia="en-US"/>
        </w:rPr>
        <w:t xml:space="preserve"> </w:t>
      </w:r>
      <w:r w:rsidR="00746CBA" w:rsidRPr="002914C2">
        <w:rPr>
          <w:rFonts w:ascii="Arial" w:hAnsi="Arial"/>
          <w:b/>
          <w:sz w:val="18"/>
          <w:szCs w:val="18"/>
        </w:rPr>
        <w:t>90</w:t>
      </w:r>
      <w:r w:rsidR="00746CBA" w:rsidRPr="002914C2">
        <w:rPr>
          <w:rFonts w:ascii="Arial" w:hAnsi="Arial"/>
          <w:b/>
          <w:sz w:val="18"/>
          <w:szCs w:val="18"/>
          <w:lang w:eastAsia="en-US"/>
        </w:rPr>
        <w:t>%</w:t>
      </w:r>
      <w:r w:rsidR="00746CBA" w:rsidRPr="002914C2">
        <w:rPr>
          <w:rFonts w:ascii="Arial" w:hAnsi="Arial"/>
          <w:sz w:val="18"/>
          <w:szCs w:val="18"/>
          <w:lang w:eastAsia="en-US"/>
        </w:rPr>
        <w:t xml:space="preserve"> wynagrodzenia oraz fakturą końcową na pozostałą do zapłaty kwotę wynagrodzenia, która zostanie wystawiona po zakończeniu i odbiorze końcowym całości robót </w:t>
      </w:r>
      <w:r w:rsidR="00746CBA" w:rsidRPr="002914C2">
        <w:rPr>
          <w:rFonts w:ascii="Arial" w:hAnsi="Arial"/>
          <w:b/>
          <w:bCs/>
          <w:sz w:val="18"/>
          <w:szCs w:val="18"/>
          <w:lang w:eastAsia="en-US"/>
        </w:rPr>
        <w:t xml:space="preserve">bez </w:t>
      </w:r>
      <w:r w:rsidR="00746CBA" w:rsidRPr="002914C2">
        <w:rPr>
          <w:rFonts w:ascii="Arial" w:hAnsi="Arial"/>
          <w:b/>
          <w:sz w:val="18"/>
          <w:szCs w:val="18"/>
          <w:lang w:eastAsia="en-US"/>
        </w:rPr>
        <w:t>wad istotnych</w:t>
      </w:r>
      <w:r w:rsidR="00746CBA" w:rsidRPr="002914C2">
        <w:rPr>
          <w:rFonts w:ascii="Arial" w:hAnsi="Arial"/>
          <w:sz w:val="18"/>
          <w:szCs w:val="18"/>
          <w:lang w:eastAsia="en-US"/>
        </w:rPr>
        <w:t xml:space="preserve">. </w:t>
      </w:r>
    </w:p>
    <w:p w14:paraId="79AABD7D" w14:textId="1A54C78A" w:rsidR="00746CBA" w:rsidRPr="002914C2" w:rsidRDefault="00C55A3C" w:rsidP="008E4573">
      <w:pPr>
        <w:widowControl w:val="0"/>
        <w:ind w:left="284" w:hanging="284"/>
        <w:textAlignment w:val="auto"/>
        <w:rPr>
          <w:rFonts w:ascii="Arial" w:hAnsi="Arial"/>
          <w:sz w:val="18"/>
          <w:szCs w:val="18"/>
          <w:lang w:eastAsia="en-US"/>
        </w:rPr>
      </w:pPr>
      <w:r w:rsidRPr="002914C2">
        <w:rPr>
          <w:rFonts w:ascii="Arial" w:hAnsi="Arial"/>
          <w:sz w:val="18"/>
          <w:szCs w:val="18"/>
        </w:rPr>
        <w:t xml:space="preserve">8.  </w:t>
      </w:r>
      <w:r w:rsidR="00746CBA" w:rsidRPr="002914C2">
        <w:rPr>
          <w:rFonts w:ascii="Arial" w:hAnsi="Arial"/>
          <w:sz w:val="18"/>
          <w:szCs w:val="18"/>
        </w:rPr>
        <w:t xml:space="preserve">Podstawą do wystawienia faktury częściowej będzie podpisany bez zastrzeżeń protokół zaawansowania robót, z zastrzeżeniem ust. 10, przy czym dopuszcza się fakturowanie tylko zamkniętych i odebranych </w:t>
      </w:r>
      <w:r w:rsidR="00746CBA" w:rsidRPr="002914C2">
        <w:rPr>
          <w:rFonts w:ascii="Arial" w:hAnsi="Arial"/>
          <w:b/>
          <w:bCs/>
          <w:sz w:val="18"/>
          <w:szCs w:val="18"/>
        </w:rPr>
        <w:t xml:space="preserve">bez </w:t>
      </w:r>
      <w:r w:rsidR="00746CBA" w:rsidRPr="002914C2">
        <w:rPr>
          <w:rFonts w:ascii="Arial" w:hAnsi="Arial"/>
          <w:b/>
          <w:sz w:val="18"/>
          <w:szCs w:val="18"/>
        </w:rPr>
        <w:t>wad istotnych</w:t>
      </w:r>
      <w:r w:rsidR="00746CBA" w:rsidRPr="002914C2">
        <w:rPr>
          <w:rFonts w:ascii="Arial" w:hAnsi="Arial"/>
          <w:sz w:val="18"/>
          <w:szCs w:val="18"/>
        </w:rPr>
        <w:t xml:space="preserve"> etapów robót. </w:t>
      </w:r>
    </w:p>
    <w:p w14:paraId="263450AF" w14:textId="77777777" w:rsidR="00746CBA" w:rsidRPr="002914C2" w:rsidRDefault="00C55A3C" w:rsidP="008E4573">
      <w:pPr>
        <w:widowControl w:val="0"/>
        <w:ind w:left="284" w:hanging="284"/>
        <w:textAlignment w:val="auto"/>
        <w:rPr>
          <w:rFonts w:ascii="Arial" w:hAnsi="Arial"/>
          <w:sz w:val="18"/>
          <w:szCs w:val="18"/>
        </w:rPr>
      </w:pPr>
      <w:r w:rsidRPr="002914C2">
        <w:rPr>
          <w:rFonts w:ascii="Arial" w:hAnsi="Arial"/>
          <w:sz w:val="18"/>
          <w:szCs w:val="18"/>
        </w:rPr>
        <w:t xml:space="preserve">9. </w:t>
      </w:r>
      <w:r w:rsidR="00746CBA" w:rsidRPr="002914C2">
        <w:rPr>
          <w:rFonts w:ascii="Arial" w:hAnsi="Arial"/>
          <w:sz w:val="18"/>
          <w:szCs w:val="18"/>
        </w:rPr>
        <w:t xml:space="preserve">Podstawą do wystawienia faktury końcowej będzie protokół odbioru końcowego potwierdzający wykonanie robót </w:t>
      </w:r>
      <w:r w:rsidR="00746CBA" w:rsidRPr="002914C2">
        <w:rPr>
          <w:rFonts w:ascii="Arial" w:hAnsi="Arial"/>
          <w:b/>
          <w:bCs/>
          <w:sz w:val="18"/>
          <w:szCs w:val="18"/>
        </w:rPr>
        <w:t>bez</w:t>
      </w:r>
      <w:r w:rsidR="00746CBA" w:rsidRPr="002914C2">
        <w:rPr>
          <w:rFonts w:ascii="Arial" w:hAnsi="Arial"/>
          <w:b/>
          <w:sz w:val="18"/>
          <w:szCs w:val="18"/>
        </w:rPr>
        <w:t xml:space="preserve"> wad istotnych</w:t>
      </w:r>
      <w:r w:rsidR="00746CBA" w:rsidRPr="002914C2">
        <w:rPr>
          <w:rFonts w:ascii="Arial" w:hAnsi="Arial"/>
          <w:sz w:val="18"/>
          <w:szCs w:val="18"/>
        </w:rPr>
        <w:t xml:space="preserve">, z zastrzeżeniem ust. 10 poniżej. </w:t>
      </w:r>
    </w:p>
    <w:p w14:paraId="40080F2F" w14:textId="05D163EC" w:rsidR="00746CBA" w:rsidRPr="002914C2" w:rsidRDefault="00C55A3C" w:rsidP="008E4573">
      <w:pPr>
        <w:widowControl w:val="0"/>
        <w:tabs>
          <w:tab w:val="num" w:pos="426"/>
        </w:tabs>
        <w:ind w:left="426" w:hanging="426"/>
        <w:textAlignment w:val="auto"/>
        <w:rPr>
          <w:rFonts w:ascii="Arial" w:hAnsi="Arial"/>
          <w:sz w:val="18"/>
          <w:szCs w:val="18"/>
        </w:rPr>
      </w:pPr>
      <w:r w:rsidRPr="002914C2">
        <w:rPr>
          <w:rFonts w:ascii="Arial" w:hAnsi="Arial"/>
          <w:sz w:val="18"/>
          <w:szCs w:val="18"/>
        </w:rPr>
        <w:t xml:space="preserve">10. </w:t>
      </w:r>
      <w:r w:rsidR="00746CBA" w:rsidRPr="002914C2">
        <w:rPr>
          <w:rFonts w:ascii="Arial" w:hAnsi="Arial"/>
          <w:sz w:val="18"/>
          <w:szCs w:val="18"/>
        </w:rPr>
        <w:t xml:space="preserve">W przypadku, gdy Wykonawca powierza Podwykonawcom wykonanie części przedmiotu </w:t>
      </w:r>
      <w:r w:rsidR="00567E6E">
        <w:rPr>
          <w:rFonts w:ascii="Arial" w:hAnsi="Arial"/>
          <w:sz w:val="18"/>
          <w:szCs w:val="18"/>
        </w:rPr>
        <w:t>Umow</w:t>
      </w:r>
      <w:r w:rsidR="00746CBA" w:rsidRPr="002914C2">
        <w:rPr>
          <w:rFonts w:ascii="Arial" w:hAnsi="Arial"/>
          <w:sz w:val="18"/>
          <w:szCs w:val="18"/>
        </w:rPr>
        <w:t>y, przy ich rozliczeniu (częściowym lub końcowym) stosuje się następujące postanowienia:</w:t>
      </w:r>
    </w:p>
    <w:p w14:paraId="103B4E1A"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składając fakturę, która opiewa na zakres robót wykonywany również przez Podwykonawcę, dokona poprzez złożenie oświadczenia stosownego podziału należności pomiędzy Wykonawcę i Podwykonawcę,</w:t>
      </w:r>
    </w:p>
    <w:p w14:paraId="4E2FEE9F"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jest zobowiązany przedłożyć do swojej faktury, dowody dotyczące zapłaty wymagalnego wynagrodzenia podwykonawcom, za roboty stanowiące przedmiot odbiorów przejściowych /odbioru końcowego. Dowody powinny potwierdzać brak zaległości Wykonawcy w uregulowaniu wynagrodzeń wszystkich podwykonawców. Dowodami takimi są oświadczenia podwykonawców lub kopie dokonanych przelewów. W przypadku braku przedstawienia przez Wykonawcę dowodu zapłaty Zamawiający wstrzyma wypłatę należnego wynagrodzenia Wykonawcy do czasu dostarczenia przez Wykonawcę wymaganych dokumentów lub wyjaśnień, o których mowa w ust. 10 pkt 3. Uprawnienie Zamawiającego ograniczone jest do wysokości równowartości nieprzedłożonych dowodów potwierdzających zapłatę wymagalnego wynagrodzenia podwykonawcom lub dalszym podwykonawcom,</w:t>
      </w:r>
    </w:p>
    <w:p w14:paraId="1FE225ED" w14:textId="02A8C2EF"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 przypadku uchylenia się Wykonawcy od zapłaty wynagrodzenia przysługującego podwykonawcy Zamawiający, przed dokonaniem bezpośredniej zapłaty Podwykonawcy, wezwie Wykonawcę do złożenia pisemnych wyjaśnień dotyczących powodów wstrzymania zapłaty wynagrodzenia podwykonawcy z wyznaczeniem mu 7 – dniowego terminu na ich złożenie.</w:t>
      </w:r>
    </w:p>
    <w:p w14:paraId="41D5B89C"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rPr>
      </w:pPr>
      <w:bookmarkStart w:id="1" w:name="_Hlk51915580"/>
      <w:r w:rsidRPr="002914C2">
        <w:rPr>
          <w:rFonts w:ascii="Arial" w:hAnsi="Arial"/>
          <w:sz w:val="18"/>
          <w:szCs w:val="18"/>
        </w:rPr>
        <w:t>Kwotę rzeczywiście zapłaconą w ramach bezpośredniej zapłaty przez Zamawiającego na rzecz Podwykonawcy/dalszego Podwykonawcy lub skierowaną do depozytu sądowego Zamawiający może potrącić z wynagrodzenia należnego Wykonawcy.</w:t>
      </w:r>
      <w:bookmarkEnd w:id="1"/>
    </w:p>
    <w:p w14:paraId="3F180566" w14:textId="7F1084BB"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Wynagrodzenie płatne będzie w terminie </w:t>
      </w:r>
      <w:r w:rsidRPr="002914C2">
        <w:rPr>
          <w:rFonts w:ascii="Arial" w:hAnsi="Arial"/>
          <w:b/>
          <w:sz w:val="18"/>
          <w:szCs w:val="18"/>
        </w:rPr>
        <w:t>30 dni</w:t>
      </w:r>
      <w:r w:rsidRPr="002914C2">
        <w:rPr>
          <w:rFonts w:ascii="Arial" w:hAnsi="Arial"/>
          <w:sz w:val="18"/>
          <w:szCs w:val="18"/>
        </w:rPr>
        <w:t xml:space="preserve"> od dnia doręczenia Zamawiającemu przez Wykonawcę prawidłowo wystawionej faktury VAT, zgodnie z obowiązującymi przepisami prawa, wraz ze wszystkimi załącznikami wymaganymi na podstawie </w:t>
      </w:r>
      <w:r w:rsidR="00A306E4">
        <w:rPr>
          <w:rFonts w:ascii="Arial" w:hAnsi="Arial"/>
          <w:sz w:val="18"/>
          <w:szCs w:val="18"/>
        </w:rPr>
        <w:t xml:space="preserve"> </w:t>
      </w:r>
      <w:r w:rsidR="00567E6E">
        <w:rPr>
          <w:rFonts w:ascii="Arial" w:hAnsi="Arial"/>
          <w:sz w:val="18"/>
          <w:szCs w:val="18"/>
        </w:rPr>
        <w:t>Umow</w:t>
      </w:r>
      <w:r w:rsidRPr="002914C2">
        <w:rPr>
          <w:rFonts w:ascii="Arial" w:hAnsi="Arial"/>
          <w:sz w:val="18"/>
          <w:szCs w:val="18"/>
        </w:rPr>
        <w:t>y. Za dzień zapłaty uznaje się datę obciążenia konta Zamawiającego.</w:t>
      </w:r>
    </w:p>
    <w:p w14:paraId="1793F3E6" w14:textId="37C0F378"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Wykonawca może dokonać przelewu wierzytelności wynikających z realizacji </w:t>
      </w:r>
      <w:r w:rsidR="00567E6E">
        <w:rPr>
          <w:rFonts w:ascii="Arial" w:hAnsi="Arial"/>
          <w:sz w:val="18"/>
          <w:szCs w:val="18"/>
        </w:rPr>
        <w:t>Umow</w:t>
      </w:r>
      <w:r w:rsidRPr="002914C2">
        <w:rPr>
          <w:rFonts w:ascii="Arial" w:hAnsi="Arial"/>
          <w:sz w:val="18"/>
          <w:szCs w:val="18"/>
        </w:rPr>
        <w:t>y na rzecz osób trzecich tylko i wyłącznie po uzyskaniu pisemnej zgody Zamawiającego.</w:t>
      </w:r>
    </w:p>
    <w:p w14:paraId="220069DE" w14:textId="77777777" w:rsidR="00746CBA" w:rsidRPr="002914C2" w:rsidRDefault="00746CBA" w:rsidP="008E4573">
      <w:pPr>
        <w:widowControl w:val="0"/>
        <w:numPr>
          <w:ilvl w:val="0"/>
          <w:numId w:val="8"/>
        </w:numPr>
        <w:tabs>
          <w:tab w:val="num" w:pos="426"/>
        </w:tabs>
        <w:ind w:left="426" w:hanging="426"/>
        <w:textAlignment w:val="auto"/>
        <w:rPr>
          <w:rFonts w:ascii="Arial" w:eastAsia="SimSun" w:hAnsi="Arial"/>
          <w:color w:val="auto"/>
          <w:sz w:val="18"/>
          <w:szCs w:val="18"/>
        </w:rPr>
      </w:pPr>
      <w:r w:rsidRPr="002914C2">
        <w:rPr>
          <w:rFonts w:ascii="Arial" w:hAnsi="Arial"/>
          <w:sz w:val="18"/>
          <w:szCs w:val="18"/>
        </w:rPr>
        <w:t>Zamawiający</w:t>
      </w:r>
      <w:r w:rsidRPr="002914C2">
        <w:rPr>
          <w:rFonts w:ascii="Arial" w:eastAsia="SimSun" w:hAnsi="Arial"/>
          <w:color w:val="auto"/>
          <w:sz w:val="18"/>
          <w:szCs w:val="18"/>
        </w:rPr>
        <w:t xml:space="preserve"> dopuszcza płatność bezpośrednią na rzecz Podwykonawcy/ów na podstawie faktury Wykonawcy ze wskazaniem kwoty i konta Podwykonawcy/ów, na które należy dokonać przelewu należności.</w:t>
      </w:r>
    </w:p>
    <w:p w14:paraId="04EA1CAE"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lang w:eastAsia="en-US"/>
        </w:rPr>
      </w:pPr>
      <w:r w:rsidRPr="002914C2">
        <w:rPr>
          <w:rFonts w:ascii="Arial" w:hAnsi="Arial"/>
          <w:sz w:val="18"/>
          <w:szCs w:val="18"/>
        </w:rPr>
        <w:t xml:space="preserve">Wykonanie robót przez Podwykonawców lub dalszych Podwykonawców nie może </w:t>
      </w:r>
      <w:r w:rsidRPr="002914C2">
        <w:rPr>
          <w:rFonts w:ascii="Arial" w:hAnsi="Arial"/>
          <w:sz w:val="18"/>
          <w:szCs w:val="18"/>
        </w:rPr>
        <w:br/>
        <w:t>w żaden sposób skutkować powiększeniem wynagrodzenia Wykonawcy ponad kwotę określoną w ust. 5 pkt 1.</w:t>
      </w:r>
    </w:p>
    <w:p w14:paraId="2E505DBF" w14:textId="77777777" w:rsidR="00183ECD" w:rsidRPr="00183ECD" w:rsidRDefault="00746CBA" w:rsidP="008E4573">
      <w:pPr>
        <w:widowControl w:val="0"/>
        <w:numPr>
          <w:ilvl w:val="0"/>
          <w:numId w:val="8"/>
        </w:numPr>
        <w:tabs>
          <w:tab w:val="num" w:pos="426"/>
        </w:tabs>
        <w:ind w:left="426" w:hanging="426"/>
        <w:textAlignment w:val="auto"/>
        <w:rPr>
          <w:rFonts w:ascii="Arial" w:eastAsia="SimSun" w:hAnsi="Arial"/>
          <w:b/>
          <w:color w:val="auto"/>
          <w:sz w:val="18"/>
          <w:szCs w:val="18"/>
        </w:rPr>
      </w:pPr>
      <w:r w:rsidRPr="00183ECD">
        <w:rPr>
          <w:rFonts w:ascii="Arial" w:hAnsi="Arial"/>
          <w:sz w:val="18"/>
          <w:szCs w:val="18"/>
        </w:rPr>
        <w:t>Strony</w:t>
      </w:r>
      <w:r w:rsidRPr="00183ECD">
        <w:rPr>
          <w:rFonts w:ascii="Arial" w:eastAsia="SimSun" w:hAnsi="Arial"/>
          <w:color w:val="auto"/>
          <w:sz w:val="18"/>
          <w:szCs w:val="18"/>
        </w:rPr>
        <w:t xml:space="preserve"> oświadczają, że zgodnie z przepisami ustawy o podatku od towarów i usług obowiązek podatkowy z tytułu robót obciąża Wykonawcę/Zamawiającego (zgodnie z ofertą Wykonawcy). </w:t>
      </w:r>
      <w:r w:rsidR="00183ECD" w:rsidRPr="00183ECD">
        <w:rPr>
          <w:rFonts w:ascii="Arial" w:eastAsia="SimSun" w:hAnsi="Arial"/>
          <w:color w:val="auto"/>
          <w:sz w:val="18"/>
          <w:szCs w:val="18"/>
        </w:rPr>
        <w:t xml:space="preserve">Faktura może być złożona Zamawiającemu za pośrednictwem platformy www.brokerinfinite.efaktura.gov.pl lub na adres poczty e-mail: faktura@szpitalciechanow.com.pl. </w:t>
      </w:r>
    </w:p>
    <w:p w14:paraId="4E5F8FA8" w14:textId="74A30DAB" w:rsidR="00746CBA" w:rsidRPr="00183ECD" w:rsidRDefault="00746CBA" w:rsidP="008E4573">
      <w:pPr>
        <w:widowControl w:val="0"/>
        <w:jc w:val="center"/>
        <w:textAlignment w:val="auto"/>
        <w:rPr>
          <w:rFonts w:ascii="Arial" w:eastAsia="SimSun" w:hAnsi="Arial"/>
          <w:b/>
          <w:color w:val="auto"/>
          <w:sz w:val="18"/>
          <w:szCs w:val="18"/>
        </w:rPr>
      </w:pPr>
      <w:r w:rsidRPr="00183ECD">
        <w:rPr>
          <w:rFonts w:ascii="Arial" w:eastAsia="SimSun" w:hAnsi="Arial"/>
          <w:b/>
          <w:color w:val="auto"/>
          <w:sz w:val="18"/>
          <w:szCs w:val="18"/>
        </w:rPr>
        <w:t>§ 2</w:t>
      </w:r>
    </w:p>
    <w:p w14:paraId="4316EC02" w14:textId="77777777" w:rsidR="00746CBA" w:rsidRPr="002914C2" w:rsidRDefault="00746CBA" w:rsidP="008E4573">
      <w:pPr>
        <w:widowControl w:val="0"/>
        <w:numPr>
          <w:ilvl w:val="0"/>
          <w:numId w:val="38"/>
        </w:numPr>
        <w:tabs>
          <w:tab w:val="clear" w:pos="720"/>
          <w:tab w:val="num" w:pos="567"/>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zobowiązuje się do:</w:t>
      </w:r>
    </w:p>
    <w:p w14:paraId="10D6DA32" w14:textId="668791FC"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5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 dokumentów niezbędnych do zgłoszenia robót do właściwego organu nadzoru budowlanego, tj.:</w:t>
      </w:r>
    </w:p>
    <w:p w14:paraId="1D7D5F7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oświadczeń kierownika budowy o przejęciu obowiązku kierowania robotami,</w:t>
      </w:r>
    </w:p>
    <w:p w14:paraId="6DC3637D"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kserokopii uprawnień budowlanych oraz zaświadczeń o przynależności do Izby Inżynierów Budowlanych potwierdzonych za zgodność z oryginałem przez Wykonawcę dla kierownika budowy i kierowników robót branżowych;</w:t>
      </w:r>
    </w:p>
    <w:p w14:paraId="7BCCB2C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b/>
          <w:color w:val="auto"/>
          <w:sz w:val="18"/>
          <w:szCs w:val="18"/>
        </w:rPr>
        <w:t>planu BIOZ</w:t>
      </w:r>
      <w:r w:rsidRPr="002914C2">
        <w:rPr>
          <w:rFonts w:ascii="Arial" w:eastAsia="SimSun" w:hAnsi="Arial"/>
          <w:color w:val="auto"/>
          <w:sz w:val="18"/>
          <w:szCs w:val="18"/>
        </w:rPr>
        <w:t xml:space="preserve"> (Bezpieczeństwa i Ochrony Zdrowia) sporządzonego przez kierownika budowy zawierającego dane dotyczące bezpieczeństwa pracy i ochrony zdrowia;</w:t>
      </w:r>
    </w:p>
    <w:p w14:paraId="76F2C285"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sporządzenia i dostarczenia Zamawiającemu do uzgodnienia i akceptacji </w:t>
      </w:r>
      <w:r w:rsidRPr="002914C2">
        <w:rPr>
          <w:rFonts w:ascii="Arial" w:eastAsia="SimSun" w:hAnsi="Arial"/>
          <w:b/>
          <w:color w:val="auto"/>
          <w:sz w:val="18"/>
          <w:szCs w:val="18"/>
        </w:rPr>
        <w:t>Harmonogramu</w:t>
      </w:r>
      <w:r w:rsidRPr="002914C2">
        <w:rPr>
          <w:rFonts w:ascii="Arial" w:eastAsia="SimSun" w:hAnsi="Arial"/>
          <w:color w:val="auto"/>
          <w:sz w:val="18"/>
          <w:szCs w:val="18"/>
        </w:rPr>
        <w:t xml:space="preserve"> wg zasad określonych poniżej:</w:t>
      </w:r>
    </w:p>
    <w:p w14:paraId="5A1D66DE" w14:textId="17C33606" w:rsidR="00746CBA" w:rsidRPr="002914C2" w:rsidRDefault="00746CBA" w:rsidP="004925F0">
      <w:pPr>
        <w:widowControl w:val="0"/>
        <w:numPr>
          <w:ilvl w:val="0"/>
          <w:numId w:val="51"/>
        </w:numPr>
        <w:ind w:left="1134" w:hanging="425"/>
        <w:textAlignment w:val="auto"/>
        <w:rPr>
          <w:rFonts w:ascii="Arial" w:eastAsia="SimSun" w:hAnsi="Arial"/>
          <w:color w:val="auto"/>
          <w:sz w:val="18"/>
          <w:szCs w:val="18"/>
        </w:rPr>
      </w:pPr>
      <w:r w:rsidRPr="002914C2">
        <w:rPr>
          <w:rFonts w:ascii="Arial" w:eastAsia="Calibri" w:hAnsi="Arial"/>
          <w:sz w:val="18"/>
          <w:szCs w:val="18"/>
        </w:rPr>
        <w:t xml:space="preserve"> w terminie </w:t>
      </w:r>
      <w:r w:rsidRPr="002914C2">
        <w:rPr>
          <w:rFonts w:ascii="Arial" w:eastAsia="Calibri" w:hAnsi="Arial"/>
          <w:b/>
          <w:bCs/>
          <w:sz w:val="18"/>
          <w:szCs w:val="18"/>
        </w:rPr>
        <w:t xml:space="preserve">14 dni </w:t>
      </w:r>
      <w:r w:rsidRPr="002914C2">
        <w:rPr>
          <w:rFonts w:ascii="Arial" w:eastAsia="Calibri" w:hAnsi="Arial"/>
          <w:sz w:val="18"/>
          <w:szCs w:val="18"/>
        </w:rPr>
        <w:t xml:space="preserve">od dnia zawarcia </w:t>
      </w:r>
      <w:r w:rsidR="00567E6E">
        <w:rPr>
          <w:rFonts w:ascii="Arial" w:eastAsia="Calibri" w:hAnsi="Arial"/>
          <w:sz w:val="18"/>
          <w:szCs w:val="18"/>
        </w:rPr>
        <w:t>Umow</w:t>
      </w:r>
      <w:r w:rsidRPr="002914C2">
        <w:rPr>
          <w:rFonts w:ascii="Arial" w:eastAsia="Calibri" w:hAnsi="Arial"/>
          <w:sz w:val="18"/>
          <w:szCs w:val="18"/>
        </w:rPr>
        <w:t xml:space="preserve">y Wykonawca przedstawi Zamawiającemu do zatwierdzenia Harmonogram, zgodnie z którym będzie realizowany przedmiot </w:t>
      </w:r>
      <w:r w:rsidR="00567E6E">
        <w:rPr>
          <w:rFonts w:ascii="Arial" w:eastAsia="Calibri" w:hAnsi="Arial"/>
          <w:sz w:val="18"/>
          <w:szCs w:val="18"/>
        </w:rPr>
        <w:t>Umow</w:t>
      </w:r>
      <w:r w:rsidRPr="002914C2">
        <w:rPr>
          <w:rFonts w:ascii="Arial" w:eastAsia="Calibri" w:hAnsi="Arial"/>
          <w:sz w:val="18"/>
          <w:szCs w:val="18"/>
        </w:rPr>
        <w:t xml:space="preserve">y. </w:t>
      </w:r>
    </w:p>
    <w:p w14:paraId="35004AE9" w14:textId="2D16F0F2"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oraz wszystkie jego aktualizacje będą złożone w wersji papierowej i w edytowalnej wersji elektronicznej w układzie uzgodnionym z inspektorem nadzoru inwestorskiego. Harmonogram powinien być sporządzony w czytelny sposób w wersji papierowej i graficznej zawierającej wyróżnienie poszczególnych etapów postępu w realizacji robót budowlanych i wyposażenia. </w:t>
      </w:r>
    </w:p>
    <w:p w14:paraId="67469493"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Wykonawca będzie przechowywał egzemplarz zatwierdzonego przez Zamawiającego Harmonogramu na terenie budowy.</w:t>
      </w:r>
    </w:p>
    <w:p w14:paraId="19BEB3A1" w14:textId="14B9A18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sporządzony z podziałem na asortymenty robót poprzez odniesienie do technologii wykonania, specyfikacji i zasobów wykorzystywanego sprzętu oraz zasobów osobowych niezbędnych do wykonania robót oraz będzie zawierał Harmonogram płatności jako sumę należności za wszystkie asortymenty robót realizowanych w danym </w:t>
      </w:r>
      <w:r w:rsidR="00BA4475">
        <w:rPr>
          <w:rFonts w:ascii="Arial" w:eastAsia="Calibri" w:hAnsi="Arial"/>
          <w:sz w:val="18"/>
          <w:szCs w:val="18"/>
        </w:rPr>
        <w:t>okresie rozliczeniowym</w:t>
      </w:r>
      <w:r w:rsidRPr="002914C2">
        <w:rPr>
          <w:rFonts w:ascii="Arial" w:eastAsia="Calibri" w:hAnsi="Arial"/>
          <w:sz w:val="18"/>
          <w:szCs w:val="18"/>
        </w:rPr>
        <w:t xml:space="preserve"> rozliczeniowym. Elementy robót mniej znaczących będą łączone w grupy pod jedną nazwą. Grupy asortymentów robót powinny być naniesione na grafik Harmonogramu w zakresie harmonogramu robót, z uwzględnieniem daty </w:t>
      </w:r>
      <w:r w:rsidRPr="002914C2">
        <w:rPr>
          <w:rFonts w:ascii="Arial" w:eastAsia="Calibri" w:hAnsi="Arial"/>
          <w:sz w:val="18"/>
          <w:szCs w:val="18"/>
        </w:rPr>
        <w:lastRenderedPageBreak/>
        <w:t xml:space="preserve">rozpoczęcia robót, czasu na ich wykonanie oraz z uwzględnieniem daty zakończenia tych robót, z dokładnością do kolejnego miesiąca kalendarzowego. W planowaniu czasu potrzebnego na wykonanie poszczególnych asortymentów robót Wykonawca uwzględni przerwy wynikające z przyczyn technologicznych i atmosferycznych, typowych dla okresu jesienno – zimowo – wiosennego oraz inne okoliczności mogące mieć wpływ na terminowość wykonania </w:t>
      </w:r>
      <w:r w:rsidR="00567E6E">
        <w:rPr>
          <w:rFonts w:ascii="Arial" w:eastAsia="Calibri" w:hAnsi="Arial"/>
          <w:sz w:val="18"/>
          <w:szCs w:val="18"/>
        </w:rPr>
        <w:t>Umow</w:t>
      </w:r>
      <w:r w:rsidRPr="002914C2">
        <w:rPr>
          <w:rFonts w:ascii="Arial" w:eastAsia="Calibri" w:hAnsi="Arial"/>
          <w:sz w:val="18"/>
          <w:szCs w:val="18"/>
        </w:rPr>
        <w:t>y.</w:t>
      </w:r>
    </w:p>
    <w:p w14:paraId="43FDF45D"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uwzględniał w szczególności: </w:t>
      </w:r>
    </w:p>
    <w:p w14:paraId="00947B91" w14:textId="75287C24"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kolejność w jakiej Wykonawca zamierza prowadzić roboty budowlane stanowiące przedmiot </w:t>
      </w:r>
      <w:r w:rsidR="00567E6E">
        <w:rPr>
          <w:rFonts w:ascii="Arial" w:hAnsi="Arial" w:cs="Arial"/>
          <w:sz w:val="18"/>
          <w:szCs w:val="18"/>
        </w:rPr>
        <w:t>Umow</w:t>
      </w:r>
      <w:r w:rsidRPr="002914C2">
        <w:rPr>
          <w:rFonts w:ascii="Arial" w:hAnsi="Arial" w:cs="Arial"/>
          <w:sz w:val="18"/>
          <w:szCs w:val="18"/>
        </w:rPr>
        <w:t xml:space="preserve">y: terminy wykonania, daty rozpoczęcia i zakończenia robót składających się na przedmiot </w:t>
      </w:r>
      <w:r w:rsidR="00567E6E">
        <w:rPr>
          <w:rFonts w:ascii="Arial" w:hAnsi="Arial" w:cs="Arial"/>
          <w:sz w:val="18"/>
          <w:szCs w:val="18"/>
        </w:rPr>
        <w:t>Umow</w:t>
      </w:r>
      <w:r w:rsidRPr="002914C2">
        <w:rPr>
          <w:rFonts w:ascii="Arial" w:hAnsi="Arial" w:cs="Arial"/>
          <w:sz w:val="18"/>
          <w:szCs w:val="18"/>
        </w:rPr>
        <w:t xml:space="preserve">y, kolejność zamawiania przez Wykonawcę urządzeń i dostaw na teren budowy, założenie prowadzenia w okresie zimowym stałych dostaw materiałów na teren budowy w zakresie niezbędnym do zachowania ciągłości robót budowlanych, co najmniej na poziomie określonym przez inspektora nadzoru inwestorskiego, </w:t>
      </w:r>
    </w:p>
    <w:p w14:paraId="5B550CBE"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ogólny opis metod realizacji robót budowlanych, </w:t>
      </w:r>
    </w:p>
    <w:p w14:paraId="68D6AF29"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informacje dotyczące liczebności personelu Wykonawcy oraz poszczególnych typów sprzętu Wykonawcy, niezbędnych do realizacji robót budowlanych,</w:t>
      </w:r>
    </w:p>
    <w:p w14:paraId="0F0AB0E8" w14:textId="1E9F400B"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szacowanie przerobu i płatności (brutto) w układzie miesięcznym oraz koszty ogólne rozłożone proporcjonalnie na cały czas trwania </w:t>
      </w:r>
      <w:r w:rsidR="00567E6E">
        <w:rPr>
          <w:rFonts w:ascii="Arial" w:hAnsi="Arial" w:cs="Arial"/>
          <w:sz w:val="18"/>
          <w:szCs w:val="18"/>
        </w:rPr>
        <w:t>Umow</w:t>
      </w:r>
      <w:r w:rsidRPr="002914C2">
        <w:rPr>
          <w:rFonts w:ascii="Arial" w:hAnsi="Arial" w:cs="Arial"/>
          <w:sz w:val="18"/>
          <w:szCs w:val="18"/>
        </w:rPr>
        <w:t>y.</w:t>
      </w:r>
    </w:p>
    <w:p w14:paraId="2831752C" w14:textId="3A9CCA5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Zamawiający zatwierdzi Harmonogram, o którym mowa w pkt </w:t>
      </w:r>
      <w:r w:rsidR="00384AD0">
        <w:rPr>
          <w:rFonts w:ascii="Arial" w:eastAsia="Calibri" w:hAnsi="Arial"/>
          <w:sz w:val="18"/>
          <w:szCs w:val="18"/>
        </w:rPr>
        <w:t>2</w:t>
      </w:r>
      <w:r w:rsidRPr="002914C2">
        <w:rPr>
          <w:rFonts w:ascii="Arial" w:eastAsia="Calibri" w:hAnsi="Arial"/>
          <w:sz w:val="18"/>
          <w:szCs w:val="18"/>
        </w:rPr>
        <w:t xml:space="preserve">), w ciągu </w:t>
      </w:r>
      <w:r w:rsidRPr="002914C2">
        <w:rPr>
          <w:rFonts w:ascii="Arial" w:eastAsia="Calibri" w:hAnsi="Arial"/>
          <w:b/>
          <w:bCs/>
          <w:sz w:val="18"/>
          <w:szCs w:val="18"/>
        </w:rPr>
        <w:t>5 dni</w:t>
      </w:r>
      <w:r w:rsidRPr="002914C2">
        <w:rPr>
          <w:rFonts w:ascii="Arial" w:eastAsia="Calibri" w:hAnsi="Arial"/>
          <w:sz w:val="18"/>
          <w:szCs w:val="18"/>
        </w:rPr>
        <w:t xml:space="preserve"> </w:t>
      </w:r>
      <w:r w:rsidRPr="002914C2">
        <w:rPr>
          <w:rFonts w:ascii="Arial" w:eastAsia="Calibri" w:hAnsi="Arial"/>
          <w:b/>
          <w:bCs/>
          <w:sz w:val="18"/>
          <w:szCs w:val="18"/>
        </w:rPr>
        <w:t>roboczych</w:t>
      </w:r>
      <w:r w:rsidRPr="002914C2">
        <w:rPr>
          <w:rFonts w:ascii="Arial" w:eastAsia="Calibri" w:hAnsi="Arial"/>
          <w:sz w:val="18"/>
          <w:szCs w:val="18"/>
        </w:rPr>
        <w:t xml:space="preserve"> od daty przedłożenia Harmonogramu do zatwierdzenia lub w tym terminie zgłosi do niego uwagi ze wskazaniem w ich uzasadnieniu na wymagania realizacyjne opisane w SWZ, dokumentacji projektowej lub </w:t>
      </w:r>
      <w:r w:rsidR="00567E6E">
        <w:rPr>
          <w:rFonts w:ascii="Arial" w:eastAsia="Calibri" w:hAnsi="Arial"/>
          <w:sz w:val="18"/>
          <w:szCs w:val="18"/>
        </w:rPr>
        <w:t>Umow</w:t>
      </w:r>
      <w:r w:rsidRPr="002914C2">
        <w:rPr>
          <w:rFonts w:ascii="Arial" w:eastAsia="Calibri" w:hAnsi="Arial"/>
          <w:sz w:val="18"/>
          <w:szCs w:val="18"/>
        </w:rPr>
        <w:t xml:space="preserve">ie. </w:t>
      </w:r>
    </w:p>
    <w:p w14:paraId="0C68D801"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W przypadku zgłoszenia przez Zamawiającego uwag do Harmonogramu Wykonawca będzie zobowiązany do uwzględnienia tych uwag i przedłożenia Zamawiającemu poprawionego Harmonogramu w terminie </w:t>
      </w:r>
      <w:r w:rsidRPr="002914C2">
        <w:rPr>
          <w:rFonts w:ascii="Arial" w:eastAsia="Calibri" w:hAnsi="Arial"/>
          <w:b/>
          <w:bCs/>
          <w:sz w:val="18"/>
          <w:szCs w:val="18"/>
        </w:rPr>
        <w:t>5 dni roboczych</w:t>
      </w:r>
      <w:r w:rsidRPr="002914C2">
        <w:rPr>
          <w:rFonts w:ascii="Arial" w:eastAsia="Calibri" w:hAnsi="Arial"/>
          <w:sz w:val="18"/>
          <w:szCs w:val="18"/>
        </w:rPr>
        <w:t xml:space="preserve"> od daty otrzymania zgłoszonych przez Zamawiającego uwag. </w:t>
      </w:r>
    </w:p>
    <w:p w14:paraId="2D3348A0" w14:textId="266854B2"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Pisemne potwierdzenie przez Zamawiającego uwzględnienia jego uwag lub brak zgłoszenia uwag w terminie określonym w pkt </w:t>
      </w:r>
      <w:r w:rsidR="00384AD0">
        <w:rPr>
          <w:rFonts w:ascii="Arial" w:eastAsia="Calibri" w:hAnsi="Arial"/>
          <w:sz w:val="18"/>
          <w:szCs w:val="18"/>
        </w:rPr>
        <w:t>2</w:t>
      </w:r>
      <w:r w:rsidRPr="002914C2">
        <w:rPr>
          <w:rFonts w:ascii="Arial" w:eastAsia="Calibri" w:hAnsi="Arial"/>
          <w:sz w:val="18"/>
          <w:szCs w:val="18"/>
        </w:rPr>
        <w:t xml:space="preserve">) lit g) będą uważane przez Strony za zatwierdzenie Harmonogramu. </w:t>
      </w:r>
    </w:p>
    <w:p w14:paraId="2375E6B0"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Wykonawca ma prawo powoływania się na Harmonogram od dnia jego zatwierdzenia przez Zamawiającego.</w:t>
      </w:r>
    </w:p>
    <w:p w14:paraId="7D1FA921" w14:textId="02ACF7D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Harmonogram może podlegać aktualizacji na wniosek każdej ze Stron </w:t>
      </w:r>
      <w:r w:rsidR="00567E6E">
        <w:rPr>
          <w:rFonts w:ascii="Arial" w:eastAsia="Calibri" w:hAnsi="Arial"/>
          <w:sz w:val="18"/>
          <w:szCs w:val="18"/>
        </w:rPr>
        <w:t>Umow</w:t>
      </w:r>
      <w:r w:rsidRPr="002914C2">
        <w:rPr>
          <w:rFonts w:ascii="Arial" w:eastAsia="Calibri" w:hAnsi="Arial"/>
          <w:sz w:val="18"/>
          <w:szCs w:val="18"/>
        </w:rPr>
        <w:t>y</w:t>
      </w:r>
      <w:r w:rsidR="00384AD0">
        <w:rPr>
          <w:rFonts w:ascii="Arial" w:eastAsia="Calibri" w:hAnsi="Arial"/>
          <w:sz w:val="18"/>
          <w:szCs w:val="18"/>
        </w:rPr>
        <w:t xml:space="preserve"> </w:t>
      </w:r>
      <w:r w:rsidRPr="002914C2">
        <w:rPr>
          <w:rFonts w:ascii="Arial" w:eastAsia="Calibri" w:hAnsi="Arial"/>
          <w:sz w:val="18"/>
          <w:szCs w:val="18"/>
        </w:rPr>
        <w:t xml:space="preserve">w zakresie przesunięcia terminu </w:t>
      </w:r>
      <w:bookmarkStart w:id="2" w:name="_Hlk499798526"/>
      <w:r w:rsidRPr="002914C2">
        <w:rPr>
          <w:rFonts w:ascii="Arial" w:eastAsia="Calibri" w:hAnsi="Arial"/>
          <w:sz w:val="18"/>
          <w:szCs w:val="18"/>
        </w:rPr>
        <w:t xml:space="preserve">wykonania przedmiotu </w:t>
      </w:r>
      <w:r w:rsidR="00567E6E">
        <w:rPr>
          <w:rFonts w:ascii="Arial" w:eastAsia="Calibri" w:hAnsi="Arial"/>
          <w:sz w:val="18"/>
          <w:szCs w:val="18"/>
        </w:rPr>
        <w:t>Umow</w:t>
      </w:r>
      <w:r w:rsidRPr="002914C2">
        <w:rPr>
          <w:rFonts w:ascii="Arial" w:eastAsia="Calibri" w:hAnsi="Arial"/>
          <w:sz w:val="18"/>
          <w:szCs w:val="18"/>
        </w:rPr>
        <w:t>y</w:t>
      </w:r>
      <w:bookmarkEnd w:id="2"/>
      <w:r w:rsidRPr="002914C2">
        <w:rPr>
          <w:rFonts w:ascii="Arial" w:eastAsia="Calibri" w:hAnsi="Arial"/>
          <w:sz w:val="18"/>
          <w:szCs w:val="18"/>
        </w:rPr>
        <w:t xml:space="preserve">. </w:t>
      </w:r>
    </w:p>
    <w:p w14:paraId="42A843DC" w14:textId="3715F0C8"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Jeżeli wprowadzenie zmian do Harmonogramu nie prowadzi do zmiany terminu wykonania przedmiotu </w:t>
      </w:r>
      <w:r w:rsidR="00567E6E">
        <w:rPr>
          <w:rFonts w:ascii="Arial" w:eastAsia="Calibri" w:hAnsi="Arial"/>
          <w:sz w:val="18"/>
          <w:szCs w:val="18"/>
        </w:rPr>
        <w:t>Umow</w:t>
      </w:r>
      <w:r w:rsidRPr="002914C2">
        <w:rPr>
          <w:rFonts w:ascii="Arial" w:eastAsia="Calibri" w:hAnsi="Arial"/>
          <w:sz w:val="18"/>
          <w:szCs w:val="18"/>
        </w:rPr>
        <w:t xml:space="preserve">y, ich wprowadzenie nie wymaga zmiany </w:t>
      </w:r>
      <w:r w:rsidR="00567E6E">
        <w:rPr>
          <w:rFonts w:ascii="Arial" w:eastAsia="Calibri" w:hAnsi="Arial"/>
          <w:sz w:val="18"/>
          <w:szCs w:val="18"/>
        </w:rPr>
        <w:t>Umow</w:t>
      </w:r>
      <w:r w:rsidRPr="002914C2">
        <w:rPr>
          <w:rFonts w:ascii="Arial" w:eastAsia="Calibri" w:hAnsi="Arial"/>
          <w:sz w:val="18"/>
          <w:szCs w:val="18"/>
        </w:rPr>
        <w:t xml:space="preserve">y. </w:t>
      </w:r>
    </w:p>
    <w:p w14:paraId="4C4025EA" w14:textId="504673EF" w:rsidR="00746CBA" w:rsidRPr="002914C2" w:rsidRDefault="00746CBA" w:rsidP="004925F0">
      <w:pPr>
        <w:widowControl w:val="0"/>
        <w:numPr>
          <w:ilvl w:val="0"/>
          <w:numId w:val="51"/>
        </w:numPr>
        <w:tabs>
          <w:tab w:val="left" w:pos="1134"/>
        </w:tabs>
        <w:ind w:left="1134" w:hanging="425"/>
        <w:textAlignment w:val="auto"/>
        <w:rPr>
          <w:rFonts w:ascii="Arial" w:eastAsia="Calibri" w:hAnsi="Arial"/>
          <w:vanish/>
          <w:sz w:val="18"/>
          <w:szCs w:val="18"/>
          <w:specVanish/>
        </w:rPr>
      </w:pPr>
      <w:r w:rsidRPr="002914C2">
        <w:rPr>
          <w:rFonts w:ascii="Arial" w:eastAsia="Calibri" w:hAnsi="Arial"/>
          <w:sz w:val="18"/>
          <w:szCs w:val="18"/>
        </w:rPr>
        <w:t xml:space="preserve">W przypadku konieczności aktualizacji Harmonogramu, w szczególności, gdy poprzednia wersja Harmonogramu stanie się niespójna z faktycznym postępem w realizacji przedmiotu </w:t>
      </w:r>
      <w:r w:rsidR="00567E6E">
        <w:rPr>
          <w:rFonts w:ascii="Arial" w:eastAsia="Calibri" w:hAnsi="Arial"/>
          <w:sz w:val="18"/>
          <w:szCs w:val="18"/>
        </w:rPr>
        <w:t>Umow</w:t>
      </w:r>
      <w:r w:rsidRPr="002914C2">
        <w:rPr>
          <w:rFonts w:ascii="Arial" w:eastAsia="Calibri" w:hAnsi="Arial"/>
          <w:sz w:val="18"/>
          <w:szCs w:val="18"/>
        </w:rPr>
        <w:t xml:space="preserve">y, jak również w sytuacji, gdy Zamawiający  powiadomi Wykonawcę, że Harmonogram jest niezgodny z wymaganiami określonymi </w:t>
      </w:r>
      <w:r w:rsidR="00567E6E">
        <w:rPr>
          <w:rFonts w:ascii="Arial" w:eastAsia="Calibri" w:hAnsi="Arial"/>
          <w:sz w:val="18"/>
          <w:szCs w:val="18"/>
        </w:rPr>
        <w:t>Umow</w:t>
      </w:r>
      <w:r w:rsidRPr="002914C2">
        <w:rPr>
          <w:rFonts w:ascii="Arial" w:eastAsia="Calibri" w:hAnsi="Arial"/>
          <w:sz w:val="18"/>
          <w:szCs w:val="18"/>
        </w:rPr>
        <w:t xml:space="preserve">ą, a złożenie takiego Harmonogramu jest możliwe, Wykonawca sporządzi niezwłocznie, jednak nie później niż w </w:t>
      </w:r>
      <w:r w:rsidRPr="002914C2">
        <w:rPr>
          <w:rFonts w:ascii="Arial" w:eastAsia="Calibri" w:hAnsi="Arial"/>
          <w:b/>
          <w:bCs/>
          <w:sz w:val="18"/>
          <w:szCs w:val="18"/>
        </w:rPr>
        <w:t>terminie 5 dni roboczych</w:t>
      </w:r>
      <w:r w:rsidRPr="002914C2">
        <w:rPr>
          <w:rFonts w:ascii="Arial" w:eastAsia="Calibri" w:hAnsi="Arial"/>
          <w:sz w:val="18"/>
          <w:szCs w:val="18"/>
        </w:rPr>
        <w:t xml:space="preserve"> od dnia ujawnienia konieczności aktualizacji, projekt zaktualizowanego Harmonogramu i przedstawi go Zamawiającemu do zatwierdzenia. Jeżeli Zamawiający w terminie </w:t>
      </w:r>
      <w:r w:rsidRPr="002914C2">
        <w:rPr>
          <w:rFonts w:ascii="Arial" w:eastAsia="Calibri" w:hAnsi="Arial"/>
          <w:b/>
          <w:bCs/>
          <w:sz w:val="18"/>
          <w:szCs w:val="18"/>
        </w:rPr>
        <w:t>3 dni roboczych</w:t>
      </w:r>
      <w:r w:rsidRPr="002914C2">
        <w:rPr>
          <w:rFonts w:ascii="Arial" w:eastAsia="Calibri" w:hAnsi="Arial"/>
          <w:sz w:val="18"/>
          <w:szCs w:val="18"/>
        </w:rPr>
        <w:t xml:space="preserve"> od dnia otrzymania projektu aktualizowanego Harmonogramu nie zgłosi do niego uwag, przedłożony projekt uważa się za zatwierdzony przez Zamawiającego. </w:t>
      </w:r>
    </w:p>
    <w:p w14:paraId="53FB576D" w14:textId="0BA37FCE" w:rsidR="00746CBA" w:rsidRPr="002914C2" w:rsidRDefault="00746CBA" w:rsidP="008E4573">
      <w:pPr>
        <w:numPr>
          <w:ilvl w:val="1"/>
          <w:numId w:val="49"/>
        </w:numPr>
        <w:tabs>
          <w:tab w:val="left" w:pos="709"/>
          <w:tab w:val="left" w:pos="993"/>
        </w:tabs>
        <w:suppressAutoHyphens w:val="0"/>
        <w:ind w:left="1134" w:firstLine="0"/>
        <w:contextualSpacing/>
        <w:textAlignment w:val="auto"/>
        <w:rPr>
          <w:rFonts w:ascii="Arial" w:eastAsia="Calibri" w:hAnsi="Arial"/>
          <w:sz w:val="18"/>
          <w:szCs w:val="18"/>
        </w:rPr>
      </w:pPr>
      <w:r w:rsidRPr="002914C2">
        <w:rPr>
          <w:rFonts w:ascii="Arial" w:eastAsia="Calibri" w:hAnsi="Arial"/>
          <w:sz w:val="18"/>
          <w:szCs w:val="18"/>
        </w:rPr>
        <w:t xml:space="preserve">Zaktualizowany Harmonogram zastępuje dotychczasowy Harmonogram i jest wiążący dla Stron </w:t>
      </w:r>
      <w:r w:rsidR="00567E6E">
        <w:rPr>
          <w:rFonts w:ascii="Arial" w:eastAsia="Calibri" w:hAnsi="Arial"/>
          <w:sz w:val="18"/>
          <w:szCs w:val="18"/>
        </w:rPr>
        <w:t>Umow</w:t>
      </w:r>
      <w:r w:rsidRPr="002914C2">
        <w:rPr>
          <w:rFonts w:ascii="Arial" w:eastAsia="Calibri" w:hAnsi="Arial"/>
          <w:sz w:val="18"/>
          <w:szCs w:val="18"/>
        </w:rPr>
        <w:t>y.</w:t>
      </w:r>
    </w:p>
    <w:p w14:paraId="6C55CD22" w14:textId="5A7175BC"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Zamawiający zgłosi uwagi do projektu zaktualizowanego Harmonogramu, uzasadnione odniesieniem do wymagań realizacyjnych opisanych w SIWZ, dokumentacji projektowej lub </w:t>
      </w:r>
      <w:r w:rsidR="00567E6E">
        <w:rPr>
          <w:rFonts w:ascii="Arial" w:eastAsia="Calibri" w:hAnsi="Arial"/>
          <w:sz w:val="18"/>
          <w:szCs w:val="18"/>
        </w:rPr>
        <w:t>Umow</w:t>
      </w:r>
      <w:r w:rsidRPr="002914C2">
        <w:rPr>
          <w:rFonts w:ascii="Arial" w:eastAsia="Calibri" w:hAnsi="Arial"/>
          <w:sz w:val="18"/>
          <w:szCs w:val="18"/>
        </w:rPr>
        <w:t xml:space="preserve">ie w szczególności dotyczące jego niezgodności z postanowieniami </w:t>
      </w:r>
      <w:r w:rsidR="00567E6E">
        <w:rPr>
          <w:rFonts w:ascii="Arial" w:eastAsia="Calibri" w:hAnsi="Arial"/>
          <w:sz w:val="18"/>
          <w:szCs w:val="18"/>
        </w:rPr>
        <w:t>Umow</w:t>
      </w:r>
      <w:r w:rsidRPr="002914C2">
        <w:rPr>
          <w:rFonts w:ascii="Arial" w:eastAsia="Calibri" w:hAnsi="Arial"/>
          <w:sz w:val="18"/>
          <w:szCs w:val="18"/>
        </w:rPr>
        <w:t xml:space="preserve">y lub tempa wykonywania robót, Wykonawca jest zobowiązany do niezwłocznego, nie później niż w terminie </w:t>
      </w:r>
      <w:r w:rsidRPr="002914C2">
        <w:rPr>
          <w:rFonts w:ascii="Arial" w:eastAsia="Calibri" w:hAnsi="Arial"/>
          <w:b/>
          <w:bCs/>
          <w:sz w:val="18"/>
          <w:szCs w:val="18"/>
        </w:rPr>
        <w:t>5 dni roboczych</w:t>
      </w:r>
      <w:r w:rsidRPr="002914C2">
        <w:rPr>
          <w:rFonts w:ascii="Arial" w:eastAsia="Calibri" w:hAnsi="Arial"/>
          <w:sz w:val="18"/>
          <w:szCs w:val="18"/>
        </w:rPr>
        <w:t xml:space="preserve"> od ich otrzymania, przedłożenia poprawionego Harmonogramu uwzględniającego uwagi Zamawiającego oraz postanowienia </w:t>
      </w:r>
      <w:r w:rsidR="00567E6E">
        <w:rPr>
          <w:rFonts w:ascii="Arial" w:eastAsia="Calibri" w:hAnsi="Arial"/>
          <w:sz w:val="18"/>
          <w:szCs w:val="18"/>
        </w:rPr>
        <w:t>Umow</w:t>
      </w:r>
      <w:r w:rsidRPr="002914C2">
        <w:rPr>
          <w:rFonts w:ascii="Arial" w:eastAsia="Calibri" w:hAnsi="Arial"/>
          <w:sz w:val="18"/>
          <w:szCs w:val="18"/>
        </w:rPr>
        <w:t>y.</w:t>
      </w:r>
    </w:p>
    <w:p w14:paraId="32AB77B4" w14:textId="21251D7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faktyczny postęp robót, z przyczyn leżących po stronie Wykonawcy, będzie obiektywnie zagrażał terminowi wykonania przedmiotu </w:t>
      </w:r>
      <w:r w:rsidR="00567E6E">
        <w:rPr>
          <w:rFonts w:ascii="Arial" w:eastAsia="Calibri" w:hAnsi="Arial"/>
          <w:sz w:val="18"/>
          <w:szCs w:val="18"/>
        </w:rPr>
        <w:t>Umow</w:t>
      </w:r>
      <w:r w:rsidRPr="002914C2">
        <w:rPr>
          <w:rFonts w:ascii="Arial" w:eastAsia="Calibri" w:hAnsi="Arial"/>
          <w:sz w:val="18"/>
          <w:szCs w:val="18"/>
        </w:rPr>
        <w:t xml:space="preserve">y lub zajdą inne istotne odstępstwa od Harmonogramu, Wykonawca niezwłocznie, nie później niż w terminie </w:t>
      </w:r>
      <w:r w:rsidRPr="002914C2">
        <w:rPr>
          <w:rFonts w:ascii="Arial" w:eastAsia="Calibri" w:hAnsi="Arial"/>
          <w:b/>
          <w:bCs/>
          <w:sz w:val="18"/>
          <w:szCs w:val="18"/>
        </w:rPr>
        <w:t>7 dni</w:t>
      </w:r>
      <w:r w:rsidRPr="002914C2">
        <w:rPr>
          <w:rFonts w:ascii="Arial" w:eastAsia="Calibri" w:hAnsi="Arial"/>
          <w:sz w:val="18"/>
          <w:szCs w:val="18"/>
        </w:rPr>
        <w:t xml:space="preserve"> na żądanie Zamawiającego, przedstawi Zamawiającemu do zatwierdzenia projekt Programu naprawczego. </w:t>
      </w:r>
    </w:p>
    <w:p w14:paraId="771C1306"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Program naprawczy powinien przewidywać reorganizację sposobu wykonywania robót poprzez zwiększenie zaangażowania sprzętu, personelu, Podwykonawców lub zasobów finansowych Wykonawcy w celu wykonania niezrealizowanych dotychczas robót w terminach określonych w zaktualizowanym Harmonogramie. Wykonawcy nie przysługuje z tego tytułu dodatkowe wynagrodzenie.</w:t>
      </w:r>
    </w:p>
    <w:p w14:paraId="0B12B6D5" w14:textId="058D340B"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przyczyną, z powodu której będzie zagrożone dotrzymanie terminu wykonania przedmiotu </w:t>
      </w:r>
      <w:r w:rsidR="00567E6E">
        <w:rPr>
          <w:rFonts w:ascii="Arial" w:eastAsia="Calibri" w:hAnsi="Arial"/>
          <w:sz w:val="18"/>
          <w:szCs w:val="18"/>
        </w:rPr>
        <w:t>Umow</w:t>
      </w:r>
      <w:r w:rsidRPr="002914C2">
        <w:rPr>
          <w:rFonts w:ascii="Arial" w:eastAsia="Calibri" w:hAnsi="Arial"/>
          <w:sz w:val="18"/>
          <w:szCs w:val="18"/>
        </w:rPr>
        <w:t>y wynika z przyczyn za które ponosi odpowiedzialność Wykonawca, Wykonawca nie jest uprawniony do wystąpienia  do Zamawiającego o przedłużenie terminu zakończenia robót.</w:t>
      </w:r>
    </w:p>
    <w:p w14:paraId="67FCC159" w14:textId="786295E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10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Pr="002914C2">
        <w:rPr>
          <w:rFonts w:ascii="Arial" w:eastAsia="SimSun" w:hAnsi="Arial"/>
          <w:b/>
          <w:color w:val="auto"/>
          <w:sz w:val="18"/>
          <w:szCs w:val="18"/>
        </w:rPr>
        <w:t>listy osób</w:t>
      </w:r>
      <w:r w:rsidRPr="002914C2">
        <w:rPr>
          <w:rFonts w:ascii="Arial" w:eastAsia="SimSun" w:hAnsi="Arial"/>
          <w:color w:val="auto"/>
          <w:sz w:val="18"/>
          <w:szCs w:val="18"/>
        </w:rPr>
        <w:t xml:space="preserve"> (lub aktualizacji tej listy w trakcie trwania robót), które będą realizować roboty z podaniem danych personalnych. </w:t>
      </w:r>
    </w:p>
    <w:p w14:paraId="6692677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zorganizowania na własny koszt zaplecza budowy, poboru wody i energii elektrycznej oraz ponoszenia kosztów użytkowania tych mediów w trakcie realizacji inwestycji;</w:t>
      </w:r>
    </w:p>
    <w:p w14:paraId="19985544" w14:textId="00490E0D"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budowlanych będących przedmiotem </w:t>
      </w:r>
      <w:r w:rsidR="00567E6E">
        <w:rPr>
          <w:rFonts w:ascii="Arial" w:eastAsia="SimSun" w:hAnsi="Arial"/>
          <w:color w:val="auto"/>
          <w:sz w:val="18"/>
          <w:szCs w:val="18"/>
        </w:rPr>
        <w:t>Umow</w:t>
      </w:r>
      <w:r w:rsidRPr="002914C2">
        <w:rPr>
          <w:rFonts w:ascii="Arial" w:eastAsia="SimSun" w:hAnsi="Arial"/>
          <w:color w:val="auto"/>
          <w:sz w:val="18"/>
          <w:szCs w:val="18"/>
        </w:rPr>
        <w:t xml:space="preserve">y, na podstawie Załącznika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zgodnie z obowiązującymi przepisami, normami, zasadami wiedzy technicznej i sztuką budowlaną oraz postanowieniami </w:t>
      </w:r>
      <w:r w:rsidR="00567E6E">
        <w:rPr>
          <w:rFonts w:ascii="Arial" w:eastAsia="SimSun" w:hAnsi="Arial"/>
          <w:color w:val="auto"/>
          <w:sz w:val="18"/>
          <w:szCs w:val="18"/>
        </w:rPr>
        <w:t>Umow</w:t>
      </w:r>
      <w:r w:rsidRPr="002914C2">
        <w:rPr>
          <w:rFonts w:ascii="Arial" w:eastAsia="SimSun" w:hAnsi="Arial"/>
          <w:color w:val="auto"/>
          <w:sz w:val="18"/>
          <w:szCs w:val="18"/>
        </w:rPr>
        <w:t>y, z uwzględnieniem terminów realizacji robót budowlanych wynikających z Harmonogramu;</w:t>
      </w:r>
    </w:p>
    <w:p w14:paraId="040BD00C" w14:textId="7D1DEAC9"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 xml:space="preserve">pracy w formie, godzinach i warunkach w jakich będzie to niezbędne w celu zapewnienia </w:t>
      </w:r>
      <w:r w:rsidRPr="002914C2">
        <w:rPr>
          <w:rFonts w:ascii="Arial" w:eastAsia="SimSun" w:hAnsi="Arial"/>
          <w:color w:val="auto"/>
          <w:sz w:val="18"/>
          <w:szCs w:val="18"/>
        </w:rPr>
        <w:t>wykonania</w:t>
      </w:r>
      <w:r w:rsidRPr="002914C2">
        <w:rPr>
          <w:rFonts w:ascii="Arial" w:hAnsi="Arial"/>
          <w:sz w:val="18"/>
          <w:szCs w:val="18"/>
          <w:shd w:val="clear" w:color="auto" w:fill="FFFFFF"/>
          <w:lang w:eastAsia="en-US"/>
        </w:rPr>
        <w:t xml:space="preserve"> robót w przewidzianych w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ie terminach;</w:t>
      </w:r>
    </w:p>
    <w:p w14:paraId="543914A1"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zabezpieczenia przed zniszczeniem lub uszkodzeniem, na swój koszt, wcześniej wykonanych elementów mogących ulec zniszczeniu lub uszkodzeniu w trakcie prowadzenia robót,</w:t>
      </w:r>
    </w:p>
    <w:p w14:paraId="2CD94E23"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lastRenderedPageBreak/>
        <w:t>utrzymania terenu budowy w należytym porządku, a po zakończeniu robót budowlanych uporządkowania i przekazania terenu budowy Zamawiającemu ;</w:t>
      </w:r>
    </w:p>
    <w:p w14:paraId="279772E7"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usuwania i wywożenia na bieżąco wytworzonych w trakcie wykonywania robót odpadów z terenu budowy zgodnie z obowiązującymi przepisami oraz ponoszenie kosztów załadowania, wyładowania, transportu i przyjęci</w:t>
      </w:r>
      <w:r w:rsidRPr="002914C2">
        <w:rPr>
          <w:rFonts w:ascii="Arial" w:hAnsi="Arial"/>
          <w:bCs/>
          <w:sz w:val="18"/>
          <w:szCs w:val="18"/>
        </w:rPr>
        <w:t xml:space="preserve">a tych </w:t>
      </w:r>
      <w:r w:rsidRPr="002914C2">
        <w:rPr>
          <w:rFonts w:ascii="Arial" w:hAnsi="Arial"/>
          <w:sz w:val="18"/>
          <w:szCs w:val="18"/>
        </w:rPr>
        <w:t>odpadów do miejsc ich wykorzystania lub utylizacji, łącznie z kosztami utylizacji, w tym pozyskanie własnym staraniem składowisk (miejsc zwałki) przeznaczonego do wywozu ziemi, a także przekazanie Zamawiającemu dokumentów potwierdzających przeprowadzenie utylizacji bądź składowania  przedmiotowych odpadów. Zamawiający ma prawo żądać od Wykonawcy okazania dokumentów potwierdzających przekazanie odpadów jednostce posiadającej stosowne zezwolenia,</w:t>
      </w:r>
    </w:p>
    <w:p w14:paraId="781FC7C1" w14:textId="4908747C"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 xml:space="preserve">przestrzegania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w:t>
      </w:r>
      <w:r w:rsidRPr="002914C2">
        <w:rPr>
          <w:rFonts w:ascii="Arial" w:hAnsi="Arial"/>
          <w:b/>
          <w:bCs/>
          <w:sz w:val="18"/>
          <w:szCs w:val="18"/>
          <w:shd w:val="clear" w:color="auto" w:fill="FFFFFF"/>
          <w:lang w:eastAsia="en-US"/>
        </w:rPr>
        <w:t>kary w wysokości 500,00 zł (słownie: pięćset złotych)</w:t>
      </w:r>
      <w:r w:rsidRPr="002914C2">
        <w:rPr>
          <w:rFonts w:ascii="Arial" w:hAnsi="Arial"/>
          <w:sz w:val="18"/>
          <w:szCs w:val="18"/>
          <w:shd w:val="clear" w:color="auto" w:fill="FFFFFF"/>
          <w:lang w:eastAsia="en-US"/>
        </w:rPr>
        <w:t xml:space="preserve"> za każde przewinienie, po uprzednim powiadomieniu Wykonawcy, a w ostateczności do wstrzymania prac. Kara będzie naliczana za każdy dzień okresu nie wywiązania się powyższych warunków. Wstrzymanie prac nie będzie miało żadnego wpływu na terminy pośrednie oraz na termin zakończenia przedmiotu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 xml:space="preserve">y, które są niezmienne. Powyższą kwotę  Zamawiający będzie mógł potracić z najbliższej faktury. </w:t>
      </w:r>
    </w:p>
    <w:p w14:paraId="763F2E06" w14:textId="1002A9F1"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 </w:t>
      </w:r>
    </w:p>
    <w:p w14:paraId="70D58035"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lang w:eastAsia="en-US"/>
        </w:rPr>
        <w:t>poniesienia ewentualnych kosztów wyłączeń i włączeń energii elektrycznej i innych kosztów lub szkód, spowodowanych działaniem lub zaniechaniem Wykonawcy związanych z realizacją przedmiotu umowy,</w:t>
      </w:r>
    </w:p>
    <w:p w14:paraId="49A45DF9" w14:textId="1121C312"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naprawiania</w:t>
      </w:r>
      <w:r w:rsidRPr="002914C2">
        <w:rPr>
          <w:rFonts w:ascii="Arial" w:hAnsi="Arial"/>
          <w:sz w:val="18"/>
          <w:szCs w:val="18"/>
          <w:lang w:eastAsia="en-US"/>
        </w:rPr>
        <w:t xml:space="preserve"> uszkodzeń lub zniszczeń powstałych w toku realizacji przedmiotu </w:t>
      </w:r>
      <w:r w:rsidR="00567E6E">
        <w:rPr>
          <w:rFonts w:ascii="Arial" w:hAnsi="Arial"/>
          <w:sz w:val="18"/>
          <w:szCs w:val="18"/>
          <w:lang w:eastAsia="en-US"/>
        </w:rPr>
        <w:t>Umow</w:t>
      </w:r>
      <w:r w:rsidRPr="002914C2">
        <w:rPr>
          <w:rFonts w:ascii="Arial" w:hAnsi="Arial"/>
          <w:sz w:val="18"/>
          <w:szCs w:val="18"/>
          <w:lang w:eastAsia="en-US"/>
        </w:rPr>
        <w:t xml:space="preserve">y, jeżeli powstałe uszkodzenia lub zniszczenia związane będą z wykonywaniem przedmiotu </w:t>
      </w:r>
      <w:r w:rsidR="00567E6E">
        <w:rPr>
          <w:rFonts w:ascii="Arial" w:hAnsi="Arial"/>
          <w:sz w:val="18"/>
          <w:szCs w:val="18"/>
          <w:lang w:eastAsia="en-US"/>
        </w:rPr>
        <w:t>Umow</w:t>
      </w:r>
      <w:r w:rsidRPr="002914C2">
        <w:rPr>
          <w:rFonts w:ascii="Arial" w:hAnsi="Arial"/>
          <w:sz w:val="18"/>
          <w:szCs w:val="18"/>
          <w:lang w:eastAsia="en-US"/>
        </w:rPr>
        <w:t>y,</w:t>
      </w:r>
    </w:p>
    <w:p w14:paraId="41B608E0" w14:textId="513E3726"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przedstawienia</w:t>
      </w:r>
      <w:r w:rsidRPr="002914C2">
        <w:rPr>
          <w:rFonts w:ascii="Arial" w:hAnsi="Arial"/>
          <w:sz w:val="18"/>
          <w:szCs w:val="18"/>
        </w:rPr>
        <w:t xml:space="preserve"> na żądanie Zamawiającego dokumentów, protokołów z prób i sprawdzeń, oświadczeń i wyjaśnień dotyczących realizacji Umowy w terminie wskazanym przez Zamawiającego;</w:t>
      </w:r>
    </w:p>
    <w:p w14:paraId="7F7F570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informowania Zamawiającego o każdym zamiarze dokonania zmian formy prawnej prowadzenia działalności;</w:t>
      </w:r>
    </w:p>
    <w:p w14:paraId="533AD00E"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prowadzenia i przechowywanie w biurze budowy dokumentacji budowy (składającej się w szczególności z dziennika budowy, protokołów odbiorów robót: ulegających zakryciu, częściowych, końcowych, wszelkich uzgodnień i rysunków służących realizacji robót);</w:t>
      </w:r>
    </w:p>
    <w:p w14:paraId="124C968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b/>
          <w:color w:val="auto"/>
          <w:sz w:val="18"/>
          <w:szCs w:val="18"/>
        </w:rPr>
      </w:pPr>
      <w:r w:rsidRPr="002914C2">
        <w:rPr>
          <w:rFonts w:ascii="Arial" w:eastAsia="SimSun" w:hAnsi="Arial"/>
          <w:color w:val="auto"/>
          <w:sz w:val="18"/>
          <w:szCs w:val="18"/>
        </w:rPr>
        <w:t>opracowania i uzyskania na własny koszt wymaganych uzgodnień i opinii w zakresie projektu czasowej organizacji ruchu na czas prowadzenia robót budowlanych;</w:t>
      </w:r>
    </w:p>
    <w:p w14:paraId="1F38ADE3" w14:textId="40ABCDE4"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 xml:space="preserve">sporządzenia </w:t>
      </w:r>
      <w:r w:rsidRPr="002914C2">
        <w:rPr>
          <w:rFonts w:ascii="Arial" w:eastAsia="SimSun" w:hAnsi="Arial"/>
          <w:b/>
          <w:color w:val="auto"/>
          <w:sz w:val="18"/>
          <w:szCs w:val="18"/>
        </w:rPr>
        <w:t>operatu kolaudacyjnego</w:t>
      </w:r>
      <w:r w:rsidRPr="002914C2">
        <w:rPr>
          <w:rFonts w:ascii="Arial" w:eastAsia="SimSun" w:hAnsi="Arial"/>
          <w:color w:val="auto"/>
          <w:sz w:val="18"/>
          <w:szCs w:val="18"/>
        </w:rPr>
        <w:t xml:space="preserve"> oraz przekazania go Zamawiającemu na dzień zgłoszenia gotowości do odbioru końcowego wraz z wymaganymi, m.in. certyfikatami, atestami, aprobatami technicznymi, instrukcjami, kartami gwarancyjnymi, zaświadczeniami o dopuszczeniu zastosowanych materiałów i urządzeń do stosowania w budownictwie, przedstawienie instrukcji przeciwpożarowej oraz </w:t>
      </w:r>
      <w:r w:rsidRPr="002914C2">
        <w:rPr>
          <w:rFonts w:ascii="Arial" w:eastAsia="SimSun" w:hAnsi="Arial"/>
          <w:b/>
          <w:color w:val="auto"/>
          <w:sz w:val="18"/>
          <w:szCs w:val="18"/>
        </w:rPr>
        <w:t>dokumentacji budowy:</w:t>
      </w:r>
      <w:r w:rsidRPr="002914C2">
        <w:rPr>
          <w:rFonts w:ascii="Arial" w:eastAsia="SimSun" w:hAnsi="Arial"/>
          <w:color w:val="auto"/>
          <w:sz w:val="18"/>
          <w:szCs w:val="18"/>
        </w:rPr>
        <w:t xml:space="preserve"> dziennikiem budowy, protokołami odbiorów robót, prób i badań, rozruchów, dokumentacją powykonawczą (odrębnie dla każdej branży w wersji papierowej - 3 egz. w wersji elektronicznej - 3 płyty CD), a także końcowym zestawieniem środków trwałych</w:t>
      </w:r>
      <w:r w:rsidR="006B67A8">
        <w:rPr>
          <w:rFonts w:ascii="Arial" w:eastAsia="SimSun" w:hAnsi="Arial"/>
          <w:color w:val="auto"/>
          <w:sz w:val="18"/>
          <w:szCs w:val="18"/>
        </w:rPr>
        <w:t xml:space="preserve">, </w:t>
      </w:r>
      <w:r w:rsidRPr="002914C2">
        <w:rPr>
          <w:rFonts w:ascii="Arial" w:eastAsia="SimSun" w:hAnsi="Arial"/>
          <w:color w:val="auto"/>
          <w:sz w:val="18"/>
          <w:szCs w:val="18"/>
        </w:rPr>
        <w:t xml:space="preserve"> (sporządzonym zgodnie z </w:t>
      </w:r>
      <w:r w:rsidR="00D33380">
        <w:rPr>
          <w:rFonts w:ascii="Arial" w:eastAsia="SimSun" w:hAnsi="Arial"/>
          <w:color w:val="auto"/>
          <w:sz w:val="18"/>
          <w:szCs w:val="18"/>
        </w:rPr>
        <w:t>ustaleniami poczynionymi pomiędzy Stronami</w:t>
      </w:r>
      <w:r w:rsidRPr="002914C2">
        <w:rPr>
          <w:rFonts w:ascii="Arial" w:eastAsia="SimSun" w:hAnsi="Arial"/>
          <w:color w:val="auto"/>
          <w:sz w:val="18"/>
          <w:szCs w:val="18"/>
        </w:rPr>
        <w:t>);</w:t>
      </w:r>
    </w:p>
    <w:p w14:paraId="5C73B14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przekazania Zamawiającemu po okresie gwarancji wszelkich niezbędnych informacji (w tym kodów serwisowych) o zamontowanych urządzeniach, które są niezbędne do dalszego ich serwisowania i konserwacji.</w:t>
      </w:r>
    </w:p>
    <w:p w14:paraId="5D66075A" w14:textId="18920492"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zatrudnienia</w:t>
      </w:r>
      <w:r w:rsidRPr="002914C2">
        <w:rPr>
          <w:rFonts w:ascii="Arial" w:eastAsia="SimSun" w:hAnsi="Arial"/>
          <w:color w:val="auto"/>
          <w:sz w:val="18"/>
          <w:szCs w:val="18"/>
        </w:rPr>
        <w:t xml:space="preserve"> na podstawie umowy o pracę w rozumieniu przepisów ustawy z dnia 26 czerwca 1974 r. - Kodeks pracy (tj. Dz. U. z 2019 r., poz. 1040 ze zm.) zwanej dalej „umową o pracę" przez Wykonawcę lub Podwykonawcę osób wykonujących wskazane poniżej czynności 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y:</w:t>
      </w:r>
    </w:p>
    <w:p w14:paraId="2E34F7DD"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ziemne;</w:t>
      </w:r>
    </w:p>
    <w:p w14:paraId="4115AFE7"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ciesielskie;</w:t>
      </w:r>
    </w:p>
    <w:p w14:paraId="780A09D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zbrojarskie;</w:t>
      </w:r>
    </w:p>
    <w:p w14:paraId="342907B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betoniarskie;</w:t>
      </w:r>
    </w:p>
    <w:p w14:paraId="251942A8"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murarskie;</w:t>
      </w:r>
    </w:p>
    <w:p w14:paraId="551EFEB2"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tynkarskie;</w:t>
      </w:r>
    </w:p>
    <w:p w14:paraId="211DE070"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wykończeniowe;</w:t>
      </w:r>
    </w:p>
    <w:p w14:paraId="1237E023"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dekarskie;</w:t>
      </w:r>
    </w:p>
    <w:p w14:paraId="049E621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montażowe;</w:t>
      </w:r>
    </w:p>
    <w:p w14:paraId="4B25580E"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elektrycznymi;</w:t>
      </w:r>
    </w:p>
    <w:p w14:paraId="72AFF32A"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sanitarnymi;</w:t>
      </w:r>
    </w:p>
    <w:p w14:paraId="6310898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teletechnicznymi;</w:t>
      </w:r>
    </w:p>
    <w:p w14:paraId="0C7979EF"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drogowe;</w:t>
      </w:r>
    </w:p>
    <w:p w14:paraId="2B477089"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sporządzenia i przekazania Zamawiającemu instrukcji konserwacji, napraw i obsługi instalacji, wyrobów oraz urządzeń dostarczanych przez Wykonawcę oraz przeszkolenia w tym zakresie wskazanej załogi (min. 8 osób) Zamawiającego przez przedstawicieli autoryzowanych serwisów w terminie do dnia podpisania protokołu odbioru końcowego,</w:t>
      </w:r>
    </w:p>
    <w:p w14:paraId="6EB4FFC6" w14:textId="4BFF65CF"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aktualnej polisy OC zgodnie z zapisami § 13 ust 1 </w:t>
      </w:r>
      <w:r w:rsidR="00567E6E">
        <w:rPr>
          <w:rFonts w:ascii="Arial" w:eastAsia="SimSun" w:hAnsi="Arial"/>
          <w:color w:val="auto"/>
          <w:sz w:val="18"/>
          <w:szCs w:val="18"/>
        </w:rPr>
        <w:t>Umow</w:t>
      </w:r>
      <w:r w:rsidRPr="002914C2">
        <w:rPr>
          <w:rFonts w:ascii="Arial" w:eastAsia="SimSun" w:hAnsi="Arial"/>
          <w:color w:val="auto"/>
          <w:sz w:val="18"/>
          <w:szCs w:val="18"/>
        </w:rPr>
        <w:t xml:space="preserve">y w terminie </w:t>
      </w:r>
      <w:r w:rsidRPr="002914C2">
        <w:rPr>
          <w:rFonts w:ascii="Arial" w:eastAsia="SimSun" w:hAnsi="Arial"/>
          <w:b/>
          <w:color w:val="auto"/>
          <w:sz w:val="18"/>
          <w:szCs w:val="18"/>
        </w:rPr>
        <w:t>do 5 dni</w:t>
      </w:r>
      <w:r w:rsidRPr="002914C2">
        <w:rPr>
          <w:rFonts w:ascii="Arial" w:eastAsia="SimSun" w:hAnsi="Arial"/>
          <w:color w:val="auto"/>
          <w:sz w:val="18"/>
          <w:szCs w:val="18"/>
        </w:rPr>
        <w:t xml:space="preserve">, </w:t>
      </w:r>
      <w:r w:rsidRPr="002914C2">
        <w:rPr>
          <w:rFonts w:ascii="Arial" w:eastAsia="SimSun" w:hAnsi="Arial"/>
          <w:color w:val="auto"/>
          <w:sz w:val="18"/>
          <w:szCs w:val="18"/>
        </w:rPr>
        <w:lastRenderedPageBreak/>
        <w:t xml:space="preserve">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w:t>
      </w:r>
    </w:p>
    <w:p w14:paraId="30C53E20"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uczestniczenia w trakcie realizacji zadania w spotkaniach koordynacyjnych. Spotkania przewidziane na terenie budowy lub w innym miejscu wskazanym przez Zamawiającego (w zależności od potrzeb - na wezwanie Zamawiającego). Zobowiązuje się do uczestniczenia w naradach koordynacyjnych Kierownika budowy, kierowników branżystów niezbędnych na danym etapie zaawansowania budowy.</w:t>
      </w:r>
    </w:p>
    <w:p w14:paraId="19ED1A62" w14:textId="0DACB8D4"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Wyliczenie obowiązków Wykonawcy ustępu nie ma charakteru zupełnego, nie wyczerpuje zakresu zobowiązań Wykonawcy wynikającego z Umowy i nie może stanowić podstawy do odmowy wykonania przez Wykonawcę czynności nie wymienionych wprost w Umowie, a niezbędnych do należytego wykonania przedmiotu </w:t>
      </w:r>
      <w:r w:rsidR="00567E6E">
        <w:rPr>
          <w:rFonts w:ascii="Arial" w:hAnsi="Arial"/>
          <w:sz w:val="18"/>
          <w:szCs w:val="18"/>
        </w:rPr>
        <w:t>Umow</w:t>
      </w:r>
      <w:r w:rsidRPr="002914C2">
        <w:rPr>
          <w:rFonts w:ascii="Arial" w:hAnsi="Arial"/>
          <w:sz w:val="18"/>
          <w:szCs w:val="18"/>
        </w:rPr>
        <w:t>y.</w:t>
      </w:r>
    </w:p>
    <w:p w14:paraId="3819E364" w14:textId="067B775F"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Jeżeli Wykonawca wykonuje prace lub roboty lub inne obowiązki w sposób wadliwy albo</w:t>
      </w:r>
      <w:r w:rsidRPr="002914C2">
        <w:rPr>
          <w:rFonts w:ascii="Arial" w:hAnsi="Arial"/>
          <w:sz w:val="18"/>
          <w:szCs w:val="18"/>
          <w:shd w:val="clear" w:color="auto" w:fill="FFFFFF"/>
          <w:lang w:eastAsia="en-US"/>
        </w:rPr>
        <w:t xml:space="preserve"> </w:t>
      </w:r>
      <w:r w:rsidRPr="002914C2">
        <w:rPr>
          <w:rFonts w:ascii="Arial" w:hAnsi="Arial"/>
          <w:sz w:val="18"/>
          <w:szCs w:val="18"/>
        </w:rPr>
        <w:t xml:space="preserve">sprzeczny z Umową lub nieterminowo, Zamawiający może wezwać Wykonawcę do zmiany sposobu wykonania lub przyśpieszenia wykonywania prac i wyznaczyć mu w tym celu stosowny termin. Po bezskutecznym upływie wyznaczonego terminu Zamawiający może od Umowy odstąpić albo powierzyć poprawienie lub dalsze wykonanie prac, robót lub innych obowiązków Wykonawcy innym podmiotom, na koszt i niebezpieczeństwo Wykonawcy. Oświadczenie o odstąpieniu od </w:t>
      </w:r>
      <w:r w:rsidR="00567E6E">
        <w:rPr>
          <w:rFonts w:ascii="Arial" w:hAnsi="Arial"/>
          <w:sz w:val="18"/>
          <w:szCs w:val="18"/>
        </w:rPr>
        <w:t>Umow</w:t>
      </w:r>
      <w:r w:rsidRPr="002914C2">
        <w:rPr>
          <w:rFonts w:ascii="Arial" w:hAnsi="Arial"/>
          <w:sz w:val="18"/>
          <w:szCs w:val="18"/>
        </w:rPr>
        <w:t xml:space="preserve">y Zamawiający może złożyć w terminie 30 dni od dnia, w którym bezskutecznie upłynął wyznaczony Wykonawcy termin do zmiany sposobu wykonywania </w:t>
      </w:r>
      <w:r w:rsidR="00567E6E">
        <w:rPr>
          <w:rFonts w:ascii="Arial" w:hAnsi="Arial"/>
          <w:sz w:val="18"/>
          <w:szCs w:val="18"/>
        </w:rPr>
        <w:t>Umow</w:t>
      </w:r>
      <w:r w:rsidRPr="002914C2">
        <w:rPr>
          <w:rFonts w:ascii="Arial" w:hAnsi="Arial"/>
          <w:sz w:val="18"/>
          <w:szCs w:val="18"/>
        </w:rPr>
        <w:t>y.</w:t>
      </w:r>
      <w:r w:rsidRPr="002914C2">
        <w:rPr>
          <w:rFonts w:ascii="Arial" w:hAnsi="Arial"/>
          <w:color w:val="auto"/>
          <w:sz w:val="18"/>
          <w:szCs w:val="18"/>
        </w:rPr>
        <w:t xml:space="preserve">  Zwrot kosztów wykonawstwa zastępczego Zamawiający może według swojego wyboru potrącić z bieżących należności Wykonawcy lub zaspokoić z wniesionego zabezpieczenia, jak również dochodzić ich w inny sposób.</w:t>
      </w:r>
    </w:p>
    <w:p w14:paraId="5435393C" w14:textId="03163412" w:rsidR="00F33253" w:rsidRPr="002914C2" w:rsidRDefault="00746CBA"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00BA7C05" w:rsidRPr="002914C2">
        <w:rPr>
          <w:rFonts w:ascii="Arial" w:hAnsi="Arial"/>
          <w:color w:val="auto"/>
          <w:sz w:val="18"/>
          <w:szCs w:val="18"/>
        </w:rPr>
        <w:t>Zamawiający uprawniony jest do wykonywania czynności kontrolnych wobec Wykonawcy odnośnie do spełniania przez Wykonawcę lub Podwykonawcę wymogu zatrudnienia na podstawie stosunku pracy osób wykonujących czynności wskazane w ust. 1 pkt 2</w:t>
      </w:r>
      <w:r w:rsidR="00384AD0">
        <w:rPr>
          <w:rFonts w:ascii="Arial" w:hAnsi="Arial"/>
          <w:color w:val="auto"/>
          <w:sz w:val="18"/>
          <w:szCs w:val="18"/>
        </w:rPr>
        <w:t>0</w:t>
      </w:r>
      <w:r w:rsidR="00BA7C05" w:rsidRPr="002914C2">
        <w:rPr>
          <w:rFonts w:ascii="Arial" w:hAnsi="Arial"/>
          <w:color w:val="auto"/>
          <w:sz w:val="18"/>
          <w:szCs w:val="18"/>
        </w:rPr>
        <w:t xml:space="preserve">. </w:t>
      </w:r>
    </w:p>
    <w:p w14:paraId="18E19EB2" w14:textId="77777777" w:rsidR="00BA7C05" w:rsidRPr="002914C2" w:rsidRDefault="00BA7C05"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hAnsi="Arial"/>
          <w:color w:val="auto"/>
          <w:sz w:val="18"/>
          <w:szCs w:val="18"/>
        </w:rPr>
        <w:t>W celu weryfikacji spełniania tych wymagań Zamawiający uprawniony jest w szczególności do żądania:</w:t>
      </w:r>
    </w:p>
    <w:p w14:paraId="2291DBB9" w14:textId="77777777"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1) oświadczenia zatrudnionego pracownika,</w:t>
      </w:r>
    </w:p>
    <w:p w14:paraId="50A6FF81" w14:textId="36A9B62A"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 xml:space="preserve">2) oświadczenia wykonawcy lub podwykonawcy o zatrudnieniu pracownika na podstawie </w:t>
      </w:r>
      <w:r w:rsidR="00567E6E">
        <w:rPr>
          <w:rFonts w:ascii="Arial" w:hAnsi="Arial"/>
          <w:color w:val="auto"/>
          <w:sz w:val="18"/>
          <w:szCs w:val="18"/>
        </w:rPr>
        <w:t>Umow</w:t>
      </w:r>
      <w:r w:rsidRPr="002914C2">
        <w:rPr>
          <w:rFonts w:ascii="Arial" w:hAnsi="Arial"/>
          <w:color w:val="auto"/>
          <w:sz w:val="18"/>
          <w:szCs w:val="18"/>
        </w:rPr>
        <w:t>y o pracę,</w:t>
      </w:r>
    </w:p>
    <w:p w14:paraId="31A4D3A7"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color w:val="auto"/>
          <w:sz w:val="18"/>
          <w:szCs w:val="18"/>
        </w:rPr>
        <w:t xml:space="preserve">3) </w:t>
      </w:r>
      <w:r w:rsidRPr="002914C2">
        <w:rPr>
          <w:rFonts w:ascii="Arial" w:hAnsi="Arial"/>
          <w:sz w:val="18"/>
          <w:szCs w:val="18"/>
        </w:rPr>
        <w:t xml:space="preserve">poświadczonej za zgodność z oryginałem kopii umowy o pracę zatrudnionego pracownika, </w:t>
      </w:r>
    </w:p>
    <w:p w14:paraId="1B5874B4"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sz w:val="18"/>
          <w:szCs w:val="18"/>
        </w:rPr>
        <w:t xml:space="preserve">4) innych dokumentów </w:t>
      </w:r>
    </w:p>
    <w:p w14:paraId="2B81D85C" w14:textId="77777777" w:rsidR="00F33253" w:rsidRPr="002914C2" w:rsidRDefault="00BA7C05" w:rsidP="00503731">
      <w:pPr>
        <w:widowControl w:val="0"/>
        <w:suppressAutoHyphens w:val="0"/>
        <w:ind w:left="567" w:hanging="141"/>
        <w:contextualSpacing/>
        <w:textAlignment w:val="auto"/>
        <w:rPr>
          <w:rFonts w:ascii="Arial" w:hAnsi="Arial"/>
          <w:sz w:val="18"/>
          <w:szCs w:val="18"/>
        </w:rPr>
      </w:pPr>
      <w:r w:rsidRPr="002914C2">
        <w:rPr>
          <w:rFonts w:ascii="Arial" w:hAnsi="Arial"/>
          <w:sz w:val="18"/>
          <w:szCs w:val="18"/>
        </w:rPr>
        <w:t>−</w:t>
      </w:r>
      <w:r w:rsidRPr="002914C2">
        <w:rPr>
          <w:rFonts w:ascii="Arial" w:eastAsia="Times New Roman" w:hAnsi="Arial"/>
          <w:sz w:val="18"/>
          <w:szCs w:val="18"/>
        </w:rPr>
        <w:t xml:space="preserve"> </w:t>
      </w:r>
      <w:r w:rsidRPr="002914C2">
        <w:rPr>
          <w:rFonts w:ascii="Arial" w:hAnsi="Arial"/>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2F561964" w14:textId="56DE3EA4" w:rsidR="00F33253"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Wykonawca na każde wezwanie Zamawiającego w wyznaczonym w tym wezwaniu terminie przedłoży Zamawiającemu wskazane w ust. 3 dowody w celu potwierdzenia spełnienia wymogu zatrudnienia na podstawie stosunku pracy przez Wykonawcę lub Podwykonawcę osób wykonujących czynności wymienione w ust. 1 pkt 2</w:t>
      </w:r>
      <w:r w:rsidR="00384AD0">
        <w:rPr>
          <w:rFonts w:ascii="Arial" w:hAnsi="Arial"/>
          <w:color w:val="auto"/>
          <w:sz w:val="18"/>
          <w:szCs w:val="18"/>
        </w:rPr>
        <w:t>0</w:t>
      </w:r>
      <w:r w:rsidRPr="002914C2">
        <w:rPr>
          <w:rFonts w:ascii="Arial" w:hAnsi="Arial"/>
          <w:color w:val="auto"/>
          <w:sz w:val="18"/>
          <w:szCs w:val="18"/>
        </w:rPr>
        <w:t>. Sankcje z tytułu niespełnienia tych wymagań Zamawiający określa w § 9 ust. 1 pkt 8.</w:t>
      </w:r>
      <w:r w:rsidRPr="002914C2">
        <w:rPr>
          <w:rFonts w:ascii="Arial" w:hAnsi="Arial"/>
          <w:color w:val="FF0000"/>
          <w:sz w:val="18"/>
          <w:szCs w:val="18"/>
        </w:rPr>
        <w:t xml:space="preserve"> </w:t>
      </w:r>
    </w:p>
    <w:p w14:paraId="1518CE3F" w14:textId="77777777" w:rsidR="00BA7C05"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w:t>
      </w:r>
      <w:r w:rsidR="00BA7C05" w:rsidRPr="002914C2">
        <w:rPr>
          <w:rFonts w:ascii="Arial" w:hAnsi="Arial"/>
          <w:color w:val="auto"/>
          <w:sz w:val="18"/>
          <w:szCs w:val="18"/>
        </w:rPr>
        <w:t xml:space="preserve"> przypadku uzasadnionych wątpliwości, co do przestrzegania prawa pracy przez Wykonawcę lub Podwykonawcę, Zamawiający może zwrócić się o przeprowadzenie kontroli przez Państwową Inspekcję Pracy.</w:t>
      </w:r>
    </w:p>
    <w:p w14:paraId="73AD1436" w14:textId="61BC47CD"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 xml:space="preserve">Wykonawca, po uprzednim powiadomieniu Zamawiającego, ma prawo dokonać zmiany osób, o których mowa w ust. 1 pkt </w:t>
      </w:r>
      <w:r w:rsidR="00DB2398">
        <w:rPr>
          <w:rFonts w:ascii="Arial" w:eastAsia="SimSun" w:hAnsi="Arial"/>
          <w:color w:val="auto"/>
          <w:sz w:val="18"/>
          <w:szCs w:val="18"/>
        </w:rPr>
        <w:t>3</w:t>
      </w:r>
      <w:r w:rsidRPr="002914C2">
        <w:rPr>
          <w:rFonts w:ascii="Arial" w:eastAsia="SimSun" w:hAnsi="Arial"/>
          <w:color w:val="auto"/>
          <w:sz w:val="18"/>
          <w:szCs w:val="18"/>
        </w:rPr>
        <w:t xml:space="preserve">, przy czym zmiana taka wymaga zgody Zamawiającego, chyba, że wyniknie ona z przyczyn niezależnych od Wykonawcy. Dokonując zmiany osób, o których mowa w ust. 1 pkt </w:t>
      </w:r>
      <w:r w:rsidR="00DB2398">
        <w:rPr>
          <w:rFonts w:ascii="Arial" w:eastAsia="SimSun" w:hAnsi="Arial"/>
          <w:color w:val="auto"/>
          <w:sz w:val="18"/>
          <w:szCs w:val="18"/>
        </w:rPr>
        <w:t>3</w:t>
      </w:r>
      <w:r w:rsidRPr="002914C2">
        <w:rPr>
          <w:rFonts w:ascii="Arial" w:eastAsia="SimSun" w:hAnsi="Arial"/>
          <w:color w:val="auto"/>
          <w:sz w:val="18"/>
          <w:szCs w:val="18"/>
        </w:rPr>
        <w:t xml:space="preserve"> Wykonawca zobowiązany jest zastąpić te osoby innymi osobami zatrudnionymi na podstawie umowy o pracę. Zmiana tych osób nie wymaga podpisania przez Strony aneksu do umowy. Zmiana lub zwiększenie liczby osób, które będą realizować prace wynikające z umowy nie ma wpływu na wysokość wynagrodzenia należnego Wykonawcy.</w:t>
      </w:r>
    </w:p>
    <w:p w14:paraId="51ED46D7"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Zamawiający wymaga, aby osoby wykonujące roboty budowlane, w czasie pobytu na terenie obiektu, o którym mowa w § 1 ust. 1, posiadały:</w:t>
      </w:r>
    </w:p>
    <w:p w14:paraId="16C37D40"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jednolite, schludne ubrania robocze (wraz z nazwą firmy dla której zatrudnieni są pracownicy), odpowiednie środki ochrony osobistej oraz właściwy sprzęt i narzędzia niezbędne do wykonania przedmiotu umowy;</w:t>
      </w:r>
    </w:p>
    <w:p w14:paraId="64A8BD3D"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ważny</w:t>
      </w:r>
      <w:r w:rsidRPr="002914C2">
        <w:rPr>
          <w:rFonts w:ascii="Arial" w:eastAsia="SimSun" w:hAnsi="Arial"/>
          <w:color w:val="auto"/>
          <w:sz w:val="18"/>
          <w:szCs w:val="18"/>
        </w:rPr>
        <w:t xml:space="preserve"> dowód osobisty lub paszport.</w:t>
      </w:r>
      <w:r w:rsidRPr="002914C2">
        <w:rPr>
          <w:rFonts w:ascii="Arial" w:hAnsi="Arial"/>
          <w:sz w:val="18"/>
          <w:szCs w:val="18"/>
        </w:rPr>
        <w:t xml:space="preserve"> </w:t>
      </w:r>
    </w:p>
    <w:p w14:paraId="3870C7D2"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59AE8407" w14:textId="77777777" w:rsidR="00746CBA" w:rsidRPr="002914C2" w:rsidRDefault="009D3082" w:rsidP="008E4573">
      <w:pPr>
        <w:widowControl w:val="0"/>
        <w:ind w:left="833" w:hanging="833"/>
        <w:textAlignment w:val="auto"/>
        <w:rPr>
          <w:rFonts w:ascii="Arial" w:eastAsia="SimSun" w:hAnsi="Arial"/>
          <w:color w:val="auto"/>
          <w:sz w:val="18"/>
          <w:szCs w:val="18"/>
        </w:rPr>
      </w:pPr>
      <w:r w:rsidRPr="002914C2">
        <w:rPr>
          <w:rFonts w:ascii="Arial" w:eastAsia="SimSun" w:hAnsi="Arial"/>
          <w:color w:val="auto"/>
          <w:sz w:val="18"/>
          <w:szCs w:val="18"/>
        </w:rPr>
        <w:t xml:space="preserve">8. </w:t>
      </w:r>
      <w:r w:rsidR="00746CBA" w:rsidRPr="002914C2">
        <w:rPr>
          <w:rFonts w:ascii="Arial" w:eastAsia="SimSun" w:hAnsi="Arial"/>
          <w:color w:val="auto"/>
          <w:sz w:val="18"/>
          <w:szCs w:val="18"/>
        </w:rPr>
        <w:t xml:space="preserve">W przypadku niespełnienia wymagań, o których mowa w ust. 7, osoby te będą usuwane z terenu budowy. </w:t>
      </w:r>
    </w:p>
    <w:p w14:paraId="3C69B76A" w14:textId="13E8319B" w:rsidR="00746CBA" w:rsidRDefault="007E3E2D" w:rsidP="008E4573">
      <w:pPr>
        <w:pStyle w:val="Akapitzlist"/>
        <w:widowControl w:val="0"/>
        <w:numPr>
          <w:ilvl w:val="0"/>
          <w:numId w:val="65"/>
        </w:numPr>
        <w:spacing w:after="0" w:line="240" w:lineRule="auto"/>
        <w:ind w:left="284" w:hanging="284"/>
        <w:rPr>
          <w:rFonts w:ascii="Arial" w:eastAsia="SimSun" w:hAnsi="Arial"/>
          <w:sz w:val="18"/>
          <w:szCs w:val="18"/>
        </w:rPr>
      </w:pPr>
      <w:r w:rsidRPr="007E3E2D">
        <w:rPr>
          <w:rFonts w:ascii="Arial" w:eastAsia="SimSun" w:hAnsi="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EAE215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3</w:t>
      </w:r>
    </w:p>
    <w:p w14:paraId="3941090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zobowiązuje się do:</w:t>
      </w:r>
    </w:p>
    <w:p w14:paraId="0F041AE7" w14:textId="135B00AD"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protokolarnego wprowadzenia Wykonawcy na budowę w terminie </w:t>
      </w:r>
      <w:r w:rsidRPr="002914C2">
        <w:rPr>
          <w:rFonts w:ascii="Arial" w:eastAsia="SimSun" w:hAnsi="Arial"/>
          <w:b/>
          <w:color w:val="auto"/>
          <w:sz w:val="18"/>
          <w:szCs w:val="18"/>
        </w:rPr>
        <w:t>do 14 dni</w:t>
      </w:r>
      <w:r w:rsidRPr="002914C2">
        <w:rPr>
          <w:rFonts w:ascii="Arial" w:eastAsia="SimSun" w:hAnsi="Arial"/>
          <w:color w:val="auto"/>
          <w:sz w:val="18"/>
          <w:szCs w:val="18"/>
        </w:rPr>
        <w:t xml:space="preserve">, licząc od daty zawarcia </w:t>
      </w:r>
      <w:r w:rsidR="00A306E4">
        <w:rPr>
          <w:rFonts w:ascii="Arial" w:eastAsia="SimSun" w:hAnsi="Arial"/>
          <w:color w:val="auto"/>
          <w:sz w:val="18"/>
          <w:szCs w:val="18"/>
        </w:rPr>
        <w:t>U</w:t>
      </w:r>
      <w:r w:rsidRPr="002914C2">
        <w:rPr>
          <w:rFonts w:ascii="Arial" w:eastAsia="SimSun" w:hAnsi="Arial"/>
          <w:color w:val="auto"/>
          <w:sz w:val="18"/>
          <w:szCs w:val="18"/>
        </w:rPr>
        <w:t xml:space="preserve">mowy, </w:t>
      </w:r>
      <w:r w:rsidRPr="002914C2">
        <w:rPr>
          <w:rFonts w:ascii="Arial" w:eastAsia="SimSun" w:hAnsi="Arial"/>
          <w:color w:val="auto"/>
          <w:sz w:val="18"/>
          <w:szCs w:val="18"/>
          <w:u w:val="single"/>
        </w:rPr>
        <w:t>pod warunkiem przekazania dokumentów</w:t>
      </w:r>
      <w:r w:rsidRPr="002914C2">
        <w:rPr>
          <w:rFonts w:ascii="Arial" w:eastAsia="SimSun" w:hAnsi="Arial"/>
          <w:color w:val="auto"/>
          <w:sz w:val="18"/>
          <w:szCs w:val="18"/>
        </w:rPr>
        <w:t>, o których mowa w § 2 ust. 1 pkt 1-</w:t>
      </w:r>
      <w:r w:rsidR="00384AD0">
        <w:rPr>
          <w:rFonts w:ascii="Arial" w:eastAsia="SimSun" w:hAnsi="Arial"/>
          <w:color w:val="auto"/>
          <w:sz w:val="18"/>
          <w:szCs w:val="18"/>
        </w:rPr>
        <w:t>3</w:t>
      </w:r>
      <w:r w:rsidRPr="002914C2">
        <w:rPr>
          <w:rFonts w:ascii="Arial" w:eastAsia="SimSun" w:hAnsi="Arial"/>
          <w:color w:val="auto"/>
          <w:sz w:val="18"/>
          <w:szCs w:val="18"/>
        </w:rPr>
        <w:t xml:space="preserve">; </w:t>
      </w:r>
    </w:p>
    <w:p w14:paraId="2B88BCBA"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zapewnienia nadzoru inwestorskiego;</w:t>
      </w:r>
    </w:p>
    <w:p w14:paraId="37BCF6E0"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odbioru wykonanych robót, w tym zanikających i podlegających zakryciu;</w:t>
      </w:r>
    </w:p>
    <w:p w14:paraId="6757B7E7"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rozwiązywania problemów technicznych leżących po jego stronie.</w:t>
      </w:r>
    </w:p>
    <w:p w14:paraId="2B371287" w14:textId="631F0D6D"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jest uprawniony polecić Wykonawcy pisemnie na adres wskazany w § 7 ust. 2 dokonanie zmian niezbędnych dla wykonania </w:t>
      </w:r>
      <w:r w:rsidR="00567E6E">
        <w:rPr>
          <w:rFonts w:ascii="Arial" w:eastAsia="SimSun" w:hAnsi="Arial"/>
          <w:color w:val="auto"/>
          <w:sz w:val="18"/>
          <w:szCs w:val="18"/>
        </w:rPr>
        <w:t>Umow</w:t>
      </w:r>
      <w:r w:rsidRPr="002914C2">
        <w:rPr>
          <w:rFonts w:ascii="Arial" w:eastAsia="SimSun" w:hAnsi="Arial"/>
          <w:color w:val="auto"/>
          <w:sz w:val="18"/>
          <w:szCs w:val="18"/>
        </w:rPr>
        <w:t>y, dotyczących w szczególności:</w:t>
      </w:r>
    </w:p>
    <w:p w14:paraId="7ACE9750" w14:textId="4223C361"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wynikających z Załączników nr 1 do </w:t>
      </w:r>
      <w:r w:rsidR="00567E6E">
        <w:rPr>
          <w:rFonts w:ascii="Arial" w:eastAsia="SimSun" w:hAnsi="Arial"/>
          <w:color w:val="auto"/>
          <w:sz w:val="18"/>
          <w:szCs w:val="18"/>
        </w:rPr>
        <w:t>Umow</w:t>
      </w:r>
      <w:r w:rsidRPr="002914C2">
        <w:rPr>
          <w:rFonts w:ascii="Arial" w:eastAsia="SimSun" w:hAnsi="Arial"/>
          <w:color w:val="auto"/>
          <w:sz w:val="18"/>
          <w:szCs w:val="18"/>
        </w:rPr>
        <w:t>y albo zasad wiedzy technicznej;</w:t>
      </w:r>
    </w:p>
    <w:p w14:paraId="628FC2D5" w14:textId="54DFD889"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rozwiązań zamiennych w stosunku do przewidzianych w Załącznikach nr 1 do </w:t>
      </w:r>
      <w:r w:rsidR="00567E6E">
        <w:rPr>
          <w:rFonts w:ascii="Arial" w:eastAsia="SimSun" w:hAnsi="Arial"/>
          <w:color w:val="auto"/>
          <w:sz w:val="18"/>
          <w:szCs w:val="18"/>
        </w:rPr>
        <w:t>Umow</w:t>
      </w:r>
      <w:r w:rsidRPr="002914C2">
        <w:rPr>
          <w:rFonts w:ascii="Arial" w:eastAsia="SimSun" w:hAnsi="Arial"/>
          <w:color w:val="auto"/>
          <w:sz w:val="18"/>
          <w:szCs w:val="18"/>
        </w:rPr>
        <w:t>y;</w:t>
      </w:r>
    </w:p>
    <w:p w14:paraId="40325F70" w14:textId="77777777"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zaniechania robót, które podczas realizacji stały się zbędne.</w:t>
      </w:r>
    </w:p>
    <w:p w14:paraId="6784216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wyszczególnionych w ust. 2 pkt 2 lub pkt 3, osoby o których mowa w § 4 ust. 1-4 sporządzą protokół konieczności robót, określający zakres rzeczowy tych robót, który po zatwierdzeniu przez Zamawiającego będzie wiążący dla Stron.</w:t>
      </w:r>
    </w:p>
    <w:p w14:paraId="530264D4" w14:textId="787B8BFF"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Wykonanie przez Wykonawcę robót wskazanych w ust. 2 pkt 2 lub pkt 3, bez zachowania procedury opisanej w ust. 3 lub samowolne wprowadzenie zmian w robotach objętych przedmiotem </w:t>
      </w:r>
      <w:r w:rsidR="00567E6E">
        <w:rPr>
          <w:rFonts w:ascii="Arial" w:eastAsia="SimSun" w:hAnsi="Arial"/>
          <w:color w:val="auto"/>
          <w:sz w:val="18"/>
          <w:szCs w:val="18"/>
        </w:rPr>
        <w:t>Umow</w:t>
      </w:r>
      <w:r w:rsidRPr="002914C2">
        <w:rPr>
          <w:rFonts w:ascii="Arial" w:eastAsia="SimSun" w:hAnsi="Arial"/>
          <w:color w:val="auto"/>
          <w:sz w:val="18"/>
          <w:szCs w:val="18"/>
        </w:rPr>
        <w:t>y wyłącza uprawnienie Wykonawcy dotyczące roszczeń w tym zakresie.</w:t>
      </w:r>
    </w:p>
    <w:p w14:paraId="1DE2EEE3" w14:textId="143AFBB0" w:rsidR="00746CBA" w:rsidRPr="002914C2" w:rsidRDefault="00746CBA" w:rsidP="008E4573">
      <w:pPr>
        <w:widowControl w:val="0"/>
        <w:numPr>
          <w:ilvl w:val="0"/>
          <w:numId w:val="1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lastRenderedPageBreak/>
        <w:t xml:space="preserve">Inspektor nadzoru inwestorskiego jest upoważniony do bieżącej koordynacji robót realizowanych na podstawie </w:t>
      </w:r>
      <w:r w:rsidR="00567E6E">
        <w:rPr>
          <w:rFonts w:ascii="Arial" w:eastAsia="SimSun" w:hAnsi="Arial"/>
          <w:color w:val="auto"/>
          <w:sz w:val="18"/>
          <w:szCs w:val="18"/>
        </w:rPr>
        <w:t>Umow</w:t>
      </w:r>
      <w:r w:rsidRPr="002914C2">
        <w:rPr>
          <w:rFonts w:ascii="Arial" w:eastAsia="SimSun" w:hAnsi="Arial"/>
          <w:color w:val="auto"/>
          <w:sz w:val="18"/>
          <w:szCs w:val="18"/>
        </w:rPr>
        <w:t xml:space="preserve">y; kontroli jakości robót, ich wykonania zgodnie z Harmonogramem, do odbiorów robót wykonanych zgodnie z Załącznikiem nr 1 do </w:t>
      </w:r>
      <w:r w:rsidR="00567E6E">
        <w:rPr>
          <w:rFonts w:ascii="Arial" w:eastAsia="SimSun" w:hAnsi="Arial"/>
          <w:color w:val="auto"/>
          <w:sz w:val="18"/>
          <w:szCs w:val="18"/>
        </w:rPr>
        <w:t>Umow</w:t>
      </w:r>
      <w:r w:rsidRPr="002914C2">
        <w:rPr>
          <w:rFonts w:ascii="Arial" w:eastAsia="SimSun" w:hAnsi="Arial"/>
          <w:color w:val="auto"/>
          <w:sz w:val="18"/>
          <w:szCs w:val="18"/>
        </w:rPr>
        <w:t>y oraz jest odpowiedzialny za kontrolę obmiarów robót i pełni funkcje inspektora nadzoru inwestorskiego w rozumieniu ustawy z dnia 7 lipca 1994 r. Prawo budowlane (tj. Dz. U. z 2020r., poz. 1333).</w:t>
      </w:r>
    </w:p>
    <w:p w14:paraId="25F33416"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bCs/>
          <w:sz w:val="18"/>
          <w:szCs w:val="18"/>
          <w:lang w:eastAsia="ar-SA"/>
        </w:rPr>
      </w:pPr>
      <w:r w:rsidRPr="002914C2">
        <w:rPr>
          <w:rFonts w:ascii="Arial" w:hAnsi="Arial" w:cs="Arial"/>
          <w:sz w:val="18"/>
          <w:szCs w:val="18"/>
        </w:rPr>
        <w:t>Zamawiający może polecić wstrzymanie robót lub ich dowolnej części na okres, jaki Zamawiający uzna za konieczny, a także polecić zabezpieczenie robót na czas wstrzymania, w sposób, który uzna za właściwy, szczególnie w przypadku:</w:t>
      </w:r>
    </w:p>
    <w:p w14:paraId="7E21FD9D"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rażącego</w:t>
      </w:r>
      <w:r w:rsidRPr="002914C2">
        <w:rPr>
          <w:rFonts w:ascii="Arial" w:hAnsi="Arial"/>
          <w:sz w:val="18"/>
          <w:szCs w:val="18"/>
        </w:rPr>
        <w:t xml:space="preserve"> naruszania zasad bhp;</w:t>
      </w:r>
    </w:p>
    <w:p w14:paraId="790B7721"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wykonywania</w:t>
      </w:r>
      <w:r w:rsidRPr="002914C2">
        <w:rPr>
          <w:rFonts w:ascii="Arial" w:hAnsi="Arial"/>
          <w:sz w:val="18"/>
          <w:szCs w:val="18"/>
        </w:rPr>
        <w:t xml:space="preserve"> robót w sposób wadliwy, ze złą jakością lub niezgodnie z projektem;</w:t>
      </w:r>
    </w:p>
    <w:p w14:paraId="47E61A02"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sz w:val="18"/>
          <w:szCs w:val="18"/>
        </w:rPr>
      </w:pPr>
      <w:r w:rsidRPr="002914C2">
        <w:rPr>
          <w:rFonts w:ascii="Arial" w:hAnsi="Arial" w:cs="Arial"/>
          <w:sz w:val="18"/>
          <w:szCs w:val="18"/>
        </w:rPr>
        <w:t>W przypadku stwierdzenia wad z przyczyn zależnych od Wykonawcy lub, gdy prace wymagać będą uzupełnień, Wykonawca zobowiązany jest do niezwłocznego ich usunięcia lub dokonania niezbędnych napraw na swój koszt, przy czym termin zakończenia i odbioru robót nie może ulec opóźnieniu w stosunku do terminu ustalonego w § 1, ust. 4.</w:t>
      </w:r>
    </w:p>
    <w:p w14:paraId="6180A3A7"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4</w:t>
      </w:r>
    </w:p>
    <w:p w14:paraId="1F133136"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Ze strony Wykonawcy wyznacza się na stanowisko :</w:t>
      </w:r>
    </w:p>
    <w:p w14:paraId="3E539B8A"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00746CBA" w:rsidRPr="002914C2">
        <w:rPr>
          <w:rFonts w:ascii="Arial" w:eastAsia="SimSun" w:hAnsi="Arial"/>
          <w:color w:val="auto"/>
          <w:sz w:val="18"/>
          <w:szCs w:val="18"/>
        </w:rPr>
        <w:t>kierownika budowy – Pana ……………………….. posiadającego uprawnienia budowlane bez ograniczeń do kierowania robotami budowlanymi w specjalności konstrukcyjno-budowlanej nr …………. z dnia wydane przez (zgodnie z ofertą Wykonawcy);</w:t>
      </w:r>
    </w:p>
    <w:p w14:paraId="2882DC71"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00746CBA" w:rsidRPr="002914C2">
        <w:rPr>
          <w:rFonts w:ascii="Arial" w:eastAsia="SimSun" w:hAnsi="Arial"/>
          <w:color w:val="auto"/>
          <w:sz w:val="18"/>
          <w:szCs w:val="18"/>
        </w:rPr>
        <w:t>kierownika robót - Pana ……………………….. posiadającego uprawnienia budowlane do kierowania robotami budowlanymi w specjalności instalacyjnej w zakresie sieci, instalacji i urządzeń cieplnych, wentylacyjnych, gazowych, wodociągowych i kanalizacyjnych nr ………….. z dnia ............... wydane przez</w:t>
      </w:r>
      <w:r w:rsidR="00746CBA" w:rsidRPr="002914C2">
        <w:rPr>
          <w:rFonts w:ascii="Arial" w:eastAsia="SimSun" w:hAnsi="Arial"/>
          <w:color w:val="auto"/>
          <w:sz w:val="18"/>
          <w:szCs w:val="18"/>
        </w:rPr>
        <w:tab/>
        <w:t>(zgodnie z ofertą Wykonawcy);</w:t>
      </w:r>
    </w:p>
    <w:p w14:paraId="3F4FB6B0"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00746CBA" w:rsidRPr="002914C2">
        <w:rPr>
          <w:rFonts w:ascii="Arial" w:eastAsia="SimSun" w:hAnsi="Arial"/>
          <w:color w:val="auto"/>
          <w:sz w:val="18"/>
          <w:szCs w:val="18"/>
        </w:rPr>
        <w:t>kierownika robót - Pana ……………………….. posiadającego uprawnienia budowlane do kierowania robotami budowlanymi bez ograniczeń w specjalności instalacyjnej w zakresie sieci, instalacji i urządzeń elektrycznych i elektroenergetycznych nr …………… z dnia ………………….. wydane przez ………………………..(zgodnie z ofertą Wykonawcy);</w:t>
      </w:r>
    </w:p>
    <w:p w14:paraId="6F2168FE" w14:textId="5C4CDB0D" w:rsidR="00746CBA" w:rsidRPr="002914C2" w:rsidRDefault="00746CBA" w:rsidP="008E4573">
      <w:pPr>
        <w:pStyle w:val="Akapitzlist"/>
        <w:widowControl w:val="0"/>
        <w:numPr>
          <w:ilvl w:val="0"/>
          <w:numId w:val="5"/>
        </w:numPr>
        <w:tabs>
          <w:tab w:val="clear" w:pos="0"/>
        </w:tabs>
        <w:suppressAutoHyphens/>
        <w:spacing w:after="0" w:line="240" w:lineRule="auto"/>
        <w:ind w:left="426" w:hanging="426"/>
        <w:rPr>
          <w:rFonts w:ascii="Arial" w:eastAsia="SimSun" w:hAnsi="Arial" w:cs="Arial"/>
          <w:sz w:val="18"/>
          <w:szCs w:val="18"/>
        </w:rPr>
      </w:pPr>
      <w:r w:rsidRPr="002914C2">
        <w:rPr>
          <w:rFonts w:ascii="Arial" w:eastAsia="SimSun" w:hAnsi="Arial" w:cs="Arial"/>
          <w:sz w:val="18"/>
          <w:szCs w:val="18"/>
        </w:rPr>
        <w:t xml:space="preserve">Wykonawca jest zobowiązany zapewnić, żeby </w:t>
      </w:r>
      <w:r w:rsidRPr="002914C2">
        <w:rPr>
          <w:rFonts w:ascii="Arial" w:eastAsia="SimSun" w:hAnsi="Arial" w:cs="Arial"/>
          <w:b/>
          <w:bCs/>
          <w:sz w:val="18"/>
          <w:szCs w:val="18"/>
        </w:rPr>
        <w:t>Kierownik budowy fizycznie przebywał i wykonywał swoje obowiązki na terenie budowy.</w:t>
      </w:r>
      <w:r w:rsidRPr="002914C2">
        <w:rPr>
          <w:rFonts w:ascii="Arial" w:eastAsia="SimSun" w:hAnsi="Arial" w:cs="Arial"/>
          <w:sz w:val="18"/>
          <w:szCs w:val="18"/>
        </w:rPr>
        <w:t xml:space="preserve"> Kierownik budowy działa w imieniu i na rachunek Wykonawcy. Osoba wskazana jako kierownik budowy, zobowiązana jest do uczestniczenia we wszystkich spotkaniach, naradach i rozmowach z przedstawicielami Zamawiającego, projektantem oraz niezwłocznego podejmowania wszelkich działań niezbędnych do właściwej realizacji przedmiotu </w:t>
      </w:r>
      <w:r w:rsidR="00BA087F">
        <w:rPr>
          <w:rFonts w:ascii="Arial" w:eastAsia="SimSun" w:hAnsi="Arial" w:cs="Arial"/>
          <w:sz w:val="18"/>
          <w:szCs w:val="18"/>
        </w:rPr>
        <w:t>Umow</w:t>
      </w:r>
      <w:r w:rsidRPr="002914C2">
        <w:rPr>
          <w:rFonts w:ascii="Arial" w:eastAsia="SimSun" w:hAnsi="Arial" w:cs="Arial"/>
          <w:sz w:val="18"/>
          <w:szCs w:val="18"/>
        </w:rPr>
        <w:t xml:space="preserve">y. </w:t>
      </w:r>
    </w:p>
    <w:p w14:paraId="6FC5C990"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Jako koordynatora w zakresie obowiązków umownych ze strony Zamawiającego wyznacza się: </w:t>
      </w:r>
      <w:r w:rsidRPr="002914C2">
        <w:rPr>
          <w:rFonts w:ascii="Arial" w:eastAsia="SimSun" w:hAnsi="Arial"/>
          <w:i/>
          <w:color w:val="auto"/>
          <w:sz w:val="18"/>
          <w:szCs w:val="18"/>
        </w:rPr>
        <w:t>(podany zostanie w umowie).</w:t>
      </w:r>
    </w:p>
    <w:p w14:paraId="11D28BBB"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ustanawia Inspektora/ów nadzoru inwestorskiego, w osobie/ach i branży/branżach: ……………….…………………………………</w:t>
      </w:r>
      <w:r w:rsidRPr="002914C2">
        <w:rPr>
          <w:rFonts w:ascii="Arial" w:eastAsia="SimSun" w:hAnsi="Arial"/>
          <w:i/>
          <w:color w:val="auto"/>
          <w:sz w:val="18"/>
          <w:szCs w:val="18"/>
        </w:rPr>
        <w:t>(podany zostanie w umowie).</w:t>
      </w:r>
    </w:p>
    <w:p w14:paraId="5547467F"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oświadcza, że osoby, o których mowa w ust. 1 wpisane zostały na listę członków właściwej Izby Samorządu Zawodowego, zgodnie z ustawą z 15 grudnia 2000 roku o samorządach zawodowych architektów oraz inżynierów budownictwa (tj. Dz.U. z 2019 r. poz. 1117 ze zm.) i dysponują aktualnymi zaświadczeniami.</w:t>
      </w:r>
    </w:p>
    <w:p w14:paraId="2A684D81" w14:textId="3D1951C0"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dopuszcza zmianę osób, o których mowa w ust. 1. W przypadku, o którym mowa w zdaniu poprzedzającym. Wykonawca zobowiązany będzie wykazać Zamawiającemu, że proponowana przez niego osoba legitymuje się co najmniej równoważnymi uprawnieniami co osoba, której ta zmiana dotyczy, a także doświadczeniem zawodowym nie gorszym niż osoba pierwotnie wskazana w </w:t>
      </w:r>
      <w:r w:rsidR="00BA087F">
        <w:rPr>
          <w:rFonts w:ascii="Arial" w:eastAsia="SimSun" w:hAnsi="Arial"/>
          <w:color w:val="auto"/>
          <w:sz w:val="18"/>
          <w:szCs w:val="18"/>
        </w:rPr>
        <w:t>Umow</w:t>
      </w:r>
      <w:r w:rsidRPr="002914C2">
        <w:rPr>
          <w:rFonts w:ascii="Arial" w:eastAsia="SimSun" w:hAnsi="Arial"/>
          <w:color w:val="auto"/>
          <w:sz w:val="18"/>
          <w:szCs w:val="18"/>
        </w:rPr>
        <w:t xml:space="preserve">ie. </w:t>
      </w:r>
    </w:p>
    <w:p w14:paraId="7E721FC2" w14:textId="41475A7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 koordynator nie ma upoważnienia do zawierania porozumień w zakresie zmiany treści </w:t>
      </w:r>
      <w:r w:rsidR="00BA087F">
        <w:rPr>
          <w:rFonts w:ascii="Arial" w:eastAsia="SimSun" w:hAnsi="Arial"/>
          <w:color w:val="auto"/>
          <w:sz w:val="18"/>
          <w:szCs w:val="18"/>
        </w:rPr>
        <w:t>Umow</w:t>
      </w:r>
      <w:r w:rsidRPr="002914C2">
        <w:rPr>
          <w:rFonts w:ascii="Arial" w:eastAsia="SimSun" w:hAnsi="Arial"/>
          <w:color w:val="auto"/>
          <w:sz w:val="18"/>
          <w:szCs w:val="18"/>
        </w:rPr>
        <w:t>y.</w:t>
      </w:r>
    </w:p>
    <w:p w14:paraId="7B3943C5" w14:textId="309701F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Zmiana, o której mowa w ust. 6 oraz zmiana osób, o których mowa w ust. 3 i ust. 4 nie wymaga podpisania przez strony aneksu do </w:t>
      </w:r>
      <w:r w:rsidR="00BA087F">
        <w:rPr>
          <w:rFonts w:ascii="Arial" w:eastAsia="SimSun" w:hAnsi="Arial"/>
          <w:color w:val="auto"/>
          <w:sz w:val="18"/>
          <w:szCs w:val="18"/>
        </w:rPr>
        <w:t>Umow</w:t>
      </w:r>
      <w:r w:rsidRPr="002914C2">
        <w:rPr>
          <w:rFonts w:ascii="Arial" w:eastAsia="SimSun" w:hAnsi="Arial"/>
          <w:color w:val="auto"/>
          <w:sz w:val="18"/>
          <w:szCs w:val="18"/>
        </w:rPr>
        <w:t>y.</w:t>
      </w:r>
    </w:p>
    <w:p w14:paraId="5EE9C4CA"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492F6CB2"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5</w:t>
      </w:r>
    </w:p>
    <w:p w14:paraId="3B69D76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 zgodnie z oświadczeniem zawartym w ofercie - wykona zamówienie: </w:t>
      </w:r>
    </w:p>
    <w:p w14:paraId="66799C74" w14:textId="77777777"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bez udziału podwykonawców;</w:t>
      </w:r>
    </w:p>
    <w:p w14:paraId="6273E8A7" w14:textId="57ED034B"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przy udziale następujących podwykonawców, zawierając z nimi stosowne </w:t>
      </w:r>
      <w:r w:rsidR="00BA087F">
        <w:rPr>
          <w:rFonts w:ascii="Arial" w:eastAsia="SimSun" w:hAnsi="Arial"/>
          <w:color w:val="auto"/>
          <w:sz w:val="18"/>
          <w:szCs w:val="18"/>
        </w:rPr>
        <w:t>Umow</w:t>
      </w:r>
      <w:r w:rsidRPr="002914C2">
        <w:rPr>
          <w:rFonts w:ascii="Arial" w:eastAsia="SimSun" w:hAnsi="Arial"/>
          <w:color w:val="auto"/>
          <w:sz w:val="18"/>
          <w:szCs w:val="18"/>
        </w:rPr>
        <w:t>y w formie pisemnej, pod rygorem nieważności: (którym powierza następujący zakres robót):</w:t>
      </w:r>
    </w:p>
    <w:p w14:paraId="13B138B2"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zakres powierzonych prac:....................................,</w:t>
      </w:r>
    </w:p>
    <w:p w14:paraId="10D8B8F8"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xml:space="preserve">.............................................., zakres powierzonych prac:....................................., </w:t>
      </w:r>
    </w:p>
    <w:p w14:paraId="653CAD53" w14:textId="77777777" w:rsidR="00746CBA" w:rsidRPr="002914C2" w:rsidRDefault="00746CBA" w:rsidP="008E4573">
      <w:pPr>
        <w:widowControl w:val="0"/>
        <w:ind w:left="709"/>
        <w:textAlignment w:val="auto"/>
        <w:rPr>
          <w:rFonts w:ascii="Arial" w:eastAsia="SimSun" w:hAnsi="Arial"/>
          <w:color w:val="auto"/>
          <w:sz w:val="18"/>
          <w:szCs w:val="18"/>
        </w:rPr>
      </w:pPr>
      <w:r w:rsidRPr="002914C2">
        <w:rPr>
          <w:rFonts w:ascii="Arial" w:eastAsia="SimSun" w:hAnsi="Arial"/>
          <w:color w:val="auto"/>
          <w:sz w:val="18"/>
          <w:szCs w:val="18"/>
        </w:rPr>
        <w:t>(w zależności od deklaracji Wykonawcy w ofercie zostanie wykreślony pkt 1) lub 2).</w:t>
      </w:r>
    </w:p>
    <w:p w14:paraId="63D241EF"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4386689" w14:textId="27C6752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jest zobowiązany do terminowego regulowania wszelkich zobowiązań wobec Podwykonawców, z którymi współpracuje w związku z realizacją </w:t>
      </w:r>
      <w:r w:rsidR="00BA087F">
        <w:rPr>
          <w:rFonts w:ascii="Arial" w:eastAsia="SimSun" w:hAnsi="Arial"/>
          <w:color w:val="auto"/>
          <w:sz w:val="18"/>
          <w:szCs w:val="18"/>
        </w:rPr>
        <w:t>Umow</w:t>
      </w:r>
      <w:r w:rsidRPr="002914C2">
        <w:rPr>
          <w:rFonts w:ascii="Arial" w:eastAsia="SimSun" w:hAnsi="Arial"/>
          <w:color w:val="auto"/>
          <w:sz w:val="18"/>
          <w:szCs w:val="18"/>
        </w:rPr>
        <w:t>y.</w:t>
      </w:r>
    </w:p>
    <w:p w14:paraId="52C26126"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3" w:name="_Hlk77581256"/>
      <w:r w:rsidRPr="002914C2">
        <w:rPr>
          <w:rFonts w:ascii="Arial" w:eastAsia="SimSun" w:hAnsi="Arial"/>
          <w:color w:val="auto"/>
          <w:sz w:val="18"/>
          <w:szCs w:val="18"/>
        </w:rPr>
        <w:t>Wykonawca zobowiązany jest do koordynacji prac realizowanych przez Podwykonawców/ dalszych podwykonawców.</w:t>
      </w:r>
    </w:p>
    <w:p w14:paraId="0615BE4F" w14:textId="4733CE9B"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strike/>
          <w:color w:val="auto"/>
          <w:sz w:val="18"/>
          <w:szCs w:val="18"/>
        </w:rPr>
      </w:pPr>
      <w:bookmarkStart w:id="4" w:name="_Hlk77581364"/>
      <w:bookmarkEnd w:id="3"/>
      <w:r w:rsidRPr="002914C2">
        <w:rPr>
          <w:rFonts w:ascii="Arial" w:eastAsia="SimSun" w:hAnsi="Arial"/>
          <w:color w:val="auto"/>
          <w:sz w:val="18"/>
          <w:szCs w:val="18"/>
        </w:rPr>
        <w:t xml:space="preserve">Wykonawca, Podwykonawca lub dalszy Podwykonawca zamierzający zawrzeć </w:t>
      </w:r>
      <w:r w:rsidR="00BA087F">
        <w:rPr>
          <w:rFonts w:ascii="Arial" w:eastAsia="SimSun" w:hAnsi="Arial"/>
          <w:color w:val="auto"/>
          <w:sz w:val="18"/>
          <w:szCs w:val="18"/>
        </w:rPr>
        <w:t>umow</w:t>
      </w:r>
      <w:r w:rsidRPr="002914C2">
        <w:rPr>
          <w:rFonts w:ascii="Arial" w:eastAsia="SimSun" w:hAnsi="Arial"/>
          <w:color w:val="auto"/>
          <w:sz w:val="18"/>
          <w:szCs w:val="18"/>
        </w:rPr>
        <w:t xml:space="preserve">ę o podwykonawstwo, której przedmiotem są roboty budowlane, </w:t>
      </w:r>
      <w:bookmarkStart w:id="5" w:name="_Hlk77581334"/>
      <w:r w:rsidRPr="002914C2">
        <w:rPr>
          <w:rFonts w:ascii="Arial" w:eastAsia="SimSun" w:hAnsi="Arial"/>
          <w:color w:val="auto"/>
          <w:sz w:val="18"/>
          <w:szCs w:val="18"/>
        </w:rPr>
        <w:t xml:space="preserve">jest obowiązany w trakcie realizacji </w:t>
      </w:r>
      <w:r w:rsidR="00BA087F">
        <w:rPr>
          <w:rFonts w:ascii="Arial" w:eastAsia="SimSun" w:hAnsi="Arial"/>
          <w:color w:val="auto"/>
          <w:sz w:val="18"/>
          <w:szCs w:val="18"/>
        </w:rPr>
        <w:t>Umow</w:t>
      </w:r>
      <w:r w:rsidRPr="002914C2">
        <w:rPr>
          <w:rFonts w:ascii="Arial" w:eastAsia="SimSun" w:hAnsi="Arial"/>
          <w:color w:val="auto"/>
          <w:sz w:val="18"/>
          <w:szCs w:val="18"/>
        </w:rPr>
        <w:t xml:space="preserve">y, do przedłożenia Zamawiającemu, w terminie do </w:t>
      </w:r>
      <w:r w:rsidRPr="002914C2">
        <w:rPr>
          <w:rFonts w:ascii="Arial" w:eastAsia="SimSun" w:hAnsi="Arial"/>
          <w:b/>
          <w:color w:val="auto"/>
          <w:sz w:val="18"/>
          <w:szCs w:val="18"/>
        </w:rPr>
        <w:t>7 dni</w:t>
      </w:r>
      <w:r w:rsidRPr="002914C2">
        <w:rPr>
          <w:rFonts w:ascii="Arial" w:eastAsia="SimSun" w:hAnsi="Arial"/>
          <w:color w:val="auto"/>
          <w:sz w:val="18"/>
          <w:szCs w:val="18"/>
        </w:rPr>
        <w:t>, przed wprowadzeniem na budowę Podwykonawcy lub dalszego Podwykonawcy projektu tej umowy.</w:t>
      </w:r>
    </w:p>
    <w:bookmarkEnd w:id="4"/>
    <w:bookmarkEnd w:id="5"/>
    <w:p w14:paraId="0B328577"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Każdy projekt umowy lub umowa o podwykonawstwo powinna zawierać co najmniej:</w:t>
      </w:r>
    </w:p>
    <w:p w14:paraId="2C36D284" w14:textId="77777777" w:rsidR="00746CBA" w:rsidRPr="002914C2" w:rsidRDefault="00746CBA" w:rsidP="008E4573">
      <w:pPr>
        <w:widowControl w:val="0"/>
        <w:numPr>
          <w:ilvl w:val="0"/>
          <w:numId w:val="46"/>
        </w:numPr>
        <w:ind w:left="851" w:hanging="425"/>
        <w:textAlignment w:val="auto"/>
        <w:rPr>
          <w:rFonts w:ascii="Arial" w:eastAsia="SimSun" w:hAnsi="Arial"/>
          <w:color w:val="auto"/>
          <w:sz w:val="18"/>
          <w:szCs w:val="18"/>
        </w:rPr>
      </w:pPr>
      <w:r w:rsidRPr="002914C2">
        <w:rPr>
          <w:rFonts w:ascii="Arial" w:eastAsia="SimSun" w:hAnsi="Arial"/>
          <w:color w:val="auto"/>
          <w:sz w:val="18"/>
          <w:szCs w:val="18"/>
        </w:rPr>
        <w:lastRenderedPageBreak/>
        <w:t>szczegółowy zakres robót przewidzianych do wykonania;</w:t>
      </w:r>
    </w:p>
    <w:p w14:paraId="4E36D2D7"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wysokość wynagrodzenia należną podwykonawcy, </w:t>
      </w:r>
      <w:bookmarkStart w:id="6" w:name="_Hlk51749926"/>
      <w:r w:rsidRPr="002914C2">
        <w:rPr>
          <w:rFonts w:ascii="Arial" w:eastAsia="SimSun" w:hAnsi="Arial"/>
          <w:color w:val="auto"/>
          <w:sz w:val="18"/>
          <w:szCs w:val="18"/>
        </w:rPr>
        <w:t>która nie może być wyższa od wynagrodzenia określonego w Kosztorysie ofertowym - za tą cześć zamówienia</w:t>
      </w:r>
      <w:bookmarkEnd w:id="6"/>
      <w:r w:rsidRPr="002914C2">
        <w:rPr>
          <w:rFonts w:ascii="Arial" w:eastAsia="SimSun" w:hAnsi="Arial"/>
          <w:color w:val="auto"/>
          <w:sz w:val="18"/>
          <w:szCs w:val="18"/>
        </w:rPr>
        <w:t>;</w:t>
      </w:r>
    </w:p>
    <w:p w14:paraId="2843677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termin zapłaty wynagrodzenia podwykonawcy, który nie może być dłuższy niż </w:t>
      </w:r>
      <w:r w:rsidRPr="002914C2">
        <w:rPr>
          <w:rFonts w:ascii="Arial" w:eastAsia="SimSun" w:hAnsi="Arial"/>
          <w:b/>
          <w:color w:val="auto"/>
          <w:sz w:val="18"/>
          <w:szCs w:val="18"/>
        </w:rPr>
        <w:t>30 dni</w:t>
      </w:r>
      <w:r w:rsidRPr="002914C2">
        <w:rPr>
          <w:rFonts w:ascii="Arial" w:eastAsia="SimSun" w:hAnsi="Arial"/>
          <w:color w:val="auto"/>
          <w:sz w:val="18"/>
          <w:szCs w:val="18"/>
        </w:rPr>
        <w:t>, licząc od daty doręczenia Wykonawcy, Podwykonawcy lub dalszemu Podwykonawcy prawidłowo wystawionej faktury lub rachunku, potwierdzających wykonanie zleconej Podwykonawcy lub dalszemu Podwykonawcy dostawy/usługi/roboty budowlanej;</w:t>
      </w:r>
    </w:p>
    <w:p w14:paraId="3CE5D0A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termin wykonania zleconej Podwykonawcy lub dalszemu Podwykonawcy dostawy/ usługi/ roboty budowlanej;</w:t>
      </w:r>
    </w:p>
    <w:p w14:paraId="57831B0B"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możliwość wypowiedzenia umowy w przypadku, gdy Podwykonawca lub dalszy Podwykonawca nie dochowa terminu, o którym mowa w pkt 4;</w:t>
      </w:r>
    </w:p>
    <w:p w14:paraId="5BB1568D"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oświadczenie, że Podwykonawca zapoznał się z treścią umowy zawartej między Zamawiającym a Wykonawcą.</w:t>
      </w:r>
    </w:p>
    <w:p w14:paraId="3D524C1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projekt umowy o podwykonawstwo, której przedmiotem są roboty budowlane:</w:t>
      </w:r>
    </w:p>
    <w:p w14:paraId="193E0BA3"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nie spełnia wymagań określonych w specyfikacji istotnych warunków zamówienia, w szczególności nie spełnia ona wymagań określonych w ust. 6,</w:t>
      </w:r>
    </w:p>
    <w:p w14:paraId="7C513AA9"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53446C6A" w14:textId="77777777" w:rsidR="00746CBA" w:rsidRPr="002914C2" w:rsidRDefault="00746CBA" w:rsidP="008E4573">
      <w:pPr>
        <w:widowControl w:val="0"/>
        <w:tabs>
          <w:tab w:val="left" w:pos="851"/>
        </w:tabs>
        <w:ind w:left="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zgłosi w terminie do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projektu umowy o podwykonawstwo, w formie pisemnej zastrzeżenia. Niezgłoszenie w formie pisemnej zastrzeżeń do projektu umowy o podwykonawstwo, </w:t>
      </w:r>
      <w:r w:rsidRPr="002914C2">
        <w:rPr>
          <w:rFonts w:ascii="Arial" w:eastAsia="SimSun" w:hAnsi="Arial"/>
          <w:b/>
          <w:color w:val="auto"/>
          <w:sz w:val="18"/>
          <w:szCs w:val="18"/>
        </w:rPr>
        <w:t>której przedmiotem są roboty budowlane</w:t>
      </w:r>
      <w:r w:rsidRPr="002914C2">
        <w:rPr>
          <w:rFonts w:ascii="Arial" w:eastAsia="SimSun" w:hAnsi="Arial"/>
          <w:color w:val="auto"/>
          <w:sz w:val="18"/>
          <w:szCs w:val="18"/>
        </w:rPr>
        <w:t xml:space="preserve"> do upływu terminu wskazanego w zdaniu pierwszym uważa się za akceptację przez Zamawiającego tego projektu.</w:t>
      </w:r>
    </w:p>
    <w:p w14:paraId="030004A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Podwykonawca lub dalszy Podwykonawca </w:t>
      </w:r>
      <w:r w:rsidRPr="002914C2">
        <w:rPr>
          <w:rFonts w:ascii="Arial" w:eastAsia="SimSun" w:hAnsi="Arial"/>
          <w:b/>
          <w:color w:val="auto"/>
          <w:sz w:val="18"/>
          <w:szCs w:val="18"/>
        </w:rPr>
        <w:t>zamówienia na roboty budowlane</w:t>
      </w:r>
      <w:r w:rsidRPr="002914C2">
        <w:rPr>
          <w:rFonts w:ascii="Arial" w:eastAsia="SimSun" w:hAnsi="Arial"/>
          <w:color w:val="auto"/>
          <w:sz w:val="18"/>
          <w:szCs w:val="18"/>
        </w:rPr>
        <w:t xml:space="preserve"> zobowiązany jest do przedłożenia Zamawiającemu poświadczonej za zgodność z oryginałem kopii umowy o podwykonawstwo, której przedmiotem są roboty budowlane w terminie nieprzekraczającym </w:t>
      </w:r>
      <w:r w:rsidRPr="002914C2">
        <w:rPr>
          <w:rFonts w:ascii="Arial" w:eastAsia="SimSun" w:hAnsi="Arial"/>
          <w:b/>
          <w:color w:val="auto"/>
          <w:sz w:val="18"/>
          <w:szCs w:val="18"/>
        </w:rPr>
        <w:t>7 dni</w:t>
      </w:r>
      <w:r w:rsidRPr="002914C2">
        <w:rPr>
          <w:rFonts w:ascii="Arial" w:eastAsia="SimSun" w:hAnsi="Arial"/>
          <w:color w:val="auto"/>
          <w:sz w:val="18"/>
          <w:szCs w:val="18"/>
        </w:rPr>
        <w:t>, licząc od daty jej zawarcia.</w:t>
      </w:r>
    </w:p>
    <w:p w14:paraId="32BEAAC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57AB15D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zawarcia umów o podwykonawstwo, których przedmiotem są dostawy lub usługi Wykonawca, Podwykonawca lub dalszy Podwykonawca zobowiązany jest dostarczyć do akceptacji Zamawiającemu poświadczoną za zgodność z oryginałem kopię umowy o podwykonawstwo w terminie </w:t>
      </w:r>
      <w:r w:rsidRPr="002914C2">
        <w:rPr>
          <w:rFonts w:ascii="Arial" w:eastAsia="SimSun" w:hAnsi="Arial"/>
          <w:b/>
          <w:bCs/>
          <w:color w:val="auto"/>
          <w:sz w:val="18"/>
          <w:szCs w:val="18"/>
        </w:rPr>
        <w:t>7</w:t>
      </w:r>
      <w:r w:rsidRPr="002914C2">
        <w:rPr>
          <w:rFonts w:ascii="Arial" w:eastAsia="SimSun" w:hAnsi="Arial"/>
          <w:b/>
          <w:color w:val="auto"/>
          <w:sz w:val="18"/>
          <w:szCs w:val="18"/>
        </w:rPr>
        <w:t xml:space="preserve"> dni</w:t>
      </w:r>
      <w:r w:rsidRPr="002914C2">
        <w:rPr>
          <w:rFonts w:ascii="Arial" w:eastAsia="SimSun" w:hAnsi="Arial"/>
          <w:color w:val="auto"/>
          <w:sz w:val="18"/>
          <w:szCs w:val="18"/>
        </w:rPr>
        <w:t>, licząc od daty jej zawarcia. Brak zgłoszenia sprzeciwu, w terminie, o którym mowa w zdaniu pierwszym, uważa się za akceptację przez Zamawiającego umowy.</w:t>
      </w:r>
    </w:p>
    <w:p w14:paraId="5971159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7" w:name="_Hlk77581744"/>
      <w:r w:rsidRPr="002914C2">
        <w:rPr>
          <w:rFonts w:ascii="Arial" w:eastAsia="SimSun" w:hAnsi="Arial"/>
          <w:color w:val="auto"/>
          <w:sz w:val="18"/>
          <w:szCs w:val="18"/>
        </w:rPr>
        <w:t xml:space="preserve">W przypadku, gdy w umowie, o której mowa w ust. 10 termin zapłaty wynagrodzenia będzie dłuższy niż określony w ust. 6 pkt 3 Zamawiający poinformuje o tym Wykonawcę w terminie7 </w:t>
      </w:r>
      <w:r w:rsidRPr="002914C2">
        <w:rPr>
          <w:rFonts w:ascii="Arial" w:eastAsia="SimSun" w:hAnsi="Arial"/>
          <w:b/>
          <w:color w:val="auto"/>
          <w:sz w:val="18"/>
          <w:szCs w:val="18"/>
        </w:rPr>
        <w:t>dni</w:t>
      </w:r>
      <w:r w:rsidRPr="002914C2">
        <w:rPr>
          <w:rFonts w:ascii="Arial" w:eastAsia="SimSun" w:hAnsi="Arial"/>
          <w:color w:val="auto"/>
          <w:sz w:val="18"/>
          <w:szCs w:val="18"/>
        </w:rPr>
        <w:t xml:space="preserve">, licząc od daty otrzymania umowy i wezwie Wykonawcę do dokonania zmiany tej umowy. Brak zmiany umowy w terminie </w:t>
      </w:r>
      <w:r w:rsidRPr="002914C2">
        <w:rPr>
          <w:rFonts w:ascii="Arial" w:eastAsia="SimSun" w:hAnsi="Arial"/>
          <w:b/>
          <w:color w:val="auto"/>
          <w:sz w:val="18"/>
          <w:szCs w:val="18"/>
        </w:rPr>
        <w:t>7 dni</w:t>
      </w:r>
      <w:r w:rsidRPr="002914C2">
        <w:rPr>
          <w:rFonts w:ascii="Arial" w:eastAsia="SimSun" w:hAnsi="Arial"/>
          <w:color w:val="auto"/>
          <w:sz w:val="18"/>
          <w:szCs w:val="18"/>
        </w:rPr>
        <w:t>, licząc od daty przesłania wezwania będzie skutkowało naliczeniem kary, o której mowa w §9 ust. 1 pkt 7.</w:t>
      </w:r>
    </w:p>
    <w:bookmarkEnd w:id="7"/>
    <w:p w14:paraId="62564F2B"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Zapisy ust. 5-11 stosuje się odpowiednio do zmian umowy o podwykonawstwo.</w:t>
      </w:r>
    </w:p>
    <w:p w14:paraId="2428147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Przedkładający może sam poświadczyć kopię umów, o których mowa w ust. 8 i ust. 10.</w:t>
      </w:r>
    </w:p>
    <w:p w14:paraId="30A6E08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w trakcie obowiązywania umowy dopuszcza, zmianę Podwykonawcy wskazanego w ust. 1 lub wprowadzenie nowego Podwykonawcy dla zakresu innego niż wskazany w ust. 1.</w:t>
      </w:r>
    </w:p>
    <w:p w14:paraId="0D00116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Jeżeli zmiana albo rezygnacja z Podwykonawcy dotyczy podmiotu, na którego zasoby Wykonawca powoływał się, na zasadach określonych w art. 118 ust. 1 </w:t>
      </w:r>
      <w:bookmarkStart w:id="8" w:name="_Hlk69724492"/>
      <w:r w:rsidRPr="002914C2">
        <w:rPr>
          <w:rFonts w:ascii="Arial" w:eastAsia="SimSun" w:hAnsi="Arial"/>
          <w:color w:val="auto"/>
          <w:sz w:val="18"/>
          <w:szCs w:val="18"/>
        </w:rPr>
        <w:t xml:space="preserve">ustawy Prawo zamówień publicznych </w:t>
      </w:r>
      <w:bookmarkEnd w:id="8"/>
      <w:r w:rsidRPr="002914C2">
        <w:rPr>
          <w:rFonts w:ascii="Arial" w:eastAsia="SimSun" w:hAnsi="Arial"/>
          <w:color w:val="auto"/>
          <w:sz w:val="18"/>
          <w:szCs w:val="18"/>
        </w:rPr>
        <w:t>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56A77F8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sytuacji, o której mowa w ust. 15 Wykonawca zobowiązany jest wraz z projektem umowy </w:t>
      </w:r>
      <w:r w:rsidRPr="002914C2">
        <w:rPr>
          <w:rFonts w:ascii="Arial" w:eastAsia="SimSun" w:hAnsi="Arial"/>
          <w:color w:val="auto"/>
          <w:sz w:val="18"/>
          <w:szCs w:val="18"/>
        </w:rPr>
        <w:br/>
        <w:t xml:space="preserve">o podwykonawstwo/kopią umowy o podwykonawstwo przedstawić dla Podwykonawcy: </w:t>
      </w:r>
    </w:p>
    <w:p w14:paraId="72D3DD84"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Pr="002914C2">
        <w:rPr>
          <w:rFonts w:ascii="Arial" w:eastAsia="SimSun" w:hAnsi="Arial"/>
          <w:color w:val="auto"/>
          <w:sz w:val="18"/>
          <w:szCs w:val="18"/>
        </w:rPr>
        <w:tab/>
        <w:t>aktualny odpis z właściwego rejestru, jeżeli odrębne przepisy wymagają wpisu do rejestru;</w:t>
      </w:r>
    </w:p>
    <w:p w14:paraId="44E606B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Pr="002914C2">
        <w:rPr>
          <w:rFonts w:ascii="Arial" w:eastAsia="SimSun" w:hAnsi="Arial"/>
          <w:color w:val="auto"/>
          <w:sz w:val="18"/>
          <w:szCs w:val="18"/>
        </w:rPr>
        <w:tab/>
        <w:t>oświadczenie o braku podstaw do wykluczenia;</w:t>
      </w:r>
    </w:p>
    <w:p w14:paraId="479D6F2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Pr="002914C2">
        <w:rPr>
          <w:rFonts w:ascii="Arial" w:eastAsia="SimSun" w:hAnsi="Arial"/>
          <w:color w:val="auto"/>
          <w:sz w:val="18"/>
          <w:szCs w:val="18"/>
        </w:rPr>
        <w:tab/>
        <w:t>dokument potwierdzający, że Podwykonawca spełnia wymagane przez Zamawiającego warunki udziału w postępowaniu o udzielenie niniejszego zamówienia wskazane w Załączniku nr 5 do umowy.</w:t>
      </w:r>
    </w:p>
    <w:p w14:paraId="7DBF0E7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o których mowa § 1 ust. 10 pkt 3. </w:t>
      </w:r>
      <w:r w:rsidRPr="002914C2">
        <w:rPr>
          <w:rFonts w:ascii="Arial" w:eastAsia="SimSun" w:hAnsi="Arial"/>
          <w:b/>
          <w:color w:val="auto"/>
          <w:sz w:val="18"/>
          <w:szCs w:val="18"/>
        </w:rPr>
        <w:t>Uprawnienie Zamawiającego ograniczone jest do wysokości równowartości nieprzedłożonych dowodów potwierdzających zapłatę wymagalnego wynagrodzenia podwykonawcom lub dalszym podwykonawcom.</w:t>
      </w:r>
    </w:p>
    <w:p w14:paraId="259B453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 ust. 17 stosuje się odpowiednio do dalszych Podwykonawców.</w:t>
      </w:r>
    </w:p>
    <w:p w14:paraId="50BA782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1C9FC2EA"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w:t>
      </w:r>
      <w:r w:rsidRPr="002914C2">
        <w:rPr>
          <w:rFonts w:ascii="Arial" w:eastAsia="SimSun" w:hAnsi="Arial"/>
          <w:color w:val="auto"/>
          <w:sz w:val="18"/>
          <w:szCs w:val="18"/>
        </w:rPr>
        <w:lastRenderedPageBreak/>
        <w:t xml:space="preserve">są dostawy lub usługi. </w:t>
      </w:r>
    </w:p>
    <w:p w14:paraId="3805499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DE4599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Bezpośrednia zapłata obejmuje wyłącznie należne wynagrodzenie, bez odsetek należnych Podwykonawcy lub dalszemu Podwykonawcy i zostanie dokonana w terminie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licząc od daty otrzymania przez Zamawiającego prawidłowo wystawionej faktury z zastrzeżeniem ust. 19- 21 i ust. 23 i ust. 24. </w:t>
      </w:r>
    </w:p>
    <w:p w14:paraId="7C4D600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wezwania.</w:t>
      </w:r>
    </w:p>
    <w:p w14:paraId="3F6AB20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zgłoszenia uwag w terminie wskazanym w ust. 23, Zamawiający będzie uprawniony do:</w:t>
      </w:r>
    </w:p>
    <w:p w14:paraId="7B3CB88A"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odmowy dokonania bezpośredniej zapłaty wynagrodzenia Podwykonawcy lub dalszemu podwykonawcy, jeżeli Wykonawca wykaże niezasadność zapłaty, albo</w:t>
      </w:r>
    </w:p>
    <w:p w14:paraId="63808BF4"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5585F95D"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dokonania bezpośredniej zapłaty wynagrodzenia, w przypadku wykazania przez Podwykonawcę lub dalszego Podwykonawcę zasadności zapłaty.</w:t>
      </w:r>
    </w:p>
    <w:p w14:paraId="0FBC49F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dokonania bezpośredniej zapłaty podwykonawcy lub dalszemu podwykonawcy, o których mowa w ust. 19, Zamawiający potrąca kwotę wypłaconego wynagrodzenia z wynagrodzenia należnego wykonawcy.</w:t>
      </w:r>
    </w:p>
    <w:p w14:paraId="456D5E4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Maksymalna suma wynagrodzeń przysługująca podwykonawcom i dalszym podwykonawcom nie może przekroczyć kwoty wynagrodzenia przysługującego Wykonawcy za realizację przedmiotu umowy, określonego w § 1 ust. 5.</w:t>
      </w:r>
    </w:p>
    <w:p w14:paraId="0FC64DF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45AAC35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4314D80B" w14:textId="77777777" w:rsidR="00746CBA" w:rsidRPr="002914C2" w:rsidRDefault="00746CBA" w:rsidP="008E4573">
      <w:pPr>
        <w:tabs>
          <w:tab w:val="left" w:pos="-2410"/>
        </w:tabs>
        <w:ind w:left="426" w:hanging="426"/>
        <w:rPr>
          <w:rFonts w:ascii="Arial" w:hAnsi="Arial"/>
          <w:sz w:val="18"/>
          <w:szCs w:val="18"/>
        </w:rPr>
      </w:pPr>
    </w:p>
    <w:p w14:paraId="11B0E60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6</w:t>
      </w:r>
    </w:p>
    <w:p w14:paraId="4A747D31" w14:textId="77777777" w:rsidR="00746CBA" w:rsidRPr="002914C2" w:rsidRDefault="00746CBA" w:rsidP="008E4573">
      <w:pPr>
        <w:widowControl w:val="0"/>
        <w:numPr>
          <w:ilvl w:val="0"/>
          <w:numId w:val="18"/>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odbiorom podlegać będą:</w:t>
      </w:r>
    </w:p>
    <w:p w14:paraId="71F3AFEB"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roboty zanikające i ulegające zakryciu;</w:t>
      </w:r>
    </w:p>
    <w:p w14:paraId="2CB0B286"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elementy scalone robót i/lub ich części składowe wskazane w Harmonogramie;</w:t>
      </w:r>
    </w:p>
    <w:p w14:paraId="11BD84BE"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całość robót - odbiór końcowy.</w:t>
      </w:r>
    </w:p>
    <w:p w14:paraId="2E9A1A22" w14:textId="77777777" w:rsidR="00746CBA" w:rsidRPr="002914C2" w:rsidRDefault="00746CBA" w:rsidP="008E4573">
      <w:pPr>
        <w:widowControl w:val="0"/>
        <w:numPr>
          <w:ilvl w:val="0"/>
          <w:numId w:val="18"/>
        </w:numPr>
        <w:ind w:left="426" w:hanging="426"/>
        <w:textAlignment w:val="auto"/>
        <w:rPr>
          <w:rFonts w:ascii="Arial" w:eastAsia="SimSun" w:hAnsi="Arial"/>
          <w:b/>
          <w:color w:val="auto"/>
          <w:sz w:val="18"/>
          <w:szCs w:val="18"/>
        </w:rPr>
      </w:pPr>
      <w:r w:rsidRPr="002914C2">
        <w:rPr>
          <w:rFonts w:ascii="Arial" w:eastAsia="SimSun" w:hAnsi="Arial"/>
          <w:color w:val="auto"/>
          <w:sz w:val="18"/>
          <w:szCs w:val="18"/>
        </w:rPr>
        <w:t>Strony ustalają warunki i terminy dokonania odbiorów, o których mowa w ust.1:</w:t>
      </w:r>
    </w:p>
    <w:p w14:paraId="68E94B2A" w14:textId="77777777" w:rsidR="00746CBA" w:rsidRPr="002914C2" w:rsidRDefault="00746CBA" w:rsidP="00045C9E">
      <w:pPr>
        <w:widowControl w:val="0"/>
        <w:numPr>
          <w:ilvl w:val="0"/>
          <w:numId w:val="17"/>
        </w:numPr>
        <w:ind w:left="426" w:firstLine="0"/>
        <w:textAlignment w:val="auto"/>
        <w:rPr>
          <w:rFonts w:ascii="Arial" w:eastAsia="SimSun" w:hAnsi="Arial"/>
          <w:color w:val="auto"/>
          <w:sz w:val="18"/>
          <w:szCs w:val="18"/>
        </w:rPr>
      </w:pPr>
      <w:r w:rsidRPr="002914C2">
        <w:rPr>
          <w:rFonts w:ascii="Arial" w:eastAsia="SimSun" w:hAnsi="Arial"/>
          <w:b/>
          <w:color w:val="auto"/>
          <w:sz w:val="18"/>
          <w:szCs w:val="18"/>
        </w:rPr>
        <w:t>Odbiory robót zanikających i ulegających zakryciu:</w:t>
      </w:r>
    </w:p>
    <w:p w14:paraId="58F568AB"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Wykonawca jest zobowiązany umożliwić osobom, o których mowa w § 4 ust. 3 sprawdzenie każdej roboty zanikającej lub ulegającej zakryciu oraz wykonanych prób i badań,</w:t>
      </w:r>
    </w:p>
    <w:p w14:paraId="59BD3CD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roboty ulegające zakryciu podlegają odbiorowi niezwłocznie, nie później jednak niż w ciągu trzech dni roboczych, licząc od daty ich zgłoszenia wpisem do Dziennika Budowy i skutecznego powiadomienia osób (telefonicznie i mailowo za potwierdzeniem otrzymania wiadomości), o których mowa w §4 ust. 3 i 4;</w:t>
      </w:r>
    </w:p>
    <w:p w14:paraId="4BD4D4D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jeżeli osoby, o których mowa w § 4 ust. 3 i 4 uznają odbiór robót zanikających lub ulegających zakryciu za zbędny, zobowiązane są powiadomić o tym Wykonawcę drogą mailową na adres ……,</w:t>
      </w:r>
    </w:p>
    <w:p w14:paraId="3EF5D47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 przypadku nie powiadomienia osób, o których mowa w § 4 ust. 3 o gotowości do odbioru robót zanikających lub ulegających zakryciu, Wykonawca na żądanie Zamawiającego jest zobowiązany odkryć lub wykonać otwory niezbędne dla zbadania robót, a następnie na własny koszt przywrócić stan poprzedni,</w:t>
      </w:r>
    </w:p>
    <w:p w14:paraId="77E4679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osoby, o których mowa w § 4 ust. 3 i 4 dokonują odbioru robót zanikających i ulegających zakryciu poprzez dokonanie stosownego wpisu do Dziennika budowy,</w:t>
      </w:r>
    </w:p>
    <w:p w14:paraId="1067ED72" w14:textId="77777777" w:rsidR="00746CBA" w:rsidRPr="002914C2" w:rsidRDefault="00746CBA" w:rsidP="00045C9E">
      <w:pPr>
        <w:widowControl w:val="0"/>
        <w:numPr>
          <w:ilvl w:val="0"/>
          <w:numId w:val="16"/>
        </w:numPr>
        <w:ind w:left="1134" w:hanging="283"/>
        <w:textAlignment w:val="auto"/>
        <w:rPr>
          <w:rFonts w:ascii="Arial" w:eastAsia="SimSun" w:hAnsi="Arial"/>
          <w:b/>
          <w:color w:val="auto"/>
          <w:sz w:val="18"/>
          <w:szCs w:val="18"/>
        </w:rPr>
      </w:pPr>
      <w:r w:rsidRPr="002914C2">
        <w:rPr>
          <w:rFonts w:ascii="Arial" w:eastAsia="SimSun" w:hAnsi="Arial"/>
          <w:color w:val="auto"/>
          <w:sz w:val="18"/>
          <w:szCs w:val="18"/>
        </w:rPr>
        <w:t>dla wykonywanych prób i badań poza wpisem do dziennika budowy Wykonawca sporządza stosowne protokoły.</w:t>
      </w:r>
    </w:p>
    <w:p w14:paraId="7E0CE82E" w14:textId="2AA66874" w:rsidR="00746CBA" w:rsidRPr="002914C2" w:rsidRDefault="00746CBA" w:rsidP="00045C9E">
      <w:pPr>
        <w:widowControl w:val="0"/>
        <w:numPr>
          <w:ilvl w:val="0"/>
          <w:numId w:val="17"/>
        </w:numPr>
        <w:ind w:left="709" w:hanging="283"/>
        <w:textAlignment w:val="auto"/>
        <w:rPr>
          <w:rFonts w:ascii="Arial" w:eastAsia="SimSun" w:hAnsi="Arial"/>
          <w:color w:val="auto"/>
          <w:sz w:val="18"/>
          <w:szCs w:val="18"/>
        </w:rPr>
      </w:pPr>
      <w:r w:rsidRPr="002914C2">
        <w:rPr>
          <w:rFonts w:ascii="Arial" w:eastAsia="SimSun" w:hAnsi="Arial"/>
          <w:b/>
          <w:color w:val="auto"/>
          <w:sz w:val="18"/>
          <w:szCs w:val="18"/>
        </w:rPr>
        <w:t xml:space="preserve">Odbiory częściowe - elementów scalonych robót i/lub ich części składowych wskazanych w Harmonogramie </w:t>
      </w:r>
      <w:r w:rsidRPr="002914C2">
        <w:rPr>
          <w:rFonts w:ascii="Arial" w:hAnsi="Arial"/>
          <w:sz w:val="18"/>
          <w:szCs w:val="18"/>
          <w:lang w:eastAsia="en-US"/>
        </w:rPr>
        <w:t xml:space="preserve">mające na celu wyłącznie określenie ilości robót wykonanych przez Wykonawcę oraz będą stanowiły podstawę do wystawienia przez niego faktury przejściowej, jeżeli dotyczą zamkniętych i odebranych bez wad istotnych etapów robót, natomiast nie stanowią potwierdzenia prawidłowości wykonania odebranych robót. Podpisanie protokołu zaawansowania robót bez wad istotnych nie zwalnia Wykonawcy z roszczeń związanych z nienależytym wykonaniem Umowy. Potwierdzenie prawidłowości wykonania przedmiotu </w:t>
      </w:r>
      <w:r w:rsidR="00BA087F">
        <w:rPr>
          <w:rFonts w:ascii="Arial" w:hAnsi="Arial"/>
          <w:sz w:val="18"/>
          <w:szCs w:val="18"/>
          <w:lang w:eastAsia="en-US"/>
        </w:rPr>
        <w:t>Umow</w:t>
      </w:r>
      <w:r w:rsidRPr="002914C2">
        <w:rPr>
          <w:rFonts w:ascii="Arial" w:hAnsi="Arial"/>
          <w:sz w:val="18"/>
          <w:szCs w:val="18"/>
          <w:lang w:eastAsia="en-US"/>
        </w:rPr>
        <w:t>y nastąpi dopiero przy odbiorze końcowym. Odbiory zaawansowania robót będą się odbywały nie częściej niż jeden raz w miesiącu</w:t>
      </w:r>
      <w:r w:rsidRPr="002914C2">
        <w:rPr>
          <w:rFonts w:ascii="Arial" w:eastAsia="SimSun" w:hAnsi="Arial"/>
          <w:b/>
          <w:color w:val="auto"/>
          <w:sz w:val="18"/>
          <w:szCs w:val="18"/>
        </w:rPr>
        <w:t>:</w:t>
      </w:r>
    </w:p>
    <w:p w14:paraId="50342EA3"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Strony ustalają, że odbiorom częściowym podlegać będą zrealizowane elementy scalone robót i/lub ich części składowe wskazane w Harmonogramie,</w:t>
      </w:r>
    </w:p>
    <w:p w14:paraId="7CEDFBDA" w14:textId="42B83983"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Wykonawca zgłasza osobom, o których mowa w § 4 ust. 3 gotowość do odbioru elementu scalonego robót i/lub jego części składowej poprzez odpowiedni wpis do Dziennika budowy, potwierdzony pisemnie na adres Zamawiającego (</w:t>
      </w:r>
      <w:r w:rsidR="00D33380">
        <w:rPr>
          <w:rFonts w:ascii="Arial" w:eastAsia="SimSun" w:hAnsi="Arial"/>
          <w:color w:val="auto"/>
          <w:sz w:val="18"/>
          <w:szCs w:val="18"/>
        </w:rPr>
        <w:t>poczta elektroniczna</w:t>
      </w:r>
      <w:r w:rsidRPr="002914C2">
        <w:rPr>
          <w:rFonts w:ascii="Arial" w:eastAsia="SimSun" w:hAnsi="Arial"/>
          <w:color w:val="auto"/>
          <w:sz w:val="18"/>
          <w:szCs w:val="18"/>
        </w:rPr>
        <w:t>):</w:t>
      </w:r>
      <w:r w:rsidR="00D33380">
        <w:rPr>
          <w:rFonts w:ascii="Arial" w:eastAsia="SimSun" w:hAnsi="Arial"/>
          <w:color w:val="auto"/>
          <w:sz w:val="18"/>
          <w:szCs w:val="18"/>
        </w:rPr>
        <w:t>……………………………………………………………….</w:t>
      </w:r>
    </w:p>
    <w:p w14:paraId="4AAFE701" w14:textId="50135CD0" w:rsidR="00746CBA" w:rsidRPr="002914C2" w:rsidRDefault="00746CBA" w:rsidP="00045C9E">
      <w:pPr>
        <w:widowControl w:val="0"/>
        <w:numPr>
          <w:ilvl w:val="0"/>
          <w:numId w:val="15"/>
        </w:numPr>
        <w:tabs>
          <w:tab w:val="num" w:pos="1134"/>
        </w:tabs>
        <w:ind w:left="993" w:hanging="284"/>
        <w:textAlignment w:val="auto"/>
        <w:rPr>
          <w:rFonts w:ascii="Arial" w:eastAsia="SimSun" w:hAnsi="Arial"/>
          <w:b/>
          <w:color w:val="auto"/>
          <w:sz w:val="18"/>
          <w:szCs w:val="18"/>
        </w:rPr>
      </w:pPr>
      <w:r w:rsidRPr="002914C2">
        <w:rPr>
          <w:rFonts w:ascii="Arial" w:eastAsia="SimSun" w:hAnsi="Arial"/>
          <w:color w:val="auto"/>
          <w:sz w:val="18"/>
          <w:szCs w:val="18"/>
        </w:rPr>
        <w:t xml:space="preserve">z czynności odbiorów częściowych elementów scalonych robót i/lub ich części składowych Strony </w:t>
      </w:r>
      <w:r w:rsidRPr="002914C2">
        <w:rPr>
          <w:rFonts w:ascii="Arial" w:eastAsia="SimSun" w:hAnsi="Arial"/>
          <w:color w:val="auto"/>
          <w:sz w:val="18"/>
          <w:szCs w:val="18"/>
        </w:rPr>
        <w:lastRenderedPageBreak/>
        <w:t xml:space="preserve">sporządzają protokoły odbiorów częściowych, które stanowić będą podstawę do wystawienia faktury, o której mowa w §1 ust. </w:t>
      </w:r>
      <w:r w:rsidR="008D62FD">
        <w:rPr>
          <w:rFonts w:ascii="Arial" w:eastAsia="SimSun" w:hAnsi="Arial"/>
          <w:color w:val="auto"/>
          <w:sz w:val="18"/>
          <w:szCs w:val="18"/>
        </w:rPr>
        <w:t>8</w:t>
      </w:r>
      <w:r w:rsidRPr="002914C2">
        <w:rPr>
          <w:rFonts w:ascii="Arial" w:eastAsia="SimSun" w:hAnsi="Arial"/>
          <w:color w:val="auto"/>
          <w:sz w:val="18"/>
          <w:szCs w:val="18"/>
        </w:rPr>
        <w:t>,</w:t>
      </w:r>
    </w:p>
    <w:p w14:paraId="593DF4DE"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odbiory częściowe będą się odbywały niezwłocznie, nie później jednak niż w ciągu 5 dni, licząc od daty ich zgłoszenia zgodnie z powyższą lit. b).</w:t>
      </w:r>
    </w:p>
    <w:p w14:paraId="38E7CAE1"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   </w:t>
      </w:r>
    </w:p>
    <w:p w14:paraId="2F5EF899" w14:textId="77777777" w:rsidR="00746CBA" w:rsidRPr="002914C2" w:rsidRDefault="00746CBA" w:rsidP="00045C9E">
      <w:pPr>
        <w:widowControl w:val="0"/>
        <w:numPr>
          <w:ilvl w:val="0"/>
          <w:numId w:val="17"/>
        </w:numPr>
        <w:tabs>
          <w:tab w:val="num" w:pos="709"/>
        </w:tabs>
        <w:ind w:left="993" w:hanging="567"/>
        <w:textAlignment w:val="auto"/>
        <w:rPr>
          <w:rFonts w:ascii="Arial" w:eastAsia="SimSun" w:hAnsi="Arial"/>
          <w:color w:val="auto"/>
          <w:sz w:val="18"/>
          <w:szCs w:val="18"/>
        </w:rPr>
      </w:pPr>
      <w:r w:rsidRPr="002914C2">
        <w:rPr>
          <w:rFonts w:ascii="Arial" w:eastAsia="SimSun" w:hAnsi="Arial"/>
          <w:b/>
          <w:color w:val="auto"/>
          <w:sz w:val="18"/>
          <w:szCs w:val="18"/>
        </w:rPr>
        <w:t>Odbiór końcowy robót:</w:t>
      </w:r>
    </w:p>
    <w:p w14:paraId="6973DDC5" w14:textId="5E4349AD"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Strony ustalają, że odbioru końcowego dokonają po wykonaniu przez Wykonawcę wszystkich robót składających się na przedmiot </w:t>
      </w:r>
      <w:r w:rsidR="00BA087F">
        <w:rPr>
          <w:rFonts w:ascii="Arial" w:eastAsia="SimSun" w:hAnsi="Arial"/>
          <w:color w:val="auto"/>
          <w:sz w:val="18"/>
          <w:szCs w:val="18"/>
        </w:rPr>
        <w:t>Umow</w:t>
      </w:r>
      <w:r w:rsidRPr="002914C2">
        <w:rPr>
          <w:rFonts w:ascii="Arial" w:eastAsia="SimSun" w:hAnsi="Arial"/>
          <w:color w:val="auto"/>
          <w:sz w:val="18"/>
          <w:szCs w:val="18"/>
        </w:rPr>
        <w:t>y i po uzyskaniu przez Wykonawcę prawomocnej decyzji o pozwoleniu na użytkowanie obiektu, na podstawie oświadczenia kierownika budowy wskazanego w § 4 ust. 1 oraz innych czynności przewidzianych przepisami ustawy z dnia 7 lipca 1994 r. Prawo budowlane (t. j. Dz. U. z 2020r., poz. 1333 ze zm.), potwierdzonych przez osoby, o których mowa w § 4 ust. 3 z uwzględnieniem ust. 4;</w:t>
      </w:r>
    </w:p>
    <w:p w14:paraId="1D0FC6C1" w14:textId="18838FD8"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wraz ze zgłoszeniem gotowości do odbioru końcowego robót budowlanych Wykonawca przedłoży Zamawiającemu wszystkie dokumenty pozwalające na ocenę prawidłowości wykonania robót budowlanych - opisane w § 2 ust. 1 pkt </w:t>
      </w:r>
      <w:r w:rsidR="00851310">
        <w:rPr>
          <w:rFonts w:ascii="Arial" w:eastAsia="SimSun" w:hAnsi="Arial"/>
          <w:color w:val="auto"/>
          <w:sz w:val="18"/>
          <w:szCs w:val="18"/>
        </w:rPr>
        <w:t>18</w:t>
      </w:r>
      <w:r w:rsidRPr="002914C2">
        <w:rPr>
          <w:rFonts w:ascii="Arial" w:eastAsia="SimSun" w:hAnsi="Arial"/>
          <w:color w:val="auto"/>
          <w:sz w:val="18"/>
          <w:szCs w:val="18"/>
        </w:rPr>
        <w:t>;</w:t>
      </w:r>
    </w:p>
    <w:p w14:paraId="01489B15"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przystąpienie do odbioru końcowego następuje w terminie nie dłuższym niż </w:t>
      </w:r>
      <w:r w:rsidRPr="002914C2">
        <w:rPr>
          <w:rFonts w:ascii="Arial" w:eastAsia="SimSun" w:hAnsi="Arial"/>
          <w:b/>
          <w:color w:val="auto"/>
          <w:sz w:val="18"/>
          <w:szCs w:val="18"/>
        </w:rPr>
        <w:t>10 dni</w:t>
      </w:r>
      <w:r w:rsidRPr="002914C2">
        <w:rPr>
          <w:rFonts w:ascii="Arial" w:eastAsia="SimSun" w:hAnsi="Arial"/>
          <w:color w:val="auto"/>
          <w:sz w:val="18"/>
          <w:szCs w:val="18"/>
        </w:rPr>
        <w:t>, licząc od potwierdzenia zakończenia robót, o którym mowa w lit. a;</w:t>
      </w:r>
    </w:p>
    <w:p w14:paraId="5972143F"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odbioru końcowego robót wykonanych dokonuje </w:t>
      </w:r>
      <w:r w:rsidRPr="002914C2">
        <w:rPr>
          <w:rFonts w:ascii="Arial" w:eastAsia="SimSun" w:hAnsi="Arial"/>
          <w:b/>
          <w:color w:val="auto"/>
          <w:sz w:val="18"/>
          <w:szCs w:val="18"/>
        </w:rPr>
        <w:t>Komisja</w:t>
      </w:r>
      <w:r w:rsidRPr="002914C2">
        <w:rPr>
          <w:rFonts w:ascii="Arial" w:eastAsia="SimSun" w:hAnsi="Arial"/>
          <w:color w:val="auto"/>
          <w:sz w:val="18"/>
          <w:szCs w:val="18"/>
        </w:rPr>
        <w:t xml:space="preserve"> powołana przez Zamawiającego, przy udziale osób, o których mowa w § 4 ust. 1-3 i ust. 4 oraz innych przedstawicieli Zamawiającego powołanych odrębną decyzją;</w:t>
      </w:r>
    </w:p>
    <w:p w14:paraId="087FA7C2" w14:textId="15EA995A"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toku czynności odbioru końcowego robót budowlanych zostanie stwierdzone, że przedmiot </w:t>
      </w:r>
      <w:r w:rsidR="00BA087F">
        <w:rPr>
          <w:rFonts w:ascii="Arial" w:eastAsia="SimSun" w:hAnsi="Arial"/>
          <w:color w:val="auto"/>
          <w:sz w:val="18"/>
          <w:szCs w:val="18"/>
        </w:rPr>
        <w:t>Umow</w:t>
      </w:r>
      <w:r w:rsidRPr="002914C2">
        <w:rPr>
          <w:rFonts w:ascii="Arial" w:eastAsia="SimSun" w:hAnsi="Arial"/>
          <w:color w:val="auto"/>
          <w:sz w:val="18"/>
          <w:szCs w:val="18"/>
        </w:rPr>
        <w:t xml:space="preserve">y nie osiągnął gotowości do odbioru z powodu niewłaściwego zakończenia robót lub ich wadliwego wykonania lub nie zostanie złożona kompletna dokumentacja o której mowa w § 2 ust. 1 pkt </w:t>
      </w:r>
      <w:r w:rsidR="00851310">
        <w:rPr>
          <w:rFonts w:ascii="Arial" w:eastAsia="SimSun" w:hAnsi="Arial"/>
          <w:color w:val="auto"/>
          <w:sz w:val="18"/>
          <w:szCs w:val="18"/>
        </w:rPr>
        <w:t>18</w:t>
      </w:r>
      <w:r w:rsidRPr="002914C2">
        <w:rPr>
          <w:rFonts w:ascii="Arial" w:eastAsia="SimSun" w:hAnsi="Arial"/>
          <w:color w:val="auto"/>
          <w:sz w:val="18"/>
          <w:szCs w:val="18"/>
        </w:rPr>
        <w:t xml:space="preserve"> to Komisja </w:t>
      </w:r>
      <w:r w:rsidRPr="002914C2">
        <w:rPr>
          <w:rFonts w:ascii="Arial" w:eastAsia="SimSun" w:hAnsi="Arial"/>
          <w:b/>
          <w:color w:val="auto"/>
          <w:sz w:val="18"/>
          <w:szCs w:val="18"/>
        </w:rPr>
        <w:t>przerwie czynności odbiorowe</w:t>
      </w:r>
      <w:r w:rsidRPr="002914C2">
        <w:rPr>
          <w:rFonts w:ascii="Arial" w:eastAsia="SimSun" w:hAnsi="Arial"/>
          <w:color w:val="auto"/>
          <w:sz w:val="18"/>
          <w:szCs w:val="18"/>
        </w:rPr>
        <w:t xml:space="preserve"> z winy Wykonawcy i może:</w:t>
      </w:r>
    </w:p>
    <w:p w14:paraId="24536783"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e1. w przypadku stwierdzenia </w:t>
      </w:r>
      <w:r w:rsidRPr="002914C2">
        <w:rPr>
          <w:rFonts w:ascii="Arial" w:eastAsia="SimSun" w:hAnsi="Arial"/>
          <w:b/>
          <w:color w:val="auto"/>
          <w:sz w:val="18"/>
          <w:szCs w:val="18"/>
        </w:rPr>
        <w:t xml:space="preserve">wad istotnych nadających się </w:t>
      </w:r>
      <w:r w:rsidRPr="002914C2">
        <w:rPr>
          <w:rFonts w:ascii="Arial" w:eastAsia="SimSun" w:hAnsi="Arial"/>
          <w:color w:val="auto"/>
          <w:sz w:val="18"/>
          <w:szCs w:val="18"/>
        </w:rPr>
        <w:t>do usunięcia wyznaczy termin niepowodujący wydłużenia terminu wskazanego w §1 ust. 4, do usunięcia stwierdzonych wad. Fakt ujawnienia i usunięcia wad istotnych zostanie potwierdzony protokolarnie przez przedstawicieli stron, o których mowa w §4 ust. 1, 3 i 4;</w:t>
      </w:r>
    </w:p>
    <w:p w14:paraId="2EB6E29C"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e2. w przypadku stwierdzenia </w:t>
      </w:r>
      <w:r w:rsidRPr="002914C2">
        <w:rPr>
          <w:rFonts w:ascii="Arial" w:eastAsia="SimSun" w:hAnsi="Arial"/>
          <w:b/>
          <w:color w:val="auto"/>
          <w:sz w:val="18"/>
          <w:szCs w:val="18"/>
        </w:rPr>
        <w:t>wad nienadających</w:t>
      </w:r>
      <w:r w:rsidRPr="002914C2">
        <w:rPr>
          <w:rFonts w:ascii="Arial" w:eastAsia="SimSun" w:hAnsi="Arial"/>
          <w:color w:val="auto"/>
          <w:sz w:val="18"/>
          <w:szCs w:val="18"/>
        </w:rPr>
        <w:t xml:space="preserve"> się do usunięcia:</w:t>
      </w:r>
    </w:p>
    <w:p w14:paraId="3920423B" w14:textId="42DEDA4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e2a. jeżeli sposób wykonania robót budowlanych uniemożliwia użytkowanie obiektu zgodnie z przeznaczeniem, zażądać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po raz drugi lub odstąpić od </w:t>
      </w:r>
      <w:r w:rsidR="00BA087F">
        <w:rPr>
          <w:rFonts w:ascii="Arial" w:eastAsia="SimSun" w:hAnsi="Arial"/>
          <w:color w:val="auto"/>
          <w:sz w:val="18"/>
          <w:szCs w:val="18"/>
        </w:rPr>
        <w:t>Umow</w:t>
      </w:r>
      <w:r w:rsidRPr="002914C2">
        <w:rPr>
          <w:rFonts w:ascii="Arial" w:eastAsia="SimSun" w:hAnsi="Arial"/>
          <w:color w:val="auto"/>
          <w:sz w:val="18"/>
          <w:szCs w:val="18"/>
        </w:rPr>
        <w:t>y według własnego uznania, zachowując prawo do naliczenia Wykonawcy zastrzeżonych kar i odszkodowań;</w:t>
      </w:r>
    </w:p>
    <w:p w14:paraId="259996D2" w14:textId="38AC0E8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e2b. jeżeli sposób wykonania robót budowlanych umożliwia użytkowanie obiektu lecz jego wartość użytkowa odbiega od założonej w Załączniku nr 1 do </w:t>
      </w:r>
      <w:r w:rsidR="00BA087F">
        <w:rPr>
          <w:rFonts w:ascii="Arial" w:eastAsia="SimSun" w:hAnsi="Arial"/>
          <w:color w:val="auto"/>
          <w:sz w:val="18"/>
          <w:szCs w:val="18"/>
        </w:rPr>
        <w:t>Umow</w:t>
      </w:r>
      <w:r w:rsidRPr="002914C2">
        <w:rPr>
          <w:rFonts w:ascii="Arial" w:eastAsia="SimSun" w:hAnsi="Arial"/>
          <w:color w:val="auto"/>
          <w:sz w:val="18"/>
          <w:szCs w:val="18"/>
        </w:rPr>
        <w:t>y, Zamawiający dokona odbioru końcowego oraz może żądać obniżenia wynagrodzenia, o którym mowa w §1 ust. 5 pkt 1 na zasadach ogólnych, określonych w Kodeksie cywilnym;</w:t>
      </w:r>
    </w:p>
    <w:p w14:paraId="103BB169" w14:textId="719BFA9D" w:rsidR="00746CBA" w:rsidRPr="002914C2" w:rsidRDefault="00746CBA" w:rsidP="001349DE">
      <w:pPr>
        <w:widowControl w:val="0"/>
        <w:numPr>
          <w:ilvl w:val="0"/>
          <w:numId w:val="20"/>
        </w:numPr>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 dzień dokonania odbioru końcowego robót, uznaje się dzień podpisania przez upoważnionych do tego przedstawicieli Stron protokołu końcowego zawierającego decyzję Zamawiającego, co do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w:t>
      </w:r>
    </w:p>
    <w:p w14:paraId="5D11C8AF" w14:textId="77777777" w:rsidR="00746CBA" w:rsidRPr="002914C2" w:rsidRDefault="00746CBA" w:rsidP="001349DE">
      <w:pPr>
        <w:widowControl w:val="0"/>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g)</w:t>
      </w:r>
      <w:r w:rsidRPr="002914C2">
        <w:rPr>
          <w:rFonts w:ascii="Arial" w:eastAsia="SimSun" w:hAnsi="Arial"/>
          <w:color w:val="auto"/>
          <w:sz w:val="18"/>
          <w:szCs w:val="18"/>
        </w:rPr>
        <w:tab/>
        <w:t>protokół odbioru końcowego powinien zawierać wszystkie ustalenia dokonane w toku odbioru, w szczególności:</w:t>
      </w:r>
    </w:p>
    <w:p w14:paraId="0E4CBC9E"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miejsca sporządzenia protokołu,</w:t>
      </w:r>
    </w:p>
    <w:p w14:paraId="30ECA11D"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datę rozpoczęcia i zakończenia czynności odbioru,</w:t>
      </w:r>
    </w:p>
    <w:p w14:paraId="00ED935B"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osób uczestniczących w odbiorze i charakteru w jakim uczestniczą w tej czynności,</w:t>
      </w:r>
    </w:p>
    <w:p w14:paraId="353AB7EA"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wymienienie dokumentów przygotowanych przez Wykonawcę i przekazanych Zamawiającemu przed odbiorem,</w:t>
      </w:r>
    </w:p>
    <w:p w14:paraId="28AE6C25" w14:textId="41BC69F2"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wynik dokonanego sprawdzenia ilości i jakości robót podlegających odbiorowi, </w:t>
      </w:r>
      <w:r w:rsidRPr="002914C2">
        <w:rPr>
          <w:rFonts w:ascii="Arial" w:eastAsia="SimSun" w:hAnsi="Arial"/>
          <w:color w:val="auto"/>
          <w:sz w:val="18"/>
          <w:szCs w:val="18"/>
        </w:rPr>
        <w:br/>
        <w:t>a w szczególności zgodności ich z </w:t>
      </w:r>
      <w:r w:rsidR="00BA087F">
        <w:rPr>
          <w:rFonts w:ascii="Arial" w:eastAsia="SimSun" w:hAnsi="Arial"/>
          <w:color w:val="auto"/>
          <w:sz w:val="18"/>
          <w:szCs w:val="18"/>
        </w:rPr>
        <w:t>Umow</w:t>
      </w:r>
      <w:r w:rsidRPr="002914C2">
        <w:rPr>
          <w:rFonts w:ascii="Arial" w:eastAsia="SimSun" w:hAnsi="Arial"/>
          <w:color w:val="auto"/>
          <w:sz w:val="18"/>
          <w:szCs w:val="18"/>
        </w:rPr>
        <w:t>ą, zasadami wiedzy technicznej i przepisami techniczno-budowlanymi,</w:t>
      </w:r>
    </w:p>
    <w:p w14:paraId="46778824"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wymienienie ujawnionych wad lub drobnych usterek nie mających charakteru wad istotnych,</w:t>
      </w:r>
    </w:p>
    <w:p w14:paraId="72AEB437" w14:textId="537ADB04"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decyzje Zamawiającego co do przyjęcia lub odmowy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 co do terminu usunięcia ujawnionych wad istotnych, co do obniżenia wynagrodzenia Wykonawcy, o którym mowa w lit. e) 2b za wady, które Zamawiający uznał jako nienadające się do usunięcia lub do powtórnego wykonania robót,</w:t>
      </w:r>
    </w:p>
    <w:p w14:paraId="3344902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oświadczenia i wyjaśnienia Wykonawcy i osób uczestniczących w odbiorze,</w:t>
      </w:r>
    </w:p>
    <w:p w14:paraId="6859F61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podpisy przedstawicieli Zamawiającego, Wykonawcy i osób uczestniczących.</w:t>
      </w:r>
    </w:p>
    <w:p w14:paraId="17AB716F"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7</w:t>
      </w:r>
    </w:p>
    <w:p w14:paraId="272B808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udziela:</w:t>
      </w:r>
    </w:p>
    <w:p w14:paraId="4AEF50CD"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rękojmi na roboty budowlane na okres ................ (min. 60) miesięcy,</w:t>
      </w:r>
    </w:p>
    <w:p w14:paraId="59FBAF6C"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gwarancji na roboty budowlane na okres................... (min. 60) miesięcy,</w:t>
      </w:r>
    </w:p>
    <w:p w14:paraId="2785B21B"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gwarancji na zamontowan</w:t>
      </w:r>
      <w:r w:rsidR="00D510FF" w:rsidRPr="002914C2">
        <w:rPr>
          <w:rFonts w:ascii="Arial" w:eastAsia="SimSun" w:hAnsi="Arial"/>
          <w:color w:val="auto"/>
          <w:sz w:val="18"/>
          <w:szCs w:val="18"/>
        </w:rPr>
        <w:t xml:space="preserve">y sprzęt i </w:t>
      </w:r>
      <w:r w:rsidRPr="002914C2">
        <w:rPr>
          <w:rFonts w:ascii="Arial" w:eastAsia="SimSun" w:hAnsi="Arial"/>
          <w:color w:val="auto"/>
          <w:sz w:val="18"/>
          <w:szCs w:val="18"/>
        </w:rPr>
        <w:t xml:space="preserve"> urządzenia na okres .......... (min. 36) miesięcy, jednakże nie krótszej niż gwarancja producenta liczonych od daty podpisania protokołu odbioru końcowego robót, o którym mowa w § 6 ust. 2 pkt 3 lit. g. </w:t>
      </w:r>
      <w:r w:rsidRPr="002914C2">
        <w:rPr>
          <w:rFonts w:ascii="Arial" w:eastAsia="SimSun" w:hAnsi="Arial"/>
          <w:i/>
          <w:color w:val="auto"/>
          <w:sz w:val="18"/>
          <w:szCs w:val="18"/>
        </w:rPr>
        <w:t>(zgodnie z ofertą Wykonawcy).</w:t>
      </w:r>
    </w:p>
    <w:p w14:paraId="4F0E708D" w14:textId="4B365060"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okresie gwarancji o której mowa w ust. 1 pkt 2-3 przedstawiciele Zamawiającego zastrzegają sobie prawo zgłaszania reklamacji lub usterek, </w:t>
      </w:r>
      <w:bookmarkStart w:id="9" w:name="_Hlk79559598"/>
      <w:r w:rsidRPr="002914C2">
        <w:rPr>
          <w:rFonts w:ascii="Arial" w:eastAsia="SimSun" w:hAnsi="Arial"/>
          <w:color w:val="auto"/>
          <w:sz w:val="18"/>
          <w:szCs w:val="18"/>
        </w:rPr>
        <w:t>zawiadamiając o powyższym Wykonawcę e-mailem</w:t>
      </w:r>
      <w:r w:rsidR="001349DE">
        <w:rPr>
          <w:rFonts w:ascii="Arial" w:eastAsia="SimSun" w:hAnsi="Arial"/>
          <w:color w:val="auto"/>
          <w:sz w:val="18"/>
          <w:szCs w:val="18"/>
        </w:rPr>
        <w:t xml:space="preserve"> na adres……………………………………………………………….</w:t>
      </w:r>
    </w:p>
    <w:bookmarkEnd w:id="9"/>
    <w:p w14:paraId="7800BAA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zobowiązany jest do pisemnego informowania Zamawiającego, o każdej zmianie danych </w:t>
      </w:r>
      <w:r w:rsidRPr="002914C2">
        <w:rPr>
          <w:rFonts w:ascii="Arial" w:eastAsia="SimSun" w:hAnsi="Arial"/>
          <w:color w:val="auto"/>
          <w:sz w:val="18"/>
          <w:szCs w:val="18"/>
        </w:rPr>
        <w:lastRenderedPageBreak/>
        <w:t xml:space="preserve">kontaktowych wskazanych w ust. 2 w terminie 2 dni od wystąpienia zmiany.  </w:t>
      </w:r>
    </w:p>
    <w:p w14:paraId="4F053B9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niedochowania przez Wykonawcę obowiązku, o którym mowa powyżej, </w:t>
      </w:r>
      <w:bookmarkStart w:id="10" w:name="_Hlk79559060"/>
      <w:r w:rsidRPr="002914C2">
        <w:rPr>
          <w:rFonts w:ascii="Arial" w:eastAsia="SimSun" w:hAnsi="Arial"/>
          <w:color w:val="auto"/>
          <w:sz w:val="18"/>
          <w:szCs w:val="18"/>
        </w:rPr>
        <w:t>zgłoszenia reklamacji i usterek wysłane zgodnie z procedurą w ust. 2 będą traktowane przez Strony jako skutecznie doręczone</w:t>
      </w:r>
      <w:bookmarkEnd w:id="10"/>
      <w:r w:rsidRPr="002914C2">
        <w:rPr>
          <w:rFonts w:ascii="Arial" w:eastAsia="SimSun" w:hAnsi="Arial"/>
          <w:color w:val="auto"/>
          <w:sz w:val="18"/>
          <w:szCs w:val="18"/>
        </w:rPr>
        <w:t>.</w:t>
      </w:r>
    </w:p>
    <w:p w14:paraId="16CBB5D9" w14:textId="77777777" w:rsidR="00746CBA" w:rsidRPr="002914C2" w:rsidRDefault="00746CBA" w:rsidP="008E4573">
      <w:pPr>
        <w:numPr>
          <w:ilvl w:val="0"/>
          <w:numId w:val="21"/>
        </w:numPr>
        <w:tabs>
          <w:tab w:val="clear" w:pos="0"/>
          <w:tab w:val="left" w:pos="426"/>
        </w:tabs>
        <w:ind w:left="426" w:hanging="426"/>
        <w:textAlignment w:val="auto"/>
        <w:rPr>
          <w:rFonts w:ascii="Arial" w:hAnsi="Arial"/>
          <w:sz w:val="18"/>
          <w:szCs w:val="18"/>
          <w:lang w:eastAsia="ar-SA"/>
        </w:rPr>
      </w:pPr>
      <w:r w:rsidRPr="002914C2">
        <w:rPr>
          <w:rFonts w:ascii="Arial" w:hAnsi="Arial"/>
          <w:sz w:val="18"/>
          <w:szCs w:val="18"/>
          <w:lang w:eastAsia="en-US"/>
        </w:rPr>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200BFCD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niestawienia się Wykonawcy w ciągu </w:t>
      </w:r>
      <w:r w:rsidRPr="002914C2">
        <w:rPr>
          <w:rFonts w:ascii="Arial" w:eastAsia="SimSun" w:hAnsi="Arial"/>
          <w:b/>
          <w:color w:val="auto"/>
          <w:sz w:val="18"/>
          <w:szCs w:val="18"/>
        </w:rPr>
        <w:t>trzech dni roboczych</w:t>
      </w:r>
      <w:r w:rsidRPr="002914C2">
        <w:rPr>
          <w:rFonts w:ascii="Arial" w:eastAsia="SimSun" w:hAnsi="Arial"/>
          <w:color w:val="auto"/>
          <w:sz w:val="18"/>
          <w:szCs w:val="18"/>
        </w:rPr>
        <w:t xml:space="preserve"> od zgłoszenia reklamacji lub usterki, o których mowa w ust. 2, przedstawiciele Zamawiającego dokonają ustaleń w przedmiotowym zakresie, które zostaną spisane jednostronnie </w:t>
      </w:r>
      <w:r w:rsidRPr="002914C2">
        <w:rPr>
          <w:rFonts w:ascii="Arial" w:eastAsia="SimSun" w:hAnsi="Arial"/>
          <w:b/>
          <w:color w:val="auto"/>
          <w:sz w:val="18"/>
          <w:szCs w:val="18"/>
        </w:rPr>
        <w:t>w protokole z przeglądu wad/usterek</w:t>
      </w:r>
      <w:r w:rsidRPr="002914C2">
        <w:rPr>
          <w:rFonts w:ascii="Arial" w:eastAsia="SimSun" w:hAnsi="Arial"/>
          <w:color w:val="auto"/>
          <w:sz w:val="18"/>
          <w:szCs w:val="18"/>
        </w:rPr>
        <w:t xml:space="preserve"> i będą wiążące dla Stron.</w:t>
      </w:r>
    </w:p>
    <w:p w14:paraId="06EF374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razie zgłoszenia reklamacji lub wad/usterek zgodnie z zapisem ust. 2, Wykonawca zobowiązany będzie do ich usunięcia </w:t>
      </w:r>
      <w:r w:rsidRPr="002914C2">
        <w:rPr>
          <w:rFonts w:ascii="Arial" w:eastAsia="SimSun" w:hAnsi="Arial"/>
          <w:b/>
          <w:color w:val="auto"/>
          <w:sz w:val="18"/>
          <w:szCs w:val="18"/>
        </w:rPr>
        <w:t>w terminie określonym w protokole z przeglądu wad/usterek</w:t>
      </w:r>
      <w:r w:rsidRPr="002914C2">
        <w:rPr>
          <w:rFonts w:ascii="Arial" w:eastAsia="SimSun" w:hAnsi="Arial"/>
          <w:color w:val="auto"/>
          <w:sz w:val="18"/>
          <w:szCs w:val="18"/>
        </w:rPr>
        <w:t xml:space="preserve">. Fakt usunięcia wad/usterek zostanie stwierdzony w protokole usunięcia wad/usterek. </w:t>
      </w:r>
    </w:p>
    <w:p w14:paraId="22290FC4" w14:textId="205A39F4"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Po drugiej naprawie tej samej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jeżeli nadal występować będą wady/usterki, Wykonawca wymieni tą część na nową, wolną od wad, lub wykona ponownie wadliwie zrealizowaną część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terminie wskazanym w protokole </w:t>
      </w:r>
      <w:r w:rsidRPr="002914C2">
        <w:rPr>
          <w:rFonts w:ascii="Arial" w:eastAsia="SimSun" w:hAnsi="Arial"/>
          <w:b/>
          <w:color w:val="auto"/>
          <w:sz w:val="18"/>
          <w:szCs w:val="18"/>
        </w:rPr>
        <w:t>z przeglądu wad/usterek</w:t>
      </w:r>
      <w:r w:rsidRPr="002914C2">
        <w:rPr>
          <w:rFonts w:ascii="Arial" w:eastAsia="SimSun" w:hAnsi="Arial"/>
          <w:color w:val="auto"/>
          <w:sz w:val="18"/>
          <w:szCs w:val="18"/>
        </w:rPr>
        <w:t>. Zapis ust. 1 stosuje się odpowiednio.</w:t>
      </w:r>
    </w:p>
    <w:p w14:paraId="1C4E8BAD"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przekroczenia </w:t>
      </w:r>
      <w:r w:rsidRPr="002914C2">
        <w:rPr>
          <w:rFonts w:ascii="Arial" w:eastAsia="SimSun" w:hAnsi="Arial"/>
          <w:b/>
          <w:color w:val="auto"/>
          <w:sz w:val="18"/>
          <w:szCs w:val="18"/>
        </w:rPr>
        <w:t>o 3 dni robocze terminu</w:t>
      </w:r>
      <w:r w:rsidRPr="002914C2">
        <w:rPr>
          <w:rFonts w:ascii="Arial" w:eastAsia="SimSun" w:hAnsi="Arial"/>
          <w:color w:val="auto"/>
          <w:sz w:val="18"/>
          <w:szCs w:val="18"/>
        </w:rPr>
        <w:t xml:space="preserve">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doręczenia przez Zamawiającego wezwania do zapłaty. </w:t>
      </w:r>
    </w:p>
    <w:p w14:paraId="0C512B8A"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Zastępcze usunięcie wady/usterki przez podmiot trzeci nie spowoduje ograniczenia ani utraty rękojmi i gwarancji, o których mowa w ust. 1 pkt 1-3.</w:t>
      </w:r>
    </w:p>
    <w:p w14:paraId="21000FB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ostateczny odbiór gwarancyjny dokonany zostanie przed upływem okresu gwarancji, o której mowa w ust. 1 pkt 2 lub 3, lub po jego upływie, jeżeli Zamawiający reklamował wady przed upływem tego terminu i potwierdzony zostanie protokołem odbioru ostatecznego, podpisanym bez uwag przez Strony.</w:t>
      </w:r>
    </w:p>
    <w:p w14:paraId="1A68D839" w14:textId="769722CB"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Reklamacje oraz </w:t>
      </w:r>
      <w:r w:rsidRPr="002914C2">
        <w:rPr>
          <w:rFonts w:ascii="Arial" w:eastAsia="SimSun" w:hAnsi="Arial"/>
          <w:b/>
          <w:bCs/>
          <w:color w:val="auto"/>
          <w:sz w:val="18"/>
          <w:szCs w:val="18"/>
        </w:rPr>
        <w:t>wszelka korespondencja</w:t>
      </w:r>
      <w:r w:rsidRPr="002914C2">
        <w:rPr>
          <w:rFonts w:ascii="Arial" w:eastAsia="SimSun" w:hAnsi="Arial"/>
          <w:color w:val="auto"/>
          <w:sz w:val="18"/>
          <w:szCs w:val="18"/>
        </w:rPr>
        <w:t xml:space="preserve"> składane będą pisemnie przez 7 dni w tygodniu, przez 24 godziny na dobę na adres </w:t>
      </w:r>
      <w:r w:rsidR="009341F1">
        <w:rPr>
          <w:rFonts w:ascii="Arial" w:eastAsia="SimSun" w:hAnsi="Arial"/>
          <w:color w:val="auto"/>
          <w:sz w:val="18"/>
          <w:szCs w:val="18"/>
        </w:rPr>
        <w:t xml:space="preserve">e-mail </w:t>
      </w:r>
      <w:r w:rsidRPr="002914C2">
        <w:rPr>
          <w:rFonts w:ascii="Arial" w:eastAsia="SimSun" w:hAnsi="Arial"/>
          <w:color w:val="auto"/>
          <w:sz w:val="18"/>
          <w:szCs w:val="18"/>
        </w:rPr>
        <w:t>Wykonawcy</w:t>
      </w:r>
      <w:r w:rsidR="009341F1">
        <w:rPr>
          <w:rFonts w:ascii="Arial" w:eastAsia="SimSun" w:hAnsi="Arial"/>
          <w:color w:val="auto"/>
          <w:sz w:val="18"/>
          <w:szCs w:val="18"/>
        </w:rPr>
        <w:t>:…………………………………………………….</w:t>
      </w:r>
    </w:p>
    <w:p w14:paraId="433BC146"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jest uprawniony do dochodzenia roszczeń z tytułu gwarancji i rękojmi także po okresie wskazanym w ust. 1, jeżeli zgłosi wadę przed upływem tego okresu.</w:t>
      </w:r>
    </w:p>
    <w:p w14:paraId="6672679B"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Wszelkie koszty naprawy w ramach gwarancji lub rękojmi, w tym koszty dojazdów oraz roboty towarzyszące leżą po stronie Wykonawcy.</w:t>
      </w:r>
    </w:p>
    <w:p w14:paraId="4DFD8298"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1187E088" w14:textId="53EA22A8"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Niniejsza </w:t>
      </w:r>
      <w:r w:rsidR="00BA087F">
        <w:rPr>
          <w:rFonts w:ascii="Arial" w:eastAsia="SimSun" w:hAnsi="Arial"/>
          <w:color w:val="auto"/>
          <w:sz w:val="18"/>
          <w:szCs w:val="18"/>
        </w:rPr>
        <w:t>Umow</w:t>
      </w:r>
      <w:r w:rsidRPr="002914C2">
        <w:rPr>
          <w:rFonts w:ascii="Arial" w:eastAsia="SimSun" w:hAnsi="Arial"/>
          <w:color w:val="auto"/>
          <w:sz w:val="18"/>
          <w:szCs w:val="18"/>
        </w:rPr>
        <w:t xml:space="preserve">a stanowi dokument gwarancyjny uprawniający Zamawiającego do żądania od Wykonawcy naprawy wszelkich wad fizycznych w przedmiocie </w:t>
      </w:r>
      <w:r w:rsidR="00BA087F">
        <w:rPr>
          <w:rFonts w:ascii="Arial" w:eastAsia="SimSun" w:hAnsi="Arial"/>
          <w:color w:val="auto"/>
          <w:sz w:val="18"/>
          <w:szCs w:val="18"/>
        </w:rPr>
        <w:t>Umow</w:t>
      </w:r>
      <w:r w:rsidRPr="002914C2">
        <w:rPr>
          <w:rFonts w:ascii="Arial" w:eastAsia="SimSun" w:hAnsi="Arial"/>
          <w:color w:val="auto"/>
          <w:sz w:val="18"/>
          <w:szCs w:val="18"/>
        </w:rPr>
        <w:t>y w okresie trwania gwarancji jakości oraz wykonania pozostałych obowiązków gwarancyjnych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24BD76A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wystąpienia wad lub usterek w okresie trwania rękojmi, Wykonawca usunie je w terminie określonym w ust. 5.</w:t>
      </w:r>
    </w:p>
    <w:p w14:paraId="137ED0A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może wykonywać uprawnienia z tytułu rękojmi niezależnie od uprawnień wynikających z gwarancji. </w:t>
      </w:r>
      <w:r w:rsidRPr="002914C2">
        <w:rPr>
          <w:rFonts w:ascii="Arial" w:hAnsi="Arial"/>
          <w:sz w:val="18"/>
          <w:szCs w:val="18"/>
          <w:lang w:eastAsia="en-US"/>
        </w:rPr>
        <w:t>Okres rękojmi za wady i gwarancji jakości na naprawiany element ulega przedłużeniu o czas wykonania naprawy gwarancyjnej.</w:t>
      </w:r>
    </w:p>
    <w:p w14:paraId="031819B3"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4E9E98E1" w14:textId="53681425" w:rsidR="00746CBA"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Usunięcie wad winno być stwierdzone w protokole zatwierdzonym przez Zamawiającego.</w:t>
      </w:r>
    </w:p>
    <w:p w14:paraId="5AD9BF9C" w14:textId="2DBFCE72" w:rsidR="001349DE" w:rsidRPr="001349DE" w:rsidRDefault="001349DE" w:rsidP="001349DE">
      <w:pPr>
        <w:pStyle w:val="Akapitzlist"/>
        <w:numPr>
          <w:ilvl w:val="0"/>
          <w:numId w:val="21"/>
        </w:numPr>
        <w:ind w:left="426" w:hanging="426"/>
        <w:rPr>
          <w:rFonts w:ascii="Arial" w:eastAsia="SimSun" w:hAnsi="Arial" w:cs="Arial"/>
          <w:kern w:val="1"/>
          <w:sz w:val="18"/>
          <w:szCs w:val="18"/>
          <w:lang w:val="pl-PL" w:eastAsia="zh-CN" w:bidi="hi-IN"/>
        </w:rPr>
      </w:pPr>
      <w:r w:rsidRPr="001349DE">
        <w:rPr>
          <w:rFonts w:ascii="Arial" w:eastAsia="SimSun" w:hAnsi="Arial" w:cs="Arial"/>
          <w:kern w:val="1"/>
          <w:sz w:val="18"/>
          <w:szCs w:val="18"/>
          <w:lang w:val="pl-PL" w:eastAsia="zh-CN" w:bidi="hi-IN"/>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55BDA1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8</w:t>
      </w:r>
    </w:p>
    <w:p w14:paraId="1FC97EFE" w14:textId="37D5BB38" w:rsidR="00746CBA" w:rsidRPr="002914C2" w:rsidRDefault="00746CBA" w:rsidP="008E4573">
      <w:pPr>
        <w:widowControl w:val="0"/>
        <w:numPr>
          <w:ilvl w:val="0"/>
          <w:numId w:val="22"/>
        </w:numPr>
        <w:ind w:left="426" w:hanging="426"/>
        <w:textAlignment w:val="auto"/>
        <w:rPr>
          <w:rFonts w:ascii="Arial" w:eastAsia="SimSun" w:hAnsi="Arial"/>
          <w:strike/>
          <w:color w:val="auto"/>
          <w:sz w:val="18"/>
          <w:szCs w:val="18"/>
        </w:rPr>
      </w:pPr>
      <w:bookmarkStart w:id="11" w:name="_Hlk51917049"/>
      <w:r w:rsidRPr="002914C2">
        <w:rPr>
          <w:rFonts w:ascii="Arial" w:eastAsia="SimSun" w:hAnsi="Arial"/>
          <w:color w:val="auto"/>
          <w:sz w:val="18"/>
          <w:szCs w:val="18"/>
        </w:rPr>
        <w:t xml:space="preserve">Zamawiający zastrzega sobie prawo do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 całości lub części, w niżej wymienionych przypadkach. Skorzystanie z prawa do odstąpienia poprzedzone zostanie wezwaniem wykonawcy do usunięcia zidentyfikowanych naruszeń z wyznaczeniem mu w tym celu dodatkowego terminu, nie krótszego niż </w:t>
      </w:r>
      <w:r w:rsidRPr="002914C2">
        <w:rPr>
          <w:rFonts w:ascii="Arial" w:eastAsia="SimSun" w:hAnsi="Arial"/>
          <w:b/>
          <w:color w:val="auto"/>
          <w:sz w:val="18"/>
          <w:szCs w:val="18"/>
        </w:rPr>
        <w:t>7 dni</w:t>
      </w:r>
      <w:r w:rsidRPr="002914C2">
        <w:rPr>
          <w:rFonts w:ascii="Arial" w:eastAsia="SimSun" w:hAnsi="Arial"/>
          <w:color w:val="auto"/>
          <w:sz w:val="18"/>
          <w:szCs w:val="18"/>
        </w:rPr>
        <w:t>.</w:t>
      </w:r>
    </w:p>
    <w:bookmarkEnd w:id="11"/>
    <w:p w14:paraId="10198E53"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nie dostarczy Zamawiającemu któregokolwiek z wyszczególnionych dokumentów w § 2 ust. 1 w terminie wskazanym, w tym ustępie;</w:t>
      </w:r>
    </w:p>
    <w:p w14:paraId="3F75B489" w14:textId="7A4F0E3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z przyczyn nieleżących po stronie Zamawiającego, nie przystąpił do realizacji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okres co najmniej 7 dni, licząc od dnia podpisania </w:t>
      </w:r>
      <w:r w:rsidR="00BA087F">
        <w:rPr>
          <w:rFonts w:ascii="Arial" w:eastAsia="SimSun" w:hAnsi="Arial"/>
          <w:color w:val="auto"/>
          <w:sz w:val="18"/>
          <w:szCs w:val="18"/>
        </w:rPr>
        <w:t>Umow</w:t>
      </w:r>
      <w:r w:rsidRPr="002914C2">
        <w:rPr>
          <w:rFonts w:ascii="Arial" w:eastAsia="SimSun" w:hAnsi="Arial"/>
          <w:color w:val="auto"/>
          <w:sz w:val="18"/>
          <w:szCs w:val="18"/>
        </w:rPr>
        <w:t xml:space="preserve">y lub nie przystąpił do realizacji robót przez okres co najmniej 7 dni w stosunku do terminu wskazanego w przyjętym Harmonogramie lub jeżeli przerwał prace bez uzasadnionej przyczyny na okres dłuższy niż 3 dni i nie wznowił prac w terminie wskazanym przez Zamawiającego lub jeżeli postęp prac na budowie będzie budził uzasadnione wątpliwości Zamawiającego co do możliwości wykonania przedmiotu </w:t>
      </w:r>
      <w:r w:rsidR="00BA087F">
        <w:rPr>
          <w:rFonts w:ascii="Arial" w:eastAsia="SimSun" w:hAnsi="Arial"/>
          <w:color w:val="auto"/>
          <w:sz w:val="18"/>
          <w:szCs w:val="18"/>
        </w:rPr>
        <w:t>Umow</w:t>
      </w:r>
      <w:r w:rsidRPr="002914C2">
        <w:rPr>
          <w:rFonts w:ascii="Arial" w:eastAsia="SimSun" w:hAnsi="Arial"/>
          <w:color w:val="auto"/>
          <w:sz w:val="18"/>
          <w:szCs w:val="18"/>
        </w:rPr>
        <w:t>y w przyjętym terminie;</w:t>
      </w:r>
    </w:p>
    <w:p w14:paraId="219BAFF5" w14:textId="14F6BBBD"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Wykonawca/Podwykonawca/ dalszy Podwykonawca będzie wykonywał roboty niezgodnie z warunkami </w:t>
      </w:r>
      <w:r w:rsidR="00BA087F">
        <w:rPr>
          <w:rFonts w:ascii="Arial" w:eastAsia="SimSun" w:hAnsi="Arial"/>
          <w:color w:val="auto"/>
          <w:sz w:val="18"/>
          <w:szCs w:val="18"/>
        </w:rPr>
        <w:lastRenderedPageBreak/>
        <w:t>Umow</w:t>
      </w:r>
      <w:r w:rsidRPr="002914C2">
        <w:rPr>
          <w:rFonts w:ascii="Arial" w:eastAsia="SimSun" w:hAnsi="Arial"/>
          <w:color w:val="auto"/>
          <w:sz w:val="18"/>
          <w:szCs w:val="18"/>
        </w:rPr>
        <w:t>y pomimo uprzedniego pisemnego zastrzeżenia zgłoszonego przez przedstawicieli Zamawiającego;</w:t>
      </w:r>
    </w:p>
    <w:p w14:paraId="6CBA08B7" w14:textId="34F8169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wprowadzi Podwykonawcę/ dalszego Podwykonawcę na teren budowy z naruszeniem warunków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37ED55F5" w14:textId="1F1EC474"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wielokrotnie w sposób rażący naruszy przepisy bhp, p. pożarowe lub o ochronie środowiska;</w:t>
      </w:r>
    </w:p>
    <w:p w14:paraId="27076D0D"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Wystąpi po raz drugi konieczność dokonania bezpośredniej zapłaty, Podwykonawcom/ dalszym Podwykonawcom;</w:t>
      </w:r>
    </w:p>
    <w:p w14:paraId="62EF456A" w14:textId="6A74F678"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nie płaci swojemu/im Podwykonawcy/om realizującym roboty objęte przedmiotem </w:t>
      </w:r>
      <w:r w:rsidR="00BA087F">
        <w:rPr>
          <w:rFonts w:ascii="Arial" w:eastAsia="SimSun" w:hAnsi="Arial"/>
          <w:color w:val="auto"/>
          <w:sz w:val="18"/>
          <w:szCs w:val="18"/>
        </w:rPr>
        <w:t>Umow</w:t>
      </w:r>
      <w:r w:rsidRPr="002914C2">
        <w:rPr>
          <w:rFonts w:ascii="Arial" w:eastAsia="SimSun" w:hAnsi="Arial"/>
          <w:color w:val="auto"/>
          <w:sz w:val="18"/>
          <w:szCs w:val="18"/>
        </w:rPr>
        <w:t xml:space="preserve">y i/lub opóźnia się z płatnościami na ich rzecz powyżej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w stosunku do terminu płatności wynikającego z faktury i/lub faktur wystawionych przez Podwykonawców na rzecz Wykonawcy;</w:t>
      </w:r>
    </w:p>
    <w:p w14:paraId="0C3727D8" w14:textId="57FEEF67"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W</w:t>
      </w:r>
      <w:r w:rsidR="00746CBA" w:rsidRPr="002914C2">
        <w:rPr>
          <w:rFonts w:ascii="Arial" w:eastAsia="SimSun" w:hAnsi="Arial"/>
          <w:color w:val="auto"/>
          <w:sz w:val="18"/>
          <w:szCs w:val="18"/>
        </w:rPr>
        <w:t xml:space="preserve"> razie zaistnienia istotnej zmiany okoliczności powodującej, że wykonanie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nie leży w interesie publicznym, czego nie można było przewidzieć w chwili zawarcia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Zamawiający może odstąpić od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w terminie 30 dni od dnia powzięcia wiadomości o tych okolicznościach; </w:t>
      </w:r>
    </w:p>
    <w:p w14:paraId="3B00506D" w14:textId="68B9EBA6"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Z</w:t>
      </w:r>
      <w:r w:rsidR="00746CBA" w:rsidRPr="002914C2">
        <w:rPr>
          <w:rFonts w:ascii="Arial" w:eastAsia="SimSun" w:hAnsi="Arial"/>
          <w:color w:val="auto"/>
          <w:sz w:val="18"/>
          <w:szCs w:val="18"/>
        </w:rPr>
        <w:t>ostanie wydany nakaz zajęcia majątku Wykonawcy;</w:t>
      </w:r>
    </w:p>
    <w:p w14:paraId="161A3FF7" w14:textId="6348AD32"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O</w:t>
      </w:r>
      <w:r w:rsidR="00746CBA" w:rsidRPr="002914C2">
        <w:rPr>
          <w:rFonts w:ascii="Arial" w:eastAsia="SimSun" w:hAnsi="Arial"/>
          <w:color w:val="auto"/>
          <w:sz w:val="18"/>
          <w:szCs w:val="18"/>
        </w:rPr>
        <w:t xml:space="preserve">późnienie Wykonawcy w przekazywaniu dokumentów potwierdzających posiadanie wymaganego ubezpieczenia, ponad termin określony w §2 ust 1 pkt 23 </w:t>
      </w:r>
      <w:r w:rsidR="00BA087F">
        <w:rPr>
          <w:rFonts w:ascii="Arial" w:eastAsia="SimSun" w:hAnsi="Arial"/>
          <w:color w:val="auto"/>
          <w:sz w:val="18"/>
          <w:szCs w:val="18"/>
        </w:rPr>
        <w:t>Umow</w:t>
      </w:r>
      <w:r w:rsidR="00746CBA" w:rsidRPr="002914C2">
        <w:rPr>
          <w:rFonts w:ascii="Arial" w:eastAsia="SimSun" w:hAnsi="Arial"/>
          <w:color w:val="auto"/>
          <w:sz w:val="18"/>
          <w:szCs w:val="18"/>
        </w:rPr>
        <w:t>y przekracza 7 dni.</w:t>
      </w:r>
    </w:p>
    <w:p w14:paraId="66A62A34" w14:textId="56248073" w:rsidR="00746CBA" w:rsidRPr="00540788" w:rsidRDefault="009341F1" w:rsidP="0061354E">
      <w:pPr>
        <w:pStyle w:val="Akapitzlist"/>
        <w:widowControl w:val="0"/>
        <w:numPr>
          <w:ilvl w:val="0"/>
          <w:numId w:val="23"/>
        </w:numPr>
        <w:tabs>
          <w:tab w:val="num" w:pos="1907"/>
        </w:tabs>
        <w:spacing w:after="0" w:line="240" w:lineRule="auto"/>
        <w:ind w:left="709" w:hanging="283"/>
        <w:rPr>
          <w:rFonts w:ascii="Arial" w:eastAsia="SimSun" w:hAnsi="Arial"/>
          <w:sz w:val="18"/>
          <w:szCs w:val="18"/>
        </w:rPr>
      </w:pPr>
      <w:r w:rsidRPr="00540788">
        <w:rPr>
          <w:rFonts w:ascii="Arial" w:eastAsia="SimSun" w:hAnsi="Arial"/>
          <w:sz w:val="18"/>
          <w:szCs w:val="18"/>
        </w:rPr>
        <w:t>J</w:t>
      </w:r>
      <w:r w:rsidR="00746CBA" w:rsidRPr="00540788">
        <w:rPr>
          <w:rFonts w:ascii="Arial" w:eastAsia="SimSun" w:hAnsi="Arial"/>
          <w:sz w:val="18"/>
          <w:szCs w:val="18"/>
        </w:rPr>
        <w:t xml:space="preserve">eżeli </w:t>
      </w:r>
      <w:r w:rsidR="00540788" w:rsidRPr="00540788">
        <w:rPr>
          <w:rFonts w:ascii="Arial" w:eastAsia="SimSun" w:hAnsi="Arial"/>
          <w:sz w:val="18"/>
          <w:szCs w:val="18"/>
        </w:rPr>
        <w:t>W</w:t>
      </w:r>
      <w:r w:rsidR="00746CBA" w:rsidRPr="00540788">
        <w:rPr>
          <w:rFonts w:ascii="Arial" w:eastAsia="SimSun" w:hAnsi="Arial"/>
          <w:sz w:val="18"/>
          <w:szCs w:val="18"/>
        </w:rPr>
        <w:t xml:space="preserve">ykonawca w chwili zawarcia </w:t>
      </w:r>
      <w:r w:rsidR="00BA087F" w:rsidRPr="00540788">
        <w:rPr>
          <w:rFonts w:ascii="Arial" w:eastAsia="SimSun" w:hAnsi="Arial"/>
          <w:sz w:val="18"/>
          <w:szCs w:val="18"/>
        </w:rPr>
        <w:t>Umow</w:t>
      </w:r>
      <w:r w:rsidR="00746CBA" w:rsidRPr="00540788">
        <w:rPr>
          <w:rFonts w:ascii="Arial" w:eastAsia="SimSun" w:hAnsi="Arial"/>
          <w:sz w:val="18"/>
          <w:szCs w:val="18"/>
        </w:rPr>
        <w:t>y podlegał wykluczeniu na podstawie art.108, ustawy z dnia 11 września 2019 roku Prawo zamówień publicznych (tj. Dz. U. z 2021 r., poz. 1129 ze zm.);</w:t>
      </w:r>
    </w:p>
    <w:p w14:paraId="232AC40A" w14:textId="7C3AE58D"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y przez Zamawiającego z przyczyn określonych w ust. 1 pkt 1-7, 10-11 skutkuje naliczeniem kary w wysokości określonej w § 9 ust. 1 pkt 1.</w:t>
      </w:r>
    </w:p>
    <w:p w14:paraId="3AAF7B44" w14:textId="767BB720"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nastąpi przez złożenie, co najmniej w formie dokumentowej oświadczenia Zamawiającego wraz ze wskazaniem przyczyny odstąpienia. Odstąpienie przesłane na adres Wykonawcy…………. </w:t>
      </w:r>
      <w:r w:rsidR="009341F1">
        <w:rPr>
          <w:rFonts w:ascii="Arial" w:eastAsia="SimSun" w:hAnsi="Arial"/>
          <w:color w:val="auto"/>
          <w:sz w:val="18"/>
          <w:szCs w:val="18"/>
        </w:rPr>
        <w:t>…………………</w:t>
      </w:r>
      <w:r w:rsidRPr="002914C2">
        <w:rPr>
          <w:rFonts w:ascii="Arial" w:eastAsia="SimSun" w:hAnsi="Arial"/>
          <w:color w:val="auto"/>
          <w:sz w:val="18"/>
          <w:szCs w:val="18"/>
        </w:rPr>
        <w:t xml:space="preserve">………… lub e-mailem ……. w terminie </w:t>
      </w:r>
      <w:r w:rsidRPr="002914C2">
        <w:rPr>
          <w:rFonts w:ascii="Arial" w:eastAsia="SimSun" w:hAnsi="Arial"/>
          <w:b/>
          <w:color w:val="auto"/>
          <w:sz w:val="18"/>
          <w:szCs w:val="18"/>
        </w:rPr>
        <w:t>do 30 dni</w:t>
      </w:r>
      <w:r w:rsidRPr="002914C2">
        <w:rPr>
          <w:rFonts w:ascii="Arial" w:eastAsia="SimSun" w:hAnsi="Arial"/>
          <w:color w:val="auto"/>
          <w:sz w:val="18"/>
          <w:szCs w:val="18"/>
        </w:rPr>
        <w:t xml:space="preserve">, licząc od dnia ujawnienia się okoliczności dających podstawę do odstąpienia od </w:t>
      </w:r>
      <w:r w:rsidR="00BA087F">
        <w:rPr>
          <w:rFonts w:ascii="Arial" w:eastAsia="SimSun" w:hAnsi="Arial"/>
          <w:color w:val="auto"/>
          <w:sz w:val="18"/>
          <w:szCs w:val="18"/>
        </w:rPr>
        <w:t>Umow</w:t>
      </w:r>
      <w:r w:rsidRPr="002914C2">
        <w:rPr>
          <w:rFonts w:ascii="Arial" w:eastAsia="SimSun" w:hAnsi="Arial"/>
          <w:color w:val="auto"/>
          <w:sz w:val="18"/>
          <w:szCs w:val="18"/>
        </w:rPr>
        <w:t>y będzie traktowane przez Strony jako skutecznie doręczone. Oświadczenie woli o odstąpieniu przesłane drogą fax lub e-mail, uważa się za doręczone z dniem wysłania.</w:t>
      </w:r>
    </w:p>
    <w:p w14:paraId="7918AC0D" w14:textId="074F9B36"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postanowienia </w:t>
      </w:r>
      <w:r w:rsidR="00BA087F">
        <w:rPr>
          <w:rFonts w:ascii="Arial" w:hAnsi="Arial"/>
          <w:sz w:val="18"/>
          <w:szCs w:val="18"/>
        </w:rPr>
        <w:t>Umow</w:t>
      </w:r>
      <w:r w:rsidRPr="002914C2">
        <w:rPr>
          <w:rFonts w:ascii="Arial" w:hAnsi="Arial"/>
          <w:sz w:val="18"/>
          <w:szCs w:val="18"/>
        </w:rPr>
        <w:t xml:space="preserve">y i wynikające z nich obowiązki Wykonawcy i uprawnienia Zamawiającego dotyczące gwarancji jakości oraz rękojmi za wady wykonanych i odebranych elementów, oraz zabezpieczenia należytego wykonania </w:t>
      </w:r>
      <w:r w:rsidR="00BA087F">
        <w:rPr>
          <w:rFonts w:ascii="Arial" w:hAnsi="Arial"/>
          <w:sz w:val="18"/>
          <w:szCs w:val="18"/>
        </w:rPr>
        <w:t>Umow</w:t>
      </w:r>
      <w:r w:rsidRPr="002914C2">
        <w:rPr>
          <w:rFonts w:ascii="Arial" w:hAnsi="Arial"/>
          <w:sz w:val="18"/>
          <w:szCs w:val="18"/>
        </w:rPr>
        <w:t xml:space="preserve">y i kar umownych pozostają w mocy bez zmian po odstąpieniu od </w:t>
      </w:r>
      <w:r w:rsidR="00BA087F">
        <w:rPr>
          <w:rFonts w:ascii="Arial" w:hAnsi="Arial"/>
          <w:sz w:val="18"/>
          <w:szCs w:val="18"/>
        </w:rPr>
        <w:t>Umow</w:t>
      </w:r>
      <w:r w:rsidRPr="002914C2">
        <w:rPr>
          <w:rFonts w:ascii="Arial" w:hAnsi="Arial"/>
          <w:sz w:val="18"/>
          <w:szCs w:val="18"/>
        </w:rPr>
        <w:t xml:space="preserve">y, w tym co do okoliczności powstałych przed jak i po odstąpieniu od </w:t>
      </w:r>
      <w:r w:rsidR="00BA087F">
        <w:rPr>
          <w:rFonts w:ascii="Arial" w:hAnsi="Arial"/>
          <w:sz w:val="18"/>
          <w:szCs w:val="18"/>
        </w:rPr>
        <w:t>Umow</w:t>
      </w:r>
      <w:r w:rsidRPr="002914C2">
        <w:rPr>
          <w:rFonts w:ascii="Arial" w:hAnsi="Arial"/>
          <w:sz w:val="18"/>
          <w:szCs w:val="18"/>
        </w:rPr>
        <w:t xml:space="preserve">y. </w:t>
      </w:r>
    </w:p>
    <w:p w14:paraId="428D7272" w14:textId="25C4CDED"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w:t>
      </w:r>
    </w:p>
    <w:p w14:paraId="476C65D7" w14:textId="0F5A67C5"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Wykonawca niezwłocznie, nie później jednak niż </w:t>
      </w:r>
      <w:r w:rsidRPr="002914C2">
        <w:rPr>
          <w:rFonts w:ascii="Arial" w:hAnsi="Arial" w:cs="Arial"/>
          <w:b/>
          <w:bCs/>
          <w:sz w:val="18"/>
          <w:szCs w:val="18"/>
        </w:rPr>
        <w:t>3 dni</w:t>
      </w:r>
      <w:r w:rsidRPr="002914C2">
        <w:rPr>
          <w:rFonts w:ascii="Arial" w:hAnsi="Arial" w:cs="Arial"/>
          <w:sz w:val="18"/>
          <w:szCs w:val="18"/>
        </w:rPr>
        <w:t xml:space="preserve"> </w:t>
      </w:r>
      <w:r w:rsidRPr="002914C2">
        <w:rPr>
          <w:rFonts w:ascii="Arial" w:hAnsi="Arial" w:cs="Arial"/>
          <w:b/>
          <w:bCs/>
          <w:sz w:val="18"/>
          <w:szCs w:val="18"/>
        </w:rPr>
        <w:t xml:space="preserve">robocze </w:t>
      </w:r>
      <w:r w:rsidRPr="002914C2">
        <w:rPr>
          <w:rFonts w:ascii="Arial" w:hAnsi="Arial" w:cs="Arial"/>
          <w:sz w:val="18"/>
          <w:szCs w:val="18"/>
        </w:rPr>
        <w:t xml:space="preserve">od dnia odstąpienia, zabezpieczy przerwane roboty w zakresie obustronnie uzgodnionym na koszt strony, z której winy nastąpiło odstąpienie od </w:t>
      </w:r>
      <w:r w:rsidR="00BA087F">
        <w:rPr>
          <w:rFonts w:ascii="Arial" w:hAnsi="Arial" w:cs="Arial"/>
          <w:sz w:val="18"/>
          <w:szCs w:val="18"/>
        </w:rPr>
        <w:t>Umow</w:t>
      </w:r>
      <w:r w:rsidRPr="002914C2">
        <w:rPr>
          <w:rFonts w:ascii="Arial" w:hAnsi="Arial" w:cs="Arial"/>
          <w:sz w:val="18"/>
          <w:szCs w:val="18"/>
        </w:rPr>
        <w:t>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248BCE8F" w14:textId="6162BCDE"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 terminie 14 dni od daty odstąpienia od </w:t>
      </w:r>
      <w:r w:rsidR="00BA087F">
        <w:rPr>
          <w:rFonts w:ascii="Arial" w:hAnsi="Arial" w:cs="Arial"/>
          <w:sz w:val="18"/>
          <w:szCs w:val="18"/>
        </w:rPr>
        <w:t>Umow</w:t>
      </w:r>
      <w:r w:rsidRPr="002914C2">
        <w:rPr>
          <w:rFonts w:ascii="Arial" w:hAnsi="Arial" w:cs="Arial"/>
          <w:sz w:val="18"/>
          <w:szCs w:val="18"/>
        </w:rPr>
        <w:t>y Wykonawca przy udziale Zamawiającego sporządzi szczegółowy protokół inwentaryzacji prawidłowo wykonanych robót w toku wraz 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Wykonawcą.</w:t>
      </w:r>
    </w:p>
    <w:p w14:paraId="22801B8B"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lang w:eastAsia="ar-SA"/>
        </w:rPr>
        <w:t xml:space="preserve">na 7 dni przed rozpoczęciem inwentaryzacji, o której mowa w ppkt b) Wykonawca przekaże  Zamawiającemu </w:t>
      </w:r>
      <w:r w:rsidRPr="002914C2">
        <w:rPr>
          <w:rFonts w:ascii="Arial" w:eastAsia="SimSun" w:hAnsi="Arial" w:cs="Arial"/>
          <w:sz w:val="18"/>
          <w:szCs w:val="18"/>
        </w:rPr>
        <w:t>wszystkie dokumenty pozwalające na ocenę prawidłowości wykonania robót budowlanych - opisane w § 2 ust. 1 pkt 19.</w:t>
      </w:r>
    </w:p>
    <w:p w14:paraId="27AD63F0"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lang w:eastAsia="ar-SA"/>
        </w:rPr>
      </w:pPr>
      <w:r w:rsidRPr="002914C2">
        <w:rPr>
          <w:rFonts w:ascii="Arial" w:hAnsi="Arial" w:cs="Arial"/>
          <w:sz w:val="18"/>
          <w:szCs w:val="18"/>
          <w:lang w:eastAsia="ar-SA"/>
        </w:rPr>
        <w:t>Protokół</w:t>
      </w:r>
      <w:r w:rsidRPr="002914C2">
        <w:rPr>
          <w:rFonts w:ascii="Arial" w:hAnsi="Arial" w:cs="Arial"/>
          <w:sz w:val="18"/>
          <w:szCs w:val="18"/>
        </w:rPr>
        <w:t xml:space="preserve"> inwentaryzacji robót w toku będzie stanowić podstawę dla Wykonawcy do wystawienia końcowej faktury VAT. </w:t>
      </w:r>
      <w:r w:rsidRPr="002914C2">
        <w:rPr>
          <w:rFonts w:ascii="Arial" w:hAnsi="Arial" w:cs="Arial"/>
          <w:sz w:val="18"/>
          <w:szCs w:val="18"/>
          <w:lang w:eastAsia="ar-SA"/>
        </w:rPr>
        <w:t>Zamawiający zapłaci Wykonawcy wynagrodzenie należne z tytułu wykonania robót wskazanych w protokole inwentaryzacji, sporządzonym zgodnie z ppkt b).</w:t>
      </w:r>
    </w:p>
    <w:p w14:paraId="41DFA9C1" w14:textId="032D2AF5" w:rsidR="00746CBA" w:rsidRPr="002914C2" w:rsidRDefault="00746CBA" w:rsidP="008E4573">
      <w:pPr>
        <w:pStyle w:val="Akapitzlist"/>
        <w:numPr>
          <w:ilvl w:val="0"/>
          <w:numId w:val="22"/>
        </w:numPr>
        <w:autoSpaceDE w:val="0"/>
        <w:spacing w:after="0" w:line="240" w:lineRule="auto"/>
        <w:ind w:left="426"/>
        <w:rPr>
          <w:rFonts w:ascii="Arial" w:hAnsi="Arial" w:cs="Arial"/>
          <w:bCs/>
          <w:sz w:val="18"/>
          <w:szCs w:val="18"/>
        </w:rPr>
      </w:pPr>
      <w:r w:rsidRPr="002914C2">
        <w:rPr>
          <w:rFonts w:ascii="Arial" w:hAnsi="Arial" w:cs="Arial"/>
          <w:bCs/>
          <w:sz w:val="18"/>
          <w:szCs w:val="18"/>
        </w:rPr>
        <w:t xml:space="preserve">Zamawiający zastrzega sobie prawo odstąpienia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i odpowiedniego zmniejszenia wynagrodzenia Wykonawcy </w:t>
      </w:r>
      <w:r w:rsidRPr="002914C2">
        <w:rPr>
          <w:rFonts w:ascii="Arial" w:hAnsi="Arial" w:cs="Arial"/>
          <w:b/>
          <w:bCs/>
          <w:sz w:val="18"/>
          <w:szCs w:val="18"/>
        </w:rPr>
        <w:t xml:space="preserve">z zastrzeżeniem, że łączne zmniejszenie zakresu umownego nie przekroczy 15% całości zakresu </w:t>
      </w:r>
      <w:r w:rsidR="00BA087F">
        <w:rPr>
          <w:rFonts w:ascii="Arial" w:hAnsi="Arial" w:cs="Arial"/>
          <w:b/>
          <w:bCs/>
          <w:sz w:val="18"/>
          <w:szCs w:val="18"/>
        </w:rPr>
        <w:t>Umow</w:t>
      </w:r>
      <w:r w:rsidRPr="002914C2">
        <w:rPr>
          <w:rFonts w:ascii="Arial" w:hAnsi="Arial" w:cs="Arial"/>
          <w:b/>
          <w:bCs/>
          <w:sz w:val="18"/>
          <w:szCs w:val="18"/>
        </w:rPr>
        <w:t>y.</w:t>
      </w:r>
      <w:r w:rsidRPr="002914C2">
        <w:rPr>
          <w:rFonts w:ascii="Arial" w:hAnsi="Arial" w:cs="Arial"/>
          <w:bCs/>
          <w:sz w:val="18"/>
          <w:szCs w:val="18"/>
        </w:rPr>
        <w:t xml:space="preserve"> Odstąpienie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nie będzie traktowane przez strony jako odstąpienie od </w:t>
      </w:r>
      <w:r w:rsidR="00BA087F">
        <w:rPr>
          <w:rFonts w:ascii="Arial" w:hAnsi="Arial" w:cs="Arial"/>
          <w:bCs/>
          <w:sz w:val="18"/>
          <w:szCs w:val="18"/>
        </w:rPr>
        <w:t>Umow</w:t>
      </w:r>
      <w:r w:rsidRPr="002914C2">
        <w:rPr>
          <w:rFonts w:ascii="Arial" w:hAnsi="Arial" w:cs="Arial"/>
          <w:bCs/>
          <w:sz w:val="18"/>
          <w:szCs w:val="18"/>
        </w:rPr>
        <w:t>y.</w:t>
      </w:r>
    </w:p>
    <w:p w14:paraId="3C803A77" w14:textId="387AABC7"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wykonane roboty, prace tymczasowe oraz </w:t>
      </w:r>
      <w:r w:rsidRPr="002914C2">
        <w:rPr>
          <w:rFonts w:ascii="Arial" w:eastAsia="SimSun" w:hAnsi="Arial"/>
          <w:b/>
          <w:bCs/>
          <w:color w:val="auto"/>
          <w:sz w:val="18"/>
          <w:szCs w:val="18"/>
        </w:rPr>
        <w:t>wbudowane lub zamontowane</w:t>
      </w:r>
      <w:r w:rsidRPr="002914C2">
        <w:rPr>
          <w:rFonts w:ascii="Arial" w:eastAsia="SimSun" w:hAnsi="Arial"/>
          <w:color w:val="auto"/>
          <w:sz w:val="18"/>
          <w:szCs w:val="18"/>
        </w:rPr>
        <w:t xml:space="preserve"> materiały/urządzenia stanowią własność Zamawiającego, za którą uregulowana zostanie należność wg cen określonych w </w:t>
      </w:r>
      <w:r w:rsidR="00513370">
        <w:rPr>
          <w:rFonts w:ascii="Arial" w:eastAsia="SimSun" w:hAnsi="Arial"/>
          <w:color w:val="auto"/>
          <w:sz w:val="18"/>
          <w:szCs w:val="18"/>
        </w:rPr>
        <w:t>kosztory</w:t>
      </w:r>
      <w:r w:rsidRPr="002914C2">
        <w:rPr>
          <w:rFonts w:ascii="Arial" w:eastAsia="SimSun" w:hAnsi="Arial"/>
          <w:color w:val="auto"/>
          <w:sz w:val="18"/>
          <w:szCs w:val="18"/>
        </w:rPr>
        <w:t xml:space="preserve">sach </w:t>
      </w:r>
      <w:r w:rsidR="00A65ED5">
        <w:rPr>
          <w:rFonts w:ascii="Arial" w:eastAsia="SimSun" w:hAnsi="Arial"/>
          <w:color w:val="auto"/>
          <w:sz w:val="18"/>
          <w:szCs w:val="18"/>
        </w:rPr>
        <w:t xml:space="preserve">ofertowych Wykonawcy, złożonych w postępowaniu ZP/2501/95/21. </w:t>
      </w: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którąkolwiek ze stron wywołuje skutki na przyszłość, a w szczególności nie pozbawia Zamawiającego uprawnień z tytułu rękojmi oraz gwarancji w stosunku do tych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które zostały odebrane i rozliczone. </w:t>
      </w:r>
    </w:p>
    <w:p w14:paraId="1E4FA98B" w14:textId="77777777" w:rsidR="00746CBA" w:rsidRPr="002914C2" w:rsidRDefault="00746CBA" w:rsidP="008E4573">
      <w:pPr>
        <w:widowControl w:val="0"/>
        <w:ind w:left="426"/>
        <w:textAlignment w:val="auto"/>
        <w:rPr>
          <w:rFonts w:ascii="Arial" w:eastAsia="SimSun" w:hAnsi="Arial"/>
          <w:color w:val="auto"/>
          <w:sz w:val="18"/>
          <w:szCs w:val="18"/>
        </w:rPr>
      </w:pPr>
    </w:p>
    <w:p w14:paraId="712809D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9</w:t>
      </w:r>
    </w:p>
    <w:p w14:paraId="280D8C57" w14:textId="5321B4DC"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Wykonawca zobowiązany jest zapłacić Zamawiającemu kary:</w:t>
      </w:r>
    </w:p>
    <w:p w14:paraId="2ACDB15C" w14:textId="3E9C0411"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2" w:name="_Hlk52050697"/>
      <w:r w:rsidRPr="002914C2">
        <w:rPr>
          <w:rFonts w:ascii="Arial" w:eastAsia="SimSun" w:hAnsi="Arial"/>
          <w:color w:val="auto"/>
          <w:sz w:val="18"/>
          <w:szCs w:val="18"/>
        </w:rPr>
        <w:t xml:space="preserve">10 % kwoty, o której mowa w §1 ust. 5 pkt 1, gdy Zamawiający odstąpi od </w:t>
      </w:r>
      <w:r w:rsidR="00BA087F">
        <w:rPr>
          <w:rFonts w:ascii="Arial" w:eastAsia="SimSun" w:hAnsi="Arial"/>
          <w:color w:val="auto"/>
          <w:sz w:val="18"/>
          <w:szCs w:val="18"/>
        </w:rPr>
        <w:t>Umow</w:t>
      </w:r>
      <w:r w:rsidRPr="002914C2">
        <w:rPr>
          <w:rFonts w:ascii="Arial" w:eastAsia="SimSun" w:hAnsi="Arial"/>
          <w:color w:val="auto"/>
          <w:sz w:val="18"/>
          <w:szCs w:val="18"/>
        </w:rPr>
        <w:t>y z powodu okoliczności leżących po stronie Wykonawcy;</w:t>
      </w:r>
    </w:p>
    <w:p w14:paraId="3019E267" w14:textId="0D872E4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10 % kwoty, o której mowa w §1 ust. 5 pkt 1, 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y przez Wykonawcę na jakiejkolwiek podstawie z przyczyn nieleżących po stronie Zamawiającego;</w:t>
      </w:r>
    </w:p>
    <w:p w14:paraId="6C0F43EF"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3" w:name="_Hlk51917361"/>
      <w:r w:rsidRPr="002914C2">
        <w:rPr>
          <w:rFonts w:ascii="Arial" w:eastAsia="SimSun" w:hAnsi="Arial"/>
          <w:color w:val="auto"/>
          <w:sz w:val="18"/>
          <w:szCs w:val="18"/>
        </w:rPr>
        <w:t>0,15 % kwoty, o której mowa w §1 ust. 5 pkt 1, za każdy dzień zwłoki w dotrzymaniu terminu określonego w §1 ust. 4;</w:t>
      </w:r>
      <w:bookmarkEnd w:id="13"/>
    </w:p>
    <w:p w14:paraId="20AE22B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0,1 % kwoty, o której mowa w §1 ust. 5 pkt 1, za każdy dzień zwłoki w usunięciu wad/usterek stwierdzonych w protokołach odbioru częściowego, protokołu odbioru końcowego oraz przeglądów okresowych w okresie gwarancji w stosunku do terminów w nich określonych; </w:t>
      </w:r>
    </w:p>
    <w:p w14:paraId="53764F6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4" w:name="_Hlk51917773"/>
      <w:bookmarkStart w:id="15" w:name="_Hlk52051138"/>
      <w:r w:rsidRPr="002914C2">
        <w:rPr>
          <w:rFonts w:ascii="Arial" w:eastAsia="SimSun" w:hAnsi="Arial"/>
          <w:color w:val="auto"/>
          <w:sz w:val="18"/>
          <w:szCs w:val="18"/>
        </w:rPr>
        <w:lastRenderedPageBreak/>
        <w:t>2.000,00 zł w przypadku braku zapłaty lub nieterminowej zapłaty wynagrodzenia Podwykonawcy lub dalszemu Podwykonawcy – za każdy stwierdzony przypadek;</w:t>
      </w:r>
    </w:p>
    <w:p w14:paraId="7CD0C721" w14:textId="4D1DC56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nieprzedłożenia Zamawiającemu do zaakceptowania projektu </w:t>
      </w:r>
      <w:r w:rsidR="00BA087F">
        <w:rPr>
          <w:rFonts w:ascii="Arial" w:eastAsia="SimSun" w:hAnsi="Arial"/>
          <w:color w:val="auto"/>
          <w:sz w:val="18"/>
          <w:szCs w:val="18"/>
        </w:rPr>
        <w:t>Umow</w:t>
      </w:r>
      <w:r w:rsidRPr="002914C2">
        <w:rPr>
          <w:rFonts w:ascii="Arial" w:eastAsia="SimSun" w:hAnsi="Arial"/>
          <w:color w:val="auto"/>
          <w:sz w:val="18"/>
          <w:szCs w:val="18"/>
        </w:rPr>
        <w:t xml:space="preserve">y lub jej zmian, kopii </w:t>
      </w:r>
      <w:r w:rsidR="00BA087F">
        <w:rPr>
          <w:rFonts w:ascii="Arial" w:eastAsia="SimSun" w:hAnsi="Arial"/>
          <w:color w:val="auto"/>
          <w:sz w:val="18"/>
          <w:szCs w:val="18"/>
        </w:rPr>
        <w:t>Umow</w:t>
      </w:r>
      <w:r w:rsidRPr="002914C2">
        <w:rPr>
          <w:rFonts w:ascii="Arial" w:eastAsia="SimSun" w:hAnsi="Arial"/>
          <w:color w:val="auto"/>
          <w:sz w:val="18"/>
          <w:szCs w:val="18"/>
        </w:rPr>
        <w:t>y o podwykonawstwo, której przedmiotem są roboty budowlane/dostawy/usługi w terminie wskazanym odpowiednio w §5 ust. 5, ust. 8, ust.10 – za każdy stwierdzony przypadek;</w:t>
      </w:r>
    </w:p>
    <w:p w14:paraId="70743D56" w14:textId="0B1A402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braku 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o podwykonawstwo w zakresie terminu zapłaty wynagrodzenia, w terminie wskazanym w §5 ust.11 za każdy stwierdzony przypadek; </w:t>
      </w:r>
      <w:bookmarkEnd w:id="14"/>
    </w:p>
    <w:p w14:paraId="3662124A" w14:textId="3A223390"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 niedopełnienie wymogu zatrudnienia pracowników na podstawie umowy o pracę, Wykonawca zapłaci Zamawiającemu kary umowne w wysokości 500,00 zł za każdy stwierdzony przypadek – za każdą osobę wykonującą czynności, o których mowa w § 2 ust. 1, pkt 2</w:t>
      </w:r>
      <w:r w:rsidR="00533499">
        <w:rPr>
          <w:rFonts w:ascii="Arial" w:eastAsia="SimSun" w:hAnsi="Arial"/>
          <w:color w:val="auto"/>
          <w:sz w:val="18"/>
          <w:szCs w:val="18"/>
        </w:rPr>
        <w:t>0</w:t>
      </w:r>
      <w:r w:rsidRPr="002914C2">
        <w:rPr>
          <w:rFonts w:ascii="Arial" w:eastAsia="SimSun" w:hAnsi="Arial"/>
          <w:color w:val="auto"/>
          <w:sz w:val="18"/>
          <w:szCs w:val="18"/>
        </w:rPr>
        <w:t>;</w:t>
      </w:r>
    </w:p>
    <w:p w14:paraId="6B647912" w14:textId="2F06B1B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000,00 złotych za każdorazowe nieusprawiedliwione niestawienie się na spotkanie koordynacyjne, o którym mowa w §2 ust. 1 pkt </w:t>
      </w:r>
      <w:r w:rsidR="00A65ED5">
        <w:rPr>
          <w:rFonts w:ascii="Arial" w:eastAsia="SimSun" w:hAnsi="Arial"/>
          <w:color w:val="auto"/>
          <w:sz w:val="18"/>
          <w:szCs w:val="18"/>
        </w:rPr>
        <w:t>23</w:t>
      </w:r>
      <w:r w:rsidRPr="002914C2">
        <w:rPr>
          <w:rFonts w:ascii="Arial" w:eastAsia="SimSun" w:hAnsi="Arial"/>
          <w:color w:val="auto"/>
          <w:sz w:val="18"/>
          <w:szCs w:val="18"/>
        </w:rPr>
        <w:t>.</w:t>
      </w:r>
    </w:p>
    <w:p w14:paraId="08859FBA"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z tytułu braku zapłaty lub nieterminowej zapłaty wynagrodzenia należnego Podwykonawcy z tytułu zmiany wysokości wynagrodzenia, o której mowa w art. 439 ust. 5 ustawy Prawo zamówień publicznych, w wysokości 1.000,00 zł za każdy przypadek,</w:t>
      </w:r>
    </w:p>
    <w:p w14:paraId="094D6389" w14:textId="63FA18EA"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sz w:val="18"/>
          <w:szCs w:val="18"/>
        </w:rPr>
        <w:t>500,00 zł za każde przewinienie w nieprzestrzeganiu przepisów i wymogów BHP, ppoż. zgodnie z § 2 ust. 1 pkt  1</w:t>
      </w:r>
      <w:r w:rsidR="006213DF">
        <w:rPr>
          <w:rFonts w:ascii="Arial" w:eastAsia="SimSun" w:hAnsi="Arial"/>
          <w:sz w:val="18"/>
          <w:szCs w:val="18"/>
        </w:rPr>
        <w:t>0</w:t>
      </w:r>
      <w:r w:rsidRPr="002914C2">
        <w:rPr>
          <w:rFonts w:ascii="Arial" w:eastAsia="SimSun" w:hAnsi="Arial"/>
          <w:sz w:val="18"/>
          <w:szCs w:val="18"/>
        </w:rPr>
        <w:t>, kara ta będzie naliczana za każdy dzień niestosowania się do wymagań w nim zawartych.</w:t>
      </w:r>
    </w:p>
    <w:p w14:paraId="78F044C0"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250,00 zł, w przypadku stwierdzenia przez Zamawiającego nieusprawiedliwionej nieobecności kierowników robót budowlanych podczas odbiorów częściowych, odbioru końcowego za każdy stwierdzony przypadek. </w:t>
      </w:r>
    </w:p>
    <w:p w14:paraId="348A6C9E"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2 500 zł w przypadku stwierdzenia przez Zamawiającego niewywiązywania się Wykonawcy z obowiązku wynikającego z §4 ust.2 za każdy stwierdzony przypadek.</w:t>
      </w:r>
    </w:p>
    <w:p w14:paraId="3D75AE68" w14:textId="6F914072"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1 000 zł za każdy dzień zwłoki w przypadku nie dotrzymania przez Wykonawcę terminu wskazanego w § </w:t>
      </w:r>
      <w:r w:rsidR="00BF62C0">
        <w:rPr>
          <w:rFonts w:ascii="Arial" w:eastAsia="SimSun" w:hAnsi="Arial"/>
          <w:color w:val="auto"/>
          <w:sz w:val="18"/>
          <w:szCs w:val="18"/>
        </w:rPr>
        <w:t>5</w:t>
      </w:r>
      <w:r w:rsidRPr="002914C2">
        <w:rPr>
          <w:rFonts w:ascii="Arial" w:eastAsia="SimSun" w:hAnsi="Arial"/>
          <w:color w:val="auto"/>
          <w:sz w:val="18"/>
          <w:szCs w:val="18"/>
        </w:rPr>
        <w:t xml:space="preserve"> ust. 8 </w:t>
      </w:r>
    </w:p>
    <w:p w14:paraId="66B0B0C8"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bookmarkStart w:id="16" w:name="_Hlk51918789"/>
      <w:bookmarkEnd w:id="12"/>
      <w:bookmarkEnd w:id="15"/>
      <w:r w:rsidRPr="002914C2">
        <w:rPr>
          <w:rFonts w:ascii="Arial" w:eastAsia="SimSun" w:hAnsi="Arial"/>
          <w:color w:val="auto"/>
          <w:sz w:val="18"/>
          <w:szCs w:val="18"/>
        </w:rPr>
        <w:t xml:space="preserve">Maksymalna łączna wysokość kar naliczonych przez Zamawiającego nie może przekroczyć </w:t>
      </w:r>
      <w:r w:rsidRPr="002914C2">
        <w:rPr>
          <w:rFonts w:ascii="Arial" w:eastAsia="SimSun" w:hAnsi="Arial"/>
          <w:b/>
          <w:bCs/>
          <w:color w:val="auto"/>
          <w:sz w:val="18"/>
          <w:szCs w:val="18"/>
        </w:rPr>
        <w:t>15 %</w:t>
      </w:r>
      <w:r w:rsidRPr="002914C2">
        <w:rPr>
          <w:rFonts w:ascii="Arial" w:eastAsia="SimSun" w:hAnsi="Arial"/>
          <w:color w:val="auto"/>
          <w:sz w:val="18"/>
          <w:szCs w:val="18"/>
        </w:rPr>
        <w:t xml:space="preserve"> wynagrodzenia określonego w § 1 ust. 5 </w:t>
      </w:r>
    </w:p>
    <w:bookmarkEnd w:id="16"/>
    <w:p w14:paraId="237AE32B" w14:textId="2DCA72B9"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Kary mają charakter gwarancyjny i mogą być naliczone z każdego tytułu odrębnie. </w:t>
      </w:r>
      <w:r w:rsidRPr="002914C2">
        <w:rPr>
          <w:rFonts w:ascii="Arial" w:hAnsi="Arial"/>
          <w:sz w:val="18"/>
          <w:szCs w:val="18"/>
          <w:lang w:eastAsia="ar-SA"/>
        </w:rPr>
        <w:t xml:space="preserve">Naliczenie lub zapłata jednej kary nie konsumuje innych kar, nawet w przypadku naliczenia lub zapłaty kary za odstąpienia od </w:t>
      </w:r>
      <w:r w:rsidR="00BA087F">
        <w:rPr>
          <w:rFonts w:ascii="Arial" w:hAnsi="Arial"/>
          <w:sz w:val="18"/>
          <w:szCs w:val="18"/>
          <w:lang w:eastAsia="ar-SA"/>
        </w:rPr>
        <w:t>Umow</w:t>
      </w:r>
      <w:r w:rsidRPr="002914C2">
        <w:rPr>
          <w:rFonts w:ascii="Arial" w:hAnsi="Arial"/>
          <w:sz w:val="18"/>
          <w:szCs w:val="18"/>
          <w:lang w:eastAsia="ar-SA"/>
        </w:rPr>
        <w:t xml:space="preserve">y. </w:t>
      </w:r>
    </w:p>
    <w:p w14:paraId="3C699B6C" w14:textId="72043D58"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nie będzie obciążany karami, jeżeli do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doszło z powodu okoliczności, za które ponosi odpowiedzialność Zamawiający lub z powodu działania tzw. siły wyższej, przy czym Wykonawca musi udowodnić wystąpienie okoliczności, o których mowa w zdaniu pierwszym.</w:t>
      </w:r>
    </w:p>
    <w:p w14:paraId="3A7C5DEB" w14:textId="00AEF7C0"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Naliczenie kary, o której mowa w ust. 1 pkt 3-14 nie zwalnia Wykonawcy z obowiązku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502BD87C"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zastrzega sobie prawo do dochodzenia odszkodowania uzupełniającego, przewyższającego wartość kar, do wysokości rzeczywiście poniesionej szkody.</w:t>
      </w:r>
    </w:p>
    <w:p w14:paraId="3D1CFE44" w14:textId="21F6AE4E"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zastrzega sobie prawo do potrącania kar z wynagrodzenia Wykonawcy lub zabezpieczenia należytego wykonania </w:t>
      </w:r>
      <w:r w:rsidR="00BA087F">
        <w:rPr>
          <w:rFonts w:ascii="Arial" w:eastAsia="SimSun" w:hAnsi="Arial"/>
          <w:color w:val="auto"/>
          <w:sz w:val="18"/>
          <w:szCs w:val="18"/>
        </w:rPr>
        <w:t>Umow</w:t>
      </w:r>
      <w:r w:rsidRPr="002914C2">
        <w:rPr>
          <w:rFonts w:ascii="Arial" w:eastAsia="SimSun" w:hAnsi="Arial"/>
          <w:color w:val="auto"/>
          <w:sz w:val="18"/>
          <w:szCs w:val="18"/>
        </w:rPr>
        <w:t>y, a Wykonawca wyraża na to zgodę bez konieczności odrębnego wzywania Wykonawcy do ich zapłaty.</w:t>
      </w:r>
    </w:p>
    <w:p w14:paraId="1C533BCA"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ma obowiązek poinformowania Wykonawcy o wysokości naliczonej kary i podstawie jej naliczenia oraz złożenia oświadczenia o potrąceniu.</w:t>
      </w:r>
    </w:p>
    <w:p w14:paraId="402979FE" w14:textId="140226E9" w:rsidR="00746CBA" w:rsidRPr="002914C2" w:rsidRDefault="00746CBA" w:rsidP="008E4573">
      <w:pPr>
        <w:numPr>
          <w:ilvl w:val="0"/>
          <w:numId w:val="24"/>
        </w:numPr>
        <w:overflowPunct w:val="0"/>
        <w:autoSpaceDE w:val="0"/>
        <w:ind w:left="426" w:hanging="426"/>
        <w:textAlignment w:val="auto"/>
        <w:rPr>
          <w:rFonts w:ascii="Arial" w:hAnsi="Arial"/>
          <w:bCs/>
          <w:sz w:val="18"/>
          <w:szCs w:val="18"/>
          <w:lang w:eastAsia="ar-SA"/>
        </w:rPr>
      </w:pPr>
      <w:r w:rsidRPr="002914C2">
        <w:rPr>
          <w:rFonts w:ascii="Arial" w:hAnsi="Arial"/>
          <w:bCs/>
          <w:sz w:val="18"/>
          <w:szCs w:val="18"/>
          <w:lang w:eastAsia="ar-SA"/>
        </w:rPr>
        <w:t xml:space="preserve">Zastępcze usunięcie wad i usterek, na zasadach określonych w Kodeksie cywilnym lub </w:t>
      </w:r>
      <w:r w:rsidR="00BA087F">
        <w:rPr>
          <w:rFonts w:ascii="Arial" w:hAnsi="Arial"/>
          <w:bCs/>
          <w:sz w:val="18"/>
          <w:szCs w:val="18"/>
          <w:lang w:eastAsia="ar-SA"/>
        </w:rPr>
        <w:t>Umow</w:t>
      </w:r>
      <w:r w:rsidRPr="002914C2">
        <w:rPr>
          <w:rFonts w:ascii="Arial" w:hAnsi="Arial"/>
          <w:bCs/>
          <w:sz w:val="18"/>
          <w:szCs w:val="18"/>
          <w:lang w:eastAsia="ar-SA"/>
        </w:rPr>
        <w:t>ie nie zwalnia z obowiązku zapłaty kar umownych, które naliczane są do dnia zastępczego usunięcia wad i usterek.</w:t>
      </w:r>
    </w:p>
    <w:p w14:paraId="1239D54D"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Naliczenie przez Zamawiającego, jak również potrącenie lub w inny sposób zaspokojenie żądania zapłaty kar umownych nie zwalnia Wykonawcy z obowiązku dokończenia robót, ani z innych zobowiązań umownych.</w:t>
      </w:r>
    </w:p>
    <w:p w14:paraId="4FB89E26"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W przypadku zwłoki w zapłacie faktur Wykonawcy przysługuje prawo do naliczenia </w:t>
      </w:r>
      <w:r w:rsidRPr="002914C2">
        <w:rPr>
          <w:rFonts w:ascii="Arial" w:hAnsi="Arial"/>
          <w:sz w:val="18"/>
          <w:szCs w:val="18"/>
          <w:shd w:val="clear" w:color="auto" w:fill="FFFFFF"/>
          <w:lang w:eastAsia="en-US"/>
        </w:rPr>
        <w:t>odsetek ustawowych</w:t>
      </w:r>
      <w:r w:rsidRPr="002914C2">
        <w:rPr>
          <w:rFonts w:ascii="Arial" w:hAnsi="Arial"/>
          <w:sz w:val="18"/>
          <w:szCs w:val="18"/>
          <w:lang w:eastAsia="en-US"/>
        </w:rPr>
        <w:t>, po uprzednim pisemnym wezwaniu Zamawiającego do zapłaty.</w:t>
      </w:r>
    </w:p>
    <w:p w14:paraId="7897F3F7" w14:textId="76339415"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 W okresie obowiązywania, po rozwiązaniu lub po wygaśnięciu </w:t>
      </w:r>
      <w:r w:rsidR="00BA087F">
        <w:rPr>
          <w:rFonts w:ascii="Arial" w:hAnsi="Arial"/>
          <w:sz w:val="18"/>
          <w:szCs w:val="18"/>
          <w:lang w:eastAsia="en-US"/>
        </w:rPr>
        <w:t>Umow</w:t>
      </w:r>
      <w:r w:rsidRPr="002914C2">
        <w:rPr>
          <w:rFonts w:ascii="Arial" w:hAnsi="Arial"/>
          <w:sz w:val="18"/>
          <w:szCs w:val="18"/>
          <w:lang w:eastAsia="en-US"/>
        </w:rPr>
        <w:t xml:space="preserve">y Wykonawca będzie odpowiedzialny wobec Zamawiającego i osób trzecich za wszelkie szkody oraz roszczenia osób trzecich związane z niewykonaniem lub nienależytym wykonaniem </w:t>
      </w:r>
      <w:r w:rsidR="00BA087F">
        <w:rPr>
          <w:rFonts w:ascii="Arial" w:hAnsi="Arial"/>
          <w:sz w:val="18"/>
          <w:szCs w:val="18"/>
          <w:lang w:eastAsia="en-US"/>
        </w:rPr>
        <w:t>Umow</w:t>
      </w:r>
      <w:r w:rsidRPr="002914C2">
        <w:rPr>
          <w:rFonts w:ascii="Arial" w:hAnsi="Arial"/>
          <w:sz w:val="18"/>
          <w:szCs w:val="18"/>
          <w:lang w:eastAsia="en-US"/>
        </w:rPr>
        <w:t xml:space="preserve">y. Wykonawca ponosi odpowiedzialność w szczególności za szkody majątkowe lub osobowe, w tym za zniszczenie lub uszkodzenie mienia oraz uszkodzenie ciała lub śmierć, zaistniałe w związku z wykonywaniem </w:t>
      </w:r>
      <w:r w:rsidR="00BA087F">
        <w:rPr>
          <w:rFonts w:ascii="Arial" w:hAnsi="Arial"/>
          <w:sz w:val="18"/>
          <w:szCs w:val="18"/>
          <w:lang w:eastAsia="en-US"/>
        </w:rPr>
        <w:t>Umow</w:t>
      </w:r>
      <w:r w:rsidRPr="002914C2">
        <w:rPr>
          <w:rFonts w:ascii="Arial" w:hAnsi="Arial"/>
          <w:sz w:val="18"/>
          <w:szCs w:val="18"/>
          <w:lang w:eastAsia="en-US"/>
        </w:rPr>
        <w:t>y.</w:t>
      </w:r>
    </w:p>
    <w:p w14:paraId="7877349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10</w:t>
      </w:r>
    </w:p>
    <w:p w14:paraId="1029EB1D" w14:textId="19CF790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hAnsi="Arial" w:cs="Arial"/>
          <w:sz w:val="18"/>
          <w:szCs w:val="18"/>
        </w:rPr>
        <w:t>W celu zabezpieczenia oraz pokrycia roszczeń z tytułu niewykonania lub nienależytego wykonania obowiązków umownych, w tym w okresie rękojmi za wady,</w:t>
      </w:r>
      <w:r w:rsidRPr="002914C2">
        <w:rPr>
          <w:rFonts w:ascii="Arial" w:hAnsi="Arial" w:cs="Arial"/>
          <w:color w:val="FF0000"/>
          <w:sz w:val="18"/>
          <w:szCs w:val="18"/>
        </w:rPr>
        <w:t xml:space="preserve"> </w:t>
      </w:r>
      <w:r w:rsidRPr="002914C2">
        <w:rPr>
          <w:rFonts w:ascii="Arial" w:hAnsi="Arial" w:cs="Arial"/>
          <w:sz w:val="18"/>
          <w:szCs w:val="18"/>
        </w:rPr>
        <w:t xml:space="preserve">Wykonawca przed podpisaniem </w:t>
      </w:r>
      <w:r w:rsidR="00BA087F">
        <w:rPr>
          <w:rFonts w:ascii="Arial" w:hAnsi="Arial" w:cs="Arial"/>
          <w:sz w:val="18"/>
          <w:szCs w:val="18"/>
        </w:rPr>
        <w:t>Umow</w:t>
      </w:r>
      <w:r w:rsidRPr="002914C2">
        <w:rPr>
          <w:rFonts w:ascii="Arial" w:hAnsi="Arial" w:cs="Arial"/>
          <w:sz w:val="18"/>
          <w:szCs w:val="18"/>
        </w:rPr>
        <w:t xml:space="preserve">y wniesie zabezpieczenie należytego wykonania </w:t>
      </w:r>
      <w:r w:rsidR="00BA087F">
        <w:rPr>
          <w:rFonts w:ascii="Arial" w:hAnsi="Arial" w:cs="Arial"/>
          <w:sz w:val="18"/>
          <w:szCs w:val="18"/>
        </w:rPr>
        <w:t>Umow</w:t>
      </w:r>
      <w:r w:rsidRPr="002914C2">
        <w:rPr>
          <w:rFonts w:ascii="Arial" w:hAnsi="Arial" w:cs="Arial"/>
          <w:sz w:val="18"/>
          <w:szCs w:val="18"/>
        </w:rPr>
        <w:t xml:space="preserve">y w wysokości </w:t>
      </w:r>
      <w:r w:rsidRPr="002914C2">
        <w:rPr>
          <w:rFonts w:ascii="Arial" w:hAnsi="Arial" w:cs="Arial"/>
          <w:b/>
          <w:sz w:val="18"/>
          <w:szCs w:val="18"/>
        </w:rPr>
        <w:t xml:space="preserve">5% wynagrodzenia Wykonawcy brutto, </w:t>
      </w:r>
      <w:r w:rsidRPr="002914C2">
        <w:rPr>
          <w:rFonts w:ascii="Arial" w:hAnsi="Arial" w:cs="Arial"/>
          <w:sz w:val="18"/>
          <w:szCs w:val="18"/>
        </w:rPr>
        <w:t>o którym mowa w §1 ust. 5, w wysokości …… zł, w formie: ……………….</w:t>
      </w:r>
      <w:r w:rsidRPr="002914C2">
        <w:rPr>
          <w:rFonts w:ascii="Arial" w:hAnsi="Arial" w:cs="Arial"/>
          <w:strike/>
          <w:sz w:val="18"/>
          <w:szCs w:val="18"/>
        </w:rPr>
        <w:t xml:space="preserve">  </w:t>
      </w:r>
    </w:p>
    <w:p w14:paraId="332D720E" w14:textId="70F41080"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Wykonawca w trakcie realizacji </w:t>
      </w:r>
      <w:r w:rsidR="00BA087F">
        <w:rPr>
          <w:rFonts w:ascii="Arial" w:eastAsia="SimSun" w:hAnsi="Arial" w:cs="Arial"/>
          <w:sz w:val="18"/>
          <w:szCs w:val="18"/>
        </w:rPr>
        <w:t>Umow</w:t>
      </w:r>
      <w:r w:rsidRPr="002914C2">
        <w:rPr>
          <w:rFonts w:ascii="Arial" w:eastAsia="SimSun" w:hAnsi="Arial" w:cs="Arial"/>
          <w:sz w:val="18"/>
          <w:szCs w:val="18"/>
        </w:rPr>
        <w:t>y może dokonać zmiany formy zabezpieczenia wskazanej w ust.1 na jedną lub kilka form, o których mowa w art. 450 ust. 1 ustawy Prawo zamówień publicznych. Zmiana formy zabezpieczenia musi być dokonana z zachowaniem ciągłości zabezpieczenia i bez zmniejszania jego wysokości.</w:t>
      </w:r>
    </w:p>
    <w:p w14:paraId="717D579A" w14:textId="0C3F8F9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Zamawiający dokona zwrotu 70% zabezpieczenia w terminie 30 dni, licząc od daty podpisania przez Strony protokołu odbioru końcowego robót, o którym mowa </w:t>
      </w:r>
      <w:bookmarkStart w:id="17" w:name="_Hlk52136505"/>
      <w:r w:rsidRPr="002914C2">
        <w:rPr>
          <w:rFonts w:ascii="Arial" w:eastAsia="SimSun" w:hAnsi="Arial" w:cs="Arial"/>
          <w:sz w:val="18"/>
          <w:szCs w:val="18"/>
        </w:rPr>
        <w:t xml:space="preserve">w §6 ust. 2 pkt 3 lit f) </w:t>
      </w:r>
      <w:bookmarkEnd w:id="17"/>
      <w:r w:rsidRPr="002914C2">
        <w:rPr>
          <w:rFonts w:ascii="Arial" w:eastAsia="SimSun" w:hAnsi="Arial" w:cs="Arial"/>
          <w:sz w:val="18"/>
          <w:szCs w:val="18"/>
        </w:rPr>
        <w:t xml:space="preserve">i uznaniu przez Zamawiającego, że </w:t>
      </w:r>
      <w:r w:rsidR="00BA087F">
        <w:rPr>
          <w:rFonts w:ascii="Arial" w:eastAsia="SimSun" w:hAnsi="Arial" w:cs="Arial"/>
          <w:sz w:val="18"/>
          <w:szCs w:val="18"/>
        </w:rPr>
        <w:t>Umow</w:t>
      </w:r>
      <w:r w:rsidRPr="002914C2">
        <w:rPr>
          <w:rFonts w:ascii="Arial" w:eastAsia="SimSun" w:hAnsi="Arial" w:cs="Arial"/>
          <w:sz w:val="18"/>
          <w:szCs w:val="18"/>
        </w:rPr>
        <w:t>a została wykonana należycie, pozostawiając 30% kwoty jako zabezpieczenie roszczeń z tytułu rękojmi.</w:t>
      </w:r>
    </w:p>
    <w:p w14:paraId="7096AAF3" w14:textId="7777777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Zabezpieczenie roszczeń z tytułu rękojmi zostanie zwrócone w ciągu 15 dni po upływie terminu, o którym mowa w §7 ust. 1 pkt 1.</w:t>
      </w:r>
    </w:p>
    <w:p w14:paraId="4768D5C7" w14:textId="1F0FCBD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Odstąpienie od </w:t>
      </w:r>
      <w:r w:rsidR="00BA087F">
        <w:rPr>
          <w:rFonts w:ascii="Arial" w:eastAsia="SimSun" w:hAnsi="Arial" w:cs="Arial"/>
          <w:sz w:val="18"/>
          <w:szCs w:val="18"/>
        </w:rPr>
        <w:t>Umow</w:t>
      </w:r>
      <w:r w:rsidRPr="002914C2">
        <w:rPr>
          <w:rFonts w:ascii="Arial" w:eastAsia="SimSun" w:hAnsi="Arial" w:cs="Arial"/>
          <w:sz w:val="18"/>
          <w:szCs w:val="18"/>
        </w:rPr>
        <w:t xml:space="preserve">y przez którąkolwiek ze Stron nie powoduje upadku podstawy zabezpieczenia należytego wykonania </w:t>
      </w:r>
      <w:r w:rsidR="00BA087F">
        <w:rPr>
          <w:rFonts w:ascii="Arial" w:eastAsia="SimSun" w:hAnsi="Arial" w:cs="Arial"/>
          <w:sz w:val="18"/>
          <w:szCs w:val="18"/>
        </w:rPr>
        <w:t>Umow</w:t>
      </w:r>
      <w:r w:rsidRPr="002914C2">
        <w:rPr>
          <w:rFonts w:ascii="Arial" w:eastAsia="SimSun" w:hAnsi="Arial" w:cs="Arial"/>
          <w:sz w:val="18"/>
          <w:szCs w:val="18"/>
        </w:rPr>
        <w:t>y.</w:t>
      </w:r>
    </w:p>
    <w:p w14:paraId="1BDE15C0" w14:textId="77777777" w:rsidR="00746CBA" w:rsidRPr="002914C2" w:rsidRDefault="00746CBA" w:rsidP="008E4573">
      <w:pPr>
        <w:pStyle w:val="Bezodstpw"/>
        <w:ind w:left="426" w:hanging="426"/>
        <w:jc w:val="center"/>
        <w:rPr>
          <w:rFonts w:ascii="Arial" w:hAnsi="Arial" w:cs="Arial"/>
          <w:b/>
          <w:sz w:val="18"/>
          <w:szCs w:val="18"/>
          <w:lang w:val="pl-PL"/>
        </w:rPr>
      </w:pPr>
      <w:r w:rsidRPr="002914C2">
        <w:rPr>
          <w:rFonts w:ascii="Arial" w:hAnsi="Arial" w:cs="Arial"/>
          <w:b/>
          <w:sz w:val="18"/>
          <w:szCs w:val="18"/>
          <w:lang w:val="pl-PL"/>
        </w:rPr>
        <w:t>§ 11</w:t>
      </w:r>
    </w:p>
    <w:p w14:paraId="31F53427" w14:textId="31AF7D06"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zgodnie z oświadczeniem zawartym w ofercie oraz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Wykonawca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Wykonawcę lub działającej w jego imieniu przy </w:t>
      </w:r>
      <w:r w:rsidRPr="002914C2">
        <w:rPr>
          <w:rFonts w:ascii="Arial" w:hAnsi="Arial" w:cs="Arial"/>
          <w:sz w:val="18"/>
          <w:szCs w:val="18"/>
          <w:lang w:val="pl-PL"/>
        </w:rPr>
        <w:lastRenderedPageBreak/>
        <w:t xml:space="preserve">realizowaniu </w:t>
      </w:r>
      <w:r w:rsidR="00BA087F">
        <w:rPr>
          <w:rFonts w:ascii="Arial" w:hAnsi="Arial" w:cs="Arial"/>
          <w:sz w:val="18"/>
          <w:szCs w:val="18"/>
          <w:lang w:val="pl-PL"/>
        </w:rPr>
        <w:t>Umow</w:t>
      </w:r>
      <w:r w:rsidRPr="002914C2">
        <w:rPr>
          <w:rFonts w:ascii="Arial" w:hAnsi="Arial" w:cs="Arial"/>
          <w:sz w:val="18"/>
          <w:szCs w:val="18"/>
          <w:lang w:val="pl-PL"/>
        </w:rPr>
        <w:t xml:space="preserve">y. Wykonawca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Zamawiającemu danych osobowych tych osób, zrealizować obowiązki informacyjne w trybie art. 13 lub art. 14 RODO oraz określone w określone w treści załącznika wskazanego w ust. 14.</w:t>
      </w:r>
    </w:p>
    <w:p w14:paraId="26DE87FF" w14:textId="345C10BE"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udostępnia i powierza Zamawiającemu,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osobowe do przetwarzania na zasadach </w:t>
      </w:r>
      <w:r w:rsidRPr="002914C2">
        <w:rPr>
          <w:rFonts w:ascii="Arial" w:hAnsi="Arial" w:cs="Arial"/>
          <w:sz w:val="18"/>
          <w:szCs w:val="18"/>
          <w:lang w:val="pl-PL"/>
        </w:rPr>
        <w:b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42141495" w14:textId="060C9B9B"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Podwykonawca lub dalszy Podwykonawca zobowiązani są w zakresie objętym </w:t>
      </w:r>
      <w:r w:rsidR="00BA087F">
        <w:rPr>
          <w:rFonts w:ascii="Arial" w:hAnsi="Arial" w:cs="Arial"/>
          <w:sz w:val="18"/>
          <w:szCs w:val="18"/>
          <w:lang w:val="pl-PL"/>
        </w:rPr>
        <w:t>Umow</w:t>
      </w:r>
      <w:r w:rsidRPr="002914C2">
        <w:rPr>
          <w:rFonts w:ascii="Arial" w:hAnsi="Arial" w:cs="Arial"/>
          <w:sz w:val="18"/>
          <w:szCs w:val="18"/>
          <w:lang w:val="pl-PL"/>
        </w:rPr>
        <w:t>ą do realizowania obowiązków wynikających z Rozporządzenia RODO.</w:t>
      </w:r>
    </w:p>
    <w:p w14:paraId="176674E5"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Wykonawca ponosi odpowiedzialność za koordynację i prawidłowe wykonywanie obowiązków wynikających z Rozporządzenia RODO przez Podwykonawców i dalszych Podwykonawców.</w:t>
      </w:r>
    </w:p>
    <w:p w14:paraId="509F23B9" w14:textId="02781D2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poinformuje Podwykonawców o wykorzystywaniu przez Zamawiającego danych osobowych w zakresie wynikającym z §2 ust. 1 pkt 4 do celów realizacji </w:t>
      </w:r>
      <w:r w:rsidR="00BA087F">
        <w:rPr>
          <w:rFonts w:ascii="Arial" w:hAnsi="Arial" w:cs="Arial"/>
          <w:sz w:val="18"/>
          <w:szCs w:val="18"/>
          <w:lang w:val="pl-PL"/>
        </w:rPr>
        <w:t>Umow</w:t>
      </w:r>
      <w:r w:rsidRPr="002914C2">
        <w:rPr>
          <w:rFonts w:ascii="Arial" w:hAnsi="Arial" w:cs="Arial"/>
          <w:sz w:val="18"/>
          <w:szCs w:val="18"/>
          <w:lang w:val="pl-PL"/>
        </w:rPr>
        <w:t>y.</w:t>
      </w:r>
    </w:p>
    <w:p w14:paraId="042A4255" w14:textId="5FB4E500"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Przepisy ust. 1- 4 mają zastosowanie w przyp</w:t>
      </w:r>
      <w:r w:rsidR="00921F4E" w:rsidRPr="002914C2">
        <w:rPr>
          <w:rFonts w:ascii="Arial" w:hAnsi="Arial" w:cs="Arial"/>
          <w:sz w:val="18"/>
          <w:szCs w:val="18"/>
          <w:lang w:val="pl-PL"/>
        </w:rPr>
        <w:t xml:space="preserve">adku zmiany osób zatrudnionych </w:t>
      </w:r>
      <w:r w:rsidRPr="002914C2">
        <w:rPr>
          <w:rFonts w:ascii="Arial" w:hAnsi="Arial" w:cs="Arial"/>
          <w:sz w:val="18"/>
          <w:szCs w:val="18"/>
          <w:lang w:val="pl-PL"/>
        </w:rPr>
        <w:t xml:space="preserve">na podstawie umowy o pracę w związku z realizacją przedmiotu </w:t>
      </w:r>
      <w:r w:rsidR="00BA087F">
        <w:rPr>
          <w:rFonts w:ascii="Arial" w:hAnsi="Arial" w:cs="Arial"/>
          <w:sz w:val="18"/>
          <w:szCs w:val="18"/>
          <w:lang w:val="pl-PL"/>
        </w:rPr>
        <w:t>Umow</w:t>
      </w:r>
      <w:r w:rsidRPr="002914C2">
        <w:rPr>
          <w:rFonts w:ascii="Arial" w:hAnsi="Arial" w:cs="Arial"/>
          <w:sz w:val="18"/>
          <w:szCs w:val="18"/>
          <w:lang w:val="pl-PL"/>
        </w:rPr>
        <w:t xml:space="preserve">y. </w:t>
      </w:r>
    </w:p>
    <w:p w14:paraId="643F6D5A" w14:textId="6A331B4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będzie przetwarzał dane osobowe w celu określonym w </w:t>
      </w:r>
      <w:r w:rsidR="00BA087F">
        <w:rPr>
          <w:rFonts w:ascii="Arial" w:hAnsi="Arial" w:cs="Arial"/>
          <w:sz w:val="18"/>
          <w:szCs w:val="18"/>
          <w:lang w:val="pl-PL"/>
        </w:rPr>
        <w:t>Umow</w:t>
      </w:r>
      <w:r w:rsidRPr="002914C2">
        <w:rPr>
          <w:rFonts w:ascii="Arial" w:hAnsi="Arial" w:cs="Arial"/>
          <w:sz w:val="18"/>
          <w:szCs w:val="18"/>
          <w:lang w:val="pl-PL"/>
        </w:rPr>
        <w:t>ie oraz oświadcza, że zobowiązuje się do przetwarzania danych osobowych przekazanych mu przez Zamawiającego zgodnie z rozporządzeniem Parlamentu Europejskiego  i Rady  (UE) 2016/679 z dnia 27 kwietnia 2016r. w sprawie ochrony osób fizycznych w związku z przetwarzaniem danych osobowych i w sprawie swobodnego przepływu takich danych oraz uchylenia dyrektywy 9</w:t>
      </w:r>
      <w:r w:rsidR="00921F4E" w:rsidRPr="002914C2">
        <w:rPr>
          <w:rFonts w:ascii="Arial" w:hAnsi="Arial" w:cs="Arial"/>
          <w:sz w:val="18"/>
          <w:szCs w:val="18"/>
          <w:lang w:val="pl-PL"/>
        </w:rPr>
        <w:t xml:space="preserve">5/46/WE (ogólne rozporządzenie </w:t>
      </w:r>
      <w:r w:rsidRPr="002914C2">
        <w:rPr>
          <w:rFonts w:ascii="Arial" w:hAnsi="Arial" w:cs="Arial"/>
          <w:sz w:val="18"/>
          <w:szCs w:val="18"/>
          <w:lang w:val="pl-PL"/>
        </w:rPr>
        <w:t xml:space="preserve">o ochronie danych) (Dz. Urz. UE L 119 z 4.05.2016, s1) i innymi przepisami prawa powszechnie obowiązującego, które chronią prawa osób, których dane dotyczą oraz stosuje środki bezpieczeństwa spełniające wymogi ww. przepisów prawa. </w:t>
      </w:r>
    </w:p>
    <w:p w14:paraId="7052F18E" w14:textId="4AFB206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będzie przetwarzał powierzone mu dane osobowe, w tym dane osobowe pracowników/funkcjonariuszy Zamawiającego i innych osób wyłącznie w celu realizacji </w:t>
      </w:r>
      <w:r w:rsidR="00BA087F">
        <w:rPr>
          <w:rFonts w:ascii="Arial" w:hAnsi="Arial" w:cs="Arial"/>
          <w:sz w:val="18"/>
          <w:szCs w:val="18"/>
          <w:lang w:val="pl-PL"/>
        </w:rPr>
        <w:t>Umow</w:t>
      </w:r>
      <w:r w:rsidRPr="002914C2">
        <w:rPr>
          <w:rFonts w:ascii="Arial" w:hAnsi="Arial" w:cs="Arial"/>
          <w:sz w:val="18"/>
          <w:szCs w:val="18"/>
          <w:lang w:val="pl-PL"/>
        </w:rPr>
        <w:t>y.</w:t>
      </w:r>
    </w:p>
    <w:p w14:paraId="3909C8F3"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dane osobowe będą przetwarzane przez okres niezbędny do realizacji celów przetwarzania, nie dłużej niż wskazany w o przepisach o archiwizacji. </w:t>
      </w:r>
    </w:p>
    <w:p w14:paraId="476EEF90" w14:textId="30E70C13"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będzie przetwarzał dane osobowe w celu określonym </w:t>
      </w:r>
      <w:r w:rsidRPr="002914C2">
        <w:rPr>
          <w:rFonts w:ascii="Arial" w:hAnsi="Arial" w:cs="Arial"/>
          <w:sz w:val="18"/>
          <w:szCs w:val="18"/>
          <w:lang w:val="pl-PL"/>
        </w:rPr>
        <w:br/>
        <w:t xml:space="preserve">w </w:t>
      </w:r>
      <w:r w:rsidR="00BA087F">
        <w:rPr>
          <w:rFonts w:ascii="Arial" w:hAnsi="Arial" w:cs="Arial"/>
          <w:sz w:val="18"/>
          <w:szCs w:val="18"/>
          <w:lang w:val="pl-PL"/>
        </w:rPr>
        <w:t>Umow</w:t>
      </w:r>
      <w:r w:rsidRPr="002914C2">
        <w:rPr>
          <w:rFonts w:ascii="Arial" w:hAnsi="Arial" w:cs="Arial"/>
          <w:sz w:val="18"/>
          <w:szCs w:val="18"/>
          <w:lang w:val="pl-PL"/>
        </w:rPr>
        <w:t>ie na podstawie art. 6, ust. 1, lit/ b, c, e, f RODO oraz oświadcza, że zobowiązuje się do przetwarzania danych osobowych przekazanych mu przez Wykonawcę zgodnie</w:t>
      </w:r>
      <w:r w:rsidR="005745A5">
        <w:rPr>
          <w:rFonts w:ascii="Arial" w:hAnsi="Arial" w:cs="Arial"/>
          <w:sz w:val="18"/>
          <w:szCs w:val="18"/>
          <w:lang w:val="pl-PL"/>
        </w:rPr>
        <w:t xml:space="preserve"> </w:t>
      </w:r>
      <w:r w:rsidRPr="002914C2">
        <w:rPr>
          <w:rFonts w:ascii="Arial" w:hAnsi="Arial" w:cs="Arial"/>
          <w:sz w:val="18"/>
          <w:szCs w:val="18"/>
          <w:lang w:val="pl-PL"/>
        </w:rPr>
        <w:t xml:space="preserve">z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z 4.05.2016, s1) i innymi przepisami prawa powszechnie obowiązującego, które chronią prawa osób, których dane dotyczą oraz stosuje środki bezpieczeństwa spełniające wymogi ww. przepisów prawa. </w:t>
      </w:r>
    </w:p>
    <w:p w14:paraId="05E946A0" w14:textId="35DA358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oświadcza, że dane osobowe będą przetwarzane przez okres niezbędny do realizacji celów przetwarzania</w:t>
      </w:r>
      <w:r w:rsidR="005745A5">
        <w:rPr>
          <w:rFonts w:ascii="Arial" w:hAnsi="Arial" w:cs="Arial"/>
          <w:sz w:val="18"/>
          <w:szCs w:val="18"/>
          <w:lang w:val="pl-PL"/>
        </w:rPr>
        <w:t>.</w:t>
      </w:r>
    </w:p>
    <w:p w14:paraId="61471D66" w14:textId="3A8F6F0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przewidziane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Zamawiający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Zamawiającego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Zamawiający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Wykonawcy danych osobowych tych osób, zrealizować obowiązki informacyjne w trybie art. 13 lub art. 14 RODO oraz określone w określone w treści załącznika wskazanego w ust. 14.</w:t>
      </w:r>
    </w:p>
    <w:p w14:paraId="003FB184" w14:textId="2BA23B3A"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udostępnia i powierza Wykonawcy,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w:t>
      </w:r>
      <w:r w:rsidR="00921F4E" w:rsidRPr="002914C2">
        <w:rPr>
          <w:rFonts w:ascii="Arial" w:hAnsi="Arial" w:cs="Arial"/>
          <w:sz w:val="18"/>
          <w:szCs w:val="18"/>
          <w:lang w:val="pl-PL"/>
        </w:rPr>
        <w:t xml:space="preserve">e do przetwarzania na zasadach </w:t>
      </w:r>
      <w:r w:rsidRPr="002914C2">
        <w:rPr>
          <w:rFonts w:ascii="Arial" w:hAnsi="Arial" w:cs="Arial"/>
          <w:sz w:val="18"/>
          <w:szCs w:val="18"/>
          <w:lang w:val="pl-PL"/>
        </w:rP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2689D82A" w14:textId="0A2F4FC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Klauzula Informacyjna o przetwarzaniu danych osobowych na podstawie przepisów prawa stanowi załącznik nr 4 do </w:t>
      </w:r>
      <w:r w:rsidR="00BA087F">
        <w:rPr>
          <w:rFonts w:ascii="Arial" w:hAnsi="Arial" w:cs="Arial"/>
          <w:sz w:val="18"/>
          <w:szCs w:val="18"/>
          <w:lang w:val="pl-PL"/>
        </w:rPr>
        <w:t>Umow</w:t>
      </w:r>
      <w:r w:rsidRPr="002914C2">
        <w:rPr>
          <w:rFonts w:ascii="Arial" w:hAnsi="Arial" w:cs="Arial"/>
          <w:sz w:val="18"/>
          <w:szCs w:val="18"/>
          <w:lang w:val="pl-PL"/>
        </w:rPr>
        <w:t>y.</w:t>
      </w:r>
    </w:p>
    <w:p w14:paraId="1A893FB7" w14:textId="77777777" w:rsidR="00CA0F66" w:rsidRPr="002914C2" w:rsidRDefault="00CA0F66" w:rsidP="008E4573">
      <w:pPr>
        <w:pStyle w:val="Bezodstpw"/>
        <w:widowControl w:val="0"/>
        <w:suppressAutoHyphens/>
        <w:ind w:left="426" w:hanging="426"/>
        <w:rPr>
          <w:rFonts w:ascii="Arial" w:hAnsi="Arial" w:cs="Arial"/>
          <w:sz w:val="18"/>
          <w:szCs w:val="18"/>
          <w:lang w:val="pl-PL"/>
        </w:rPr>
      </w:pPr>
    </w:p>
    <w:p w14:paraId="76D10CA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§12</w:t>
      </w:r>
    </w:p>
    <w:p w14:paraId="4CDFC780" w14:textId="2BA6B7A1" w:rsidR="003661C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przewidzianych w </w:t>
      </w:r>
      <w:r w:rsidR="00BA087F">
        <w:rPr>
          <w:rFonts w:ascii="Arial" w:eastAsia="SimSun" w:hAnsi="Arial"/>
          <w:color w:val="auto"/>
          <w:sz w:val="18"/>
          <w:szCs w:val="18"/>
        </w:rPr>
        <w:t>Umow</w:t>
      </w:r>
      <w:r w:rsidRPr="002914C2">
        <w:rPr>
          <w:rFonts w:ascii="Arial" w:eastAsia="SimSun" w:hAnsi="Arial"/>
          <w:color w:val="auto"/>
          <w:sz w:val="18"/>
          <w:szCs w:val="18"/>
        </w:rPr>
        <w:t>ie dopuszcza się wprowadzenie zmian za zgodą Zamawiającego.</w:t>
      </w:r>
    </w:p>
    <w:p w14:paraId="3FF54926" w14:textId="446F912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 Z zastrzeżeniem wyjątków wskazanych w </w:t>
      </w:r>
      <w:r w:rsidR="00BA087F">
        <w:rPr>
          <w:rFonts w:ascii="Arial" w:eastAsia="SimSun" w:hAnsi="Arial"/>
          <w:color w:val="auto"/>
          <w:sz w:val="18"/>
          <w:szCs w:val="18"/>
        </w:rPr>
        <w:t>Umow</w:t>
      </w:r>
      <w:r w:rsidRPr="002914C2">
        <w:rPr>
          <w:rFonts w:ascii="Arial" w:eastAsia="SimSun" w:hAnsi="Arial"/>
          <w:color w:val="auto"/>
          <w:sz w:val="18"/>
          <w:szCs w:val="18"/>
        </w:rPr>
        <w:t xml:space="preserve">ie wszelkie zmiany </w:t>
      </w:r>
      <w:r w:rsidR="00BA087F">
        <w:rPr>
          <w:rFonts w:ascii="Arial" w:eastAsia="SimSun" w:hAnsi="Arial"/>
          <w:color w:val="auto"/>
          <w:sz w:val="18"/>
          <w:szCs w:val="18"/>
        </w:rPr>
        <w:t>Umow</w:t>
      </w:r>
      <w:r w:rsidRPr="002914C2">
        <w:rPr>
          <w:rFonts w:ascii="Arial" w:eastAsia="SimSun" w:hAnsi="Arial"/>
          <w:color w:val="auto"/>
          <w:sz w:val="18"/>
          <w:szCs w:val="18"/>
        </w:rPr>
        <w:t>y wymagają formy pisemnej pod rygorem nieważności.</w:t>
      </w:r>
    </w:p>
    <w:p w14:paraId="400413DE" w14:textId="00F21581"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Zmiany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mogą być inicjowane przez Zamawiającego lub przez Wykonawcę. </w:t>
      </w:r>
    </w:p>
    <w:p w14:paraId="777AF60D" w14:textId="09C6ECF3"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nie mogą wykraczać poza zakres świadczenia określonego </w:t>
      </w:r>
      <w:r w:rsidR="00BA087F">
        <w:rPr>
          <w:rFonts w:ascii="Arial" w:eastAsia="SimSun" w:hAnsi="Arial"/>
          <w:color w:val="auto"/>
          <w:sz w:val="18"/>
          <w:szCs w:val="18"/>
        </w:rPr>
        <w:t>Umow</w:t>
      </w:r>
      <w:r w:rsidRPr="002914C2">
        <w:rPr>
          <w:rFonts w:ascii="Arial" w:eastAsia="SimSun" w:hAnsi="Arial"/>
          <w:color w:val="auto"/>
          <w:sz w:val="18"/>
          <w:szCs w:val="18"/>
        </w:rPr>
        <w:t xml:space="preserve">ą o ile nie zajdą ustawowe przesłanki dokonania zmian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433E38B9" w14:textId="5553B14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przewiduje możliwość zmian postanowień </w:t>
      </w:r>
      <w:r w:rsidR="00BA087F">
        <w:rPr>
          <w:rFonts w:ascii="Arial" w:eastAsia="SimSun" w:hAnsi="Arial"/>
          <w:color w:val="auto"/>
          <w:sz w:val="18"/>
          <w:szCs w:val="18"/>
        </w:rPr>
        <w:t>Umow</w:t>
      </w:r>
      <w:r w:rsidRPr="002914C2">
        <w:rPr>
          <w:rFonts w:ascii="Arial" w:eastAsia="SimSun" w:hAnsi="Arial"/>
          <w:color w:val="auto"/>
          <w:sz w:val="18"/>
          <w:szCs w:val="18"/>
        </w:rPr>
        <w:t>y w sprawie zamówienia w stosunku do treści wybranej oferty, w następujących przypadkach:</w:t>
      </w:r>
    </w:p>
    <w:p w14:paraId="4512EF8B"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robót zamiennych w przypadkach gdy:</w:t>
      </w:r>
    </w:p>
    <w:p w14:paraId="027C7547" w14:textId="480E69F8"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materiały budowlane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do wykonania zamówienia nie mogą być użyte przy realizacji inwestycji z powodu zaprzestania produkcji lub zastąpienia innymi lub w przypadku utrudnionego dostępu do danego materiału w takim stopniu, że zastosowanie pierwotnie wybranego materiału nie miałoby uzasadnienia ekonomicznego na skutek porównania jakości materiału do jego ceny - pod warunkiem zastosowania materiału o parametrach i cechach użytkowych nie gorszych niż </w:t>
      </w:r>
      <w:r w:rsidRPr="002914C2">
        <w:rPr>
          <w:rFonts w:ascii="Arial" w:eastAsia="SimSun" w:hAnsi="Arial"/>
          <w:color w:val="auto"/>
          <w:sz w:val="18"/>
          <w:szCs w:val="18"/>
        </w:rPr>
        <w:lastRenderedPageBreak/>
        <w:t>pierwotnie przewidywane,</w:t>
      </w:r>
    </w:p>
    <w:p w14:paraId="7BABC6BB" w14:textId="7777777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w trakcie wykonywania zamówienia nastąpiła zmiana przepisów prawa powszechnie obowiązującego, skutkująca niezasadnością zastosowania pierwotnie przewidzianej technologii lub materiałów,</w:t>
      </w:r>
    </w:p>
    <w:p w14:paraId="07F3FF02" w14:textId="7801DAB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 xml:space="preserve">w zakresie jakości lub innych parametrów technicznych charakterystycznych dla danego elementu przedmiotu </w:t>
      </w:r>
      <w:r w:rsidR="00BA087F">
        <w:rPr>
          <w:rFonts w:ascii="Arial" w:eastAsia="SimSun" w:hAnsi="Arial"/>
          <w:color w:val="auto"/>
          <w:sz w:val="18"/>
          <w:szCs w:val="18"/>
        </w:rPr>
        <w:t>Umow</w:t>
      </w:r>
      <w:r w:rsidRPr="002914C2">
        <w:rPr>
          <w:rFonts w:ascii="Arial" w:eastAsia="SimSun" w:hAnsi="Arial"/>
          <w:color w:val="auto"/>
          <w:sz w:val="18"/>
          <w:szCs w:val="18"/>
        </w:rPr>
        <w:t>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368A98B7" w14:textId="3597F91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gdy dochowanie terminu lub warunków świadczenia dostaw, usług lub robót budowlanych określonych w </w:t>
      </w:r>
      <w:r w:rsidR="00BA087F">
        <w:rPr>
          <w:rFonts w:ascii="Arial" w:eastAsia="SimSun" w:hAnsi="Arial"/>
          <w:color w:val="auto"/>
          <w:sz w:val="18"/>
          <w:szCs w:val="18"/>
        </w:rPr>
        <w:t>Umow</w:t>
      </w:r>
      <w:r w:rsidRPr="002914C2">
        <w:rPr>
          <w:rFonts w:ascii="Arial" w:eastAsia="SimSun" w:hAnsi="Arial"/>
          <w:color w:val="auto"/>
          <w:sz w:val="18"/>
          <w:szCs w:val="18"/>
        </w:rPr>
        <w:t>ie jest niemożliwe z uwagi na siłę wyższą lub inne okoliczności niezależne od stron lub których strony przy zachowaniu należytej staranności nie były w stanie uniknąć lub przewidzieć,</w:t>
      </w:r>
    </w:p>
    <w:p w14:paraId="7E1165AA" w14:textId="4762AE46"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przez Wykonawcę lub producenta nowego produktu, pod warunkiem, że nowy produkt odpowiada produktowi będącemu przedmiotem zamówienia i gwarantuje Zamawiającemu osiągnięcie wszystkich celów założonych w </w:t>
      </w:r>
      <w:r w:rsidR="00BA087F">
        <w:rPr>
          <w:rFonts w:ascii="Arial" w:eastAsia="SimSun" w:hAnsi="Arial"/>
          <w:color w:val="auto"/>
          <w:sz w:val="18"/>
          <w:szCs w:val="18"/>
        </w:rPr>
        <w:t>Umow</w:t>
      </w:r>
      <w:r w:rsidRPr="002914C2">
        <w:rPr>
          <w:rFonts w:ascii="Arial" w:eastAsia="SimSun" w:hAnsi="Arial"/>
          <w:color w:val="auto"/>
          <w:sz w:val="18"/>
          <w:szCs w:val="18"/>
        </w:rPr>
        <w:t>ie, a łączna zmiana kosztów wynikających z wprowadzenia nowego produktu/ usługi nie przekroczy kwoty wynagrodzenia Wykonawcy przedstawionego w jego ofercie,</w:t>
      </w:r>
    </w:p>
    <w:p w14:paraId="7C762C01"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przypadku zmian w obowiązujących przepisach prawa, w tym stawki podatku VAT,</w:t>
      </w:r>
    </w:p>
    <w:p w14:paraId="5C832F4D"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wyniku konieczności wykonania dodatkowych uzgodnień, badań, ekspertyz, analiz dotyczących realizacji przedmiotu zamówienia,</w:t>
      </w:r>
    </w:p>
    <w:p w14:paraId="2FBA9070" w14:textId="0CCEDA3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uzasadnionych przyczyn technicznych lub funkcjonalnych powodujących konieczność zmiany sposobu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2343EF02"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konieczności zmiany terminu wykonania lub odbioru/dostawy/usługi/roboty budowlanej spowodowanej podjęciem przez Zamawiającego decyzji o przeprowadzeniu przez osobę trzecią kontroli jakości i sposobu prowadzenia dostawy/usługi/roboty budowlanej,</w:t>
      </w:r>
    </w:p>
    <w:p w14:paraId="0034DCCC" w14:textId="77777777" w:rsidR="00746CBA" w:rsidRPr="002914C2" w:rsidRDefault="00746CBA" w:rsidP="008E4573">
      <w:pPr>
        <w:widowControl w:val="0"/>
        <w:numPr>
          <w:ilvl w:val="0"/>
          <w:numId w:val="27"/>
        </w:numPr>
        <w:ind w:left="709" w:hanging="426"/>
        <w:textAlignment w:val="auto"/>
        <w:rPr>
          <w:rFonts w:ascii="Arial" w:eastAsia="SimSun" w:hAnsi="Arial"/>
          <w:color w:val="auto"/>
          <w:sz w:val="18"/>
          <w:szCs w:val="18"/>
        </w:rPr>
      </w:pPr>
      <w:r w:rsidRPr="002914C2">
        <w:rPr>
          <w:rFonts w:ascii="Arial" w:eastAsia="SimSun" w:hAnsi="Arial"/>
          <w:color w:val="auto"/>
          <w:sz w:val="18"/>
          <w:szCs w:val="18"/>
        </w:rPr>
        <w:t>złożenia wniosku o likwidację wykonawcy, producenta, dystrybutora lub gwaranta produktu/ usługi,</w:t>
      </w:r>
    </w:p>
    <w:p w14:paraId="07073303"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3A3CB6B5" w14:textId="2F7CE7B1"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t>
      </w:r>
    </w:p>
    <w:p w14:paraId="463A23F2" w14:textId="09B4055E" w:rsidR="00746CBA" w:rsidRPr="002914C2" w:rsidRDefault="00746CBA" w:rsidP="008E4573">
      <w:pPr>
        <w:pStyle w:val="Akapitzlist"/>
        <w:numPr>
          <w:ilvl w:val="0"/>
          <w:numId w:val="27"/>
        </w:numPr>
        <w:tabs>
          <w:tab w:val="clear" w:pos="360"/>
          <w:tab w:val="num" w:pos="851"/>
        </w:tabs>
        <w:suppressAutoHyphens/>
        <w:spacing w:after="0" w:line="240" w:lineRule="auto"/>
        <w:ind w:left="709"/>
        <w:textAlignment w:val="baseline"/>
        <w:rPr>
          <w:rFonts w:ascii="Arial" w:eastAsia="SimSun" w:hAnsi="Arial" w:cs="Arial"/>
          <w:sz w:val="18"/>
          <w:szCs w:val="18"/>
        </w:rPr>
      </w:pPr>
      <w:r w:rsidRPr="002914C2">
        <w:rPr>
          <w:rFonts w:ascii="Arial" w:eastAsia="SimSun" w:hAnsi="Arial" w:cs="Arial"/>
          <w:sz w:val="18"/>
          <w:szCs w:val="18"/>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w:t>
      </w:r>
      <w:r w:rsidR="00BA087F">
        <w:rPr>
          <w:rFonts w:ascii="Arial" w:eastAsia="SimSun" w:hAnsi="Arial" w:cs="Arial"/>
          <w:sz w:val="18"/>
          <w:szCs w:val="18"/>
        </w:rPr>
        <w:t>Umow</w:t>
      </w:r>
      <w:r w:rsidRPr="002914C2">
        <w:rPr>
          <w:rFonts w:ascii="Arial" w:eastAsia="SimSun" w:hAnsi="Arial" w:cs="Arial"/>
          <w:sz w:val="18"/>
          <w:szCs w:val="18"/>
        </w:rPr>
        <w:t xml:space="preserve">y. Wartość robót zaniechanych zostanie obliczona na podstawie protokołu robót zaniechanych, w oparciu o kosztorysy ofertowe </w:t>
      </w:r>
      <w:r w:rsidR="00A40FA9">
        <w:rPr>
          <w:rFonts w:ascii="Arial" w:eastAsia="SimSun" w:hAnsi="Arial" w:cs="Arial"/>
          <w:sz w:val="18"/>
          <w:szCs w:val="18"/>
          <w:lang w:val="pl-PL"/>
        </w:rPr>
        <w:t>Wykonawcy złożone w postępowaniu ZP/2501/95/21</w:t>
      </w:r>
      <w:r w:rsidRPr="002914C2">
        <w:rPr>
          <w:rFonts w:ascii="Arial" w:eastAsia="SimSun" w:hAnsi="Arial" w:cs="Arial"/>
          <w:sz w:val="18"/>
          <w:szCs w:val="18"/>
        </w:rPr>
        <w:t xml:space="preserve">.   </w:t>
      </w:r>
    </w:p>
    <w:p w14:paraId="3F81E28A" w14:textId="10D7AC5A" w:rsidR="00746CB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określonych w ust. 5 zmianie (w tym ograniczeniu) ulec może odpowiednio zakres rzeczowy przedmiotu zamówienia, cena </w:t>
      </w:r>
      <w:r w:rsidR="00BA087F" w:rsidRPr="00D26193">
        <w:rPr>
          <w:rFonts w:ascii="Arial" w:eastAsia="SimSun" w:hAnsi="Arial"/>
          <w:sz w:val="18"/>
          <w:szCs w:val="18"/>
        </w:rPr>
        <w:t>Umow</w:t>
      </w:r>
      <w:r w:rsidRPr="00D26193">
        <w:rPr>
          <w:rFonts w:ascii="Arial" w:eastAsia="SimSun" w:hAnsi="Arial"/>
          <w:sz w:val="18"/>
          <w:szCs w:val="18"/>
        </w:rPr>
        <w:t>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74DCA9FC" w14:textId="345DBB9A" w:rsidR="003661C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opisanych w ust. 5 dopuszcza się zastąpienie Wykonawcy, nowym, wykonawcą (art. 455 ust. 1 pkt 2 lit. b ustawy prawo zamówień publicznych) jeżeli nowy wykonawca jest następcą prawnym Wykonawcy lub przejął zobowiązania Wykonawcy związane z wykonaniem przedmiotu </w:t>
      </w:r>
      <w:r w:rsidR="00BA087F" w:rsidRPr="00D26193">
        <w:rPr>
          <w:rFonts w:ascii="Arial" w:eastAsia="SimSun" w:hAnsi="Arial"/>
          <w:sz w:val="18"/>
          <w:szCs w:val="18"/>
        </w:rPr>
        <w:t>Umow</w:t>
      </w:r>
      <w:r w:rsidRPr="00D26193">
        <w:rPr>
          <w:rFonts w:ascii="Arial" w:eastAsia="SimSun" w:hAnsi="Arial"/>
          <w:sz w:val="18"/>
          <w:szCs w:val="18"/>
        </w:rPr>
        <w:t xml:space="preserve">y lub odpowiada osobiście lub majątkowo za wykonanie </w:t>
      </w:r>
      <w:r w:rsidR="00BA087F" w:rsidRPr="00D26193">
        <w:rPr>
          <w:rFonts w:ascii="Arial" w:eastAsia="SimSun" w:hAnsi="Arial"/>
          <w:sz w:val="18"/>
          <w:szCs w:val="18"/>
        </w:rPr>
        <w:t>Umow</w:t>
      </w:r>
      <w:r w:rsidRPr="00D26193">
        <w:rPr>
          <w:rFonts w:ascii="Arial" w:eastAsia="SimSun" w:hAnsi="Arial"/>
          <w:sz w:val="18"/>
          <w:szCs w:val="18"/>
        </w:rPr>
        <w:t xml:space="preserve">y. </w:t>
      </w:r>
    </w:p>
    <w:p w14:paraId="5072314A" w14:textId="332FDFC6" w:rsidR="00746CBA" w:rsidRPr="00D26193" w:rsidRDefault="00746CBA" w:rsidP="008E4573">
      <w:pPr>
        <w:pStyle w:val="Akapitzlist"/>
        <w:widowControl w:val="0"/>
        <w:numPr>
          <w:ilvl w:val="0"/>
          <w:numId w:val="55"/>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nie przewiduje zmian wynagrodzenia </w:t>
      </w:r>
      <w:r w:rsidR="00A74DFB">
        <w:rPr>
          <w:rFonts w:ascii="Arial" w:eastAsia="SimSun" w:hAnsi="Arial"/>
          <w:sz w:val="18"/>
          <w:szCs w:val="18"/>
          <w:lang w:val="pl-PL"/>
        </w:rPr>
        <w:t xml:space="preserve">od daty zawarcia Umowy </w:t>
      </w:r>
      <w:r w:rsidR="00D26193">
        <w:rPr>
          <w:rFonts w:ascii="Arial" w:eastAsia="SimSun" w:hAnsi="Arial"/>
          <w:sz w:val="18"/>
          <w:szCs w:val="18"/>
          <w:lang w:val="pl-PL"/>
        </w:rPr>
        <w:t>do 31.12.2022 r.</w:t>
      </w:r>
      <w:r w:rsidR="00A74DFB">
        <w:rPr>
          <w:rFonts w:ascii="Arial" w:eastAsia="SimSun" w:hAnsi="Arial"/>
          <w:sz w:val="18"/>
          <w:szCs w:val="18"/>
          <w:lang w:val="pl-PL"/>
        </w:rPr>
        <w:t xml:space="preserve"> </w:t>
      </w:r>
      <w:r w:rsidRPr="00D26193">
        <w:rPr>
          <w:rFonts w:ascii="Arial" w:eastAsia="SimSun" w:hAnsi="Arial"/>
          <w:sz w:val="18"/>
          <w:szCs w:val="18"/>
        </w:rPr>
        <w:t>z zastrzeżeniem ust. 11</w:t>
      </w:r>
      <w:r w:rsidR="003661CA" w:rsidRPr="00D26193">
        <w:rPr>
          <w:rFonts w:ascii="Arial" w:eastAsia="SimSun" w:hAnsi="Arial"/>
          <w:sz w:val="18"/>
          <w:szCs w:val="18"/>
        </w:rPr>
        <w:t>.</w:t>
      </w:r>
    </w:p>
    <w:p w14:paraId="14C0285C" w14:textId="542E0AFF" w:rsidR="00746CBA" w:rsidRPr="00A74DFB" w:rsidRDefault="00A74DFB" w:rsidP="008E4573">
      <w:pPr>
        <w:pStyle w:val="Akapitzlist"/>
        <w:widowControl w:val="0"/>
        <w:numPr>
          <w:ilvl w:val="0"/>
          <w:numId w:val="55"/>
        </w:numPr>
        <w:tabs>
          <w:tab w:val="num" w:pos="1764"/>
        </w:tabs>
        <w:suppressAutoHyphens/>
        <w:spacing w:after="0" w:line="240" w:lineRule="auto"/>
        <w:ind w:left="284" w:hanging="284"/>
        <w:contextualSpacing w:val="0"/>
        <w:rPr>
          <w:rFonts w:ascii="Arial" w:eastAsia="SimSun" w:hAnsi="Arial" w:cs="Arial"/>
          <w:sz w:val="18"/>
          <w:szCs w:val="18"/>
        </w:rPr>
      </w:pPr>
      <w:r w:rsidRPr="00A74DFB">
        <w:rPr>
          <w:rFonts w:ascii="Arial" w:eastAsia="SimSun" w:hAnsi="Arial"/>
          <w:sz w:val="18"/>
          <w:szCs w:val="18"/>
          <w:lang w:val="pl-PL"/>
        </w:rPr>
        <w:t xml:space="preserve">Poczynając od 2023 r. </w:t>
      </w:r>
      <w:r w:rsidR="00746CBA" w:rsidRPr="00A74DFB">
        <w:rPr>
          <w:rFonts w:ascii="Arial" w:eastAsia="SimSun" w:hAnsi="Arial"/>
          <w:sz w:val="18"/>
          <w:szCs w:val="18"/>
        </w:rPr>
        <w:t>wynagrodzenie będzie podlegało  (zmniejszeniu lub zwiększeniu) w wysokości wynikającej ze wskaźnika wzrostu (spadku) cen towarów i usług konsumpcyjnych publikowanego przez Główny Urząd Statystyczny za poprzedni rok kalendarzowy</w:t>
      </w:r>
      <w:r w:rsidRPr="00A74DFB">
        <w:rPr>
          <w:rFonts w:ascii="Arial" w:eastAsia="SimSun" w:hAnsi="Arial"/>
          <w:sz w:val="18"/>
          <w:szCs w:val="18"/>
          <w:lang w:val="pl-PL"/>
        </w:rPr>
        <w:t xml:space="preserve"> </w:t>
      </w:r>
      <w:r w:rsidR="00746CBA" w:rsidRPr="00A74DFB">
        <w:rPr>
          <w:rFonts w:ascii="Arial" w:eastAsia="SimSun" w:hAnsi="Arial" w:cs="Arial"/>
          <w:sz w:val="18"/>
          <w:szCs w:val="18"/>
        </w:rPr>
        <w:t xml:space="preserve">jeżeli zmiana cen materiałów lub kosztów realizacji przedmiotu </w:t>
      </w:r>
      <w:r w:rsidR="00BA087F" w:rsidRPr="00A74DFB">
        <w:rPr>
          <w:rFonts w:ascii="Arial" w:eastAsia="SimSun" w:hAnsi="Arial"/>
          <w:sz w:val="18"/>
          <w:szCs w:val="18"/>
        </w:rPr>
        <w:t>Umow</w:t>
      </w:r>
      <w:r w:rsidR="00746CBA" w:rsidRPr="00A74DFB">
        <w:rPr>
          <w:rFonts w:ascii="Arial" w:eastAsia="SimSun" w:hAnsi="Arial" w:cs="Arial"/>
          <w:sz w:val="18"/>
          <w:szCs w:val="18"/>
        </w:rPr>
        <w:t xml:space="preserve">y przekroczy poziom 3 % wzrostu lub spadku cen lub kosztów w stosunku do średniej wskaźnika inflacji z ostatnich trzech lat; </w:t>
      </w:r>
    </w:p>
    <w:p w14:paraId="63A35175" w14:textId="77777777" w:rsidR="00746CBA" w:rsidRPr="002914C2" w:rsidRDefault="003661CA" w:rsidP="008E4573">
      <w:pPr>
        <w:widowControl w:val="0"/>
        <w:tabs>
          <w:tab w:val="num" w:pos="1764"/>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1</w:t>
      </w:r>
      <w:r w:rsidR="00D917CB"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746CBA" w:rsidRPr="002914C2">
        <w:rPr>
          <w:rFonts w:ascii="Arial" w:eastAsia="SimSun" w:hAnsi="Arial"/>
          <w:color w:val="auto"/>
          <w:sz w:val="18"/>
          <w:szCs w:val="18"/>
        </w:rPr>
        <w:t xml:space="preserve">Zamawiający dopuszcza na wniosek Wykonawcy zmianę wysokości wynagrodzenia należnego Wykonawcy, w przypadku zmiany: </w:t>
      </w:r>
    </w:p>
    <w:p w14:paraId="0B78D783"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stawki podatku od towarów i usług; </w:t>
      </w:r>
    </w:p>
    <w:p w14:paraId="35F0868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wysokości minimalnego wynagrodzenia za pracę ustalonego na podstawie art. 2 ust. 3-5 ustawy z dnia 10 października 2002r. o minimalnym wynagrodzeniu za pracę </w:t>
      </w:r>
      <w:r w:rsidRPr="002914C2">
        <w:rPr>
          <w:rFonts w:ascii="Arial" w:eastAsia="SimSun" w:hAnsi="Arial"/>
          <w:color w:val="auto"/>
          <w:sz w:val="18"/>
          <w:szCs w:val="18"/>
        </w:rPr>
        <w:br/>
        <w:t>(Dz. U. z 2018r. poz. 2177 ze zm.);</w:t>
      </w:r>
    </w:p>
    <w:p w14:paraId="6766670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podlegania ubezpieczeniom społecznym lub ubezpieczeniu zdrowotnemu lub wysokości stawki składki na ubezpieczenia społeczne lub zdrowotne, </w:t>
      </w:r>
    </w:p>
    <w:p w14:paraId="5E8C2E6B"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gromadzenia i wysokości wpłat do pracowniczych planów kapitałowych, </w:t>
      </w:r>
      <w:r w:rsidRPr="002914C2">
        <w:rPr>
          <w:rFonts w:ascii="Arial" w:eastAsia="SimSun" w:hAnsi="Arial"/>
          <w:color w:val="auto"/>
          <w:sz w:val="18"/>
          <w:szCs w:val="18"/>
        </w:rPr>
        <w:br/>
        <w:t xml:space="preserve">o których mowa w ustawie z dnia 4 października 2018 r. o pracowniczych planach kapitałowych </w:t>
      </w:r>
    </w:p>
    <w:p w14:paraId="42DDB0C3" w14:textId="177B4BBC" w:rsidR="00746CBA" w:rsidRPr="002914C2" w:rsidRDefault="00746CBA" w:rsidP="00384AD0">
      <w:pPr>
        <w:widowControl w:val="0"/>
        <w:ind w:left="426" w:hanging="142"/>
        <w:textAlignment w:val="auto"/>
        <w:rPr>
          <w:rFonts w:ascii="Arial" w:eastAsia="SimSun" w:hAnsi="Arial"/>
          <w:color w:val="auto"/>
          <w:sz w:val="18"/>
          <w:szCs w:val="18"/>
        </w:rPr>
      </w:pPr>
      <w:r w:rsidRPr="002914C2">
        <w:rPr>
          <w:rFonts w:ascii="Arial" w:eastAsia="SimSun" w:hAnsi="Arial"/>
          <w:color w:val="auto"/>
          <w:sz w:val="18"/>
          <w:szCs w:val="18"/>
        </w:rPr>
        <w:t xml:space="preserve">- jeżeli zmiany te będą miały wpływ na koszty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przypadku wniosku złożonego przez Wykonawcę, Wykonawca zobowiązany jest udowodnić Zamawiającemu, że zmiany, o których mowa w pkt </w:t>
      </w:r>
      <w:r w:rsidR="00883DD3"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883DD3" w:rsidRPr="002914C2">
        <w:rPr>
          <w:rFonts w:ascii="Arial" w:eastAsia="SimSun" w:hAnsi="Arial"/>
          <w:color w:val="auto"/>
          <w:sz w:val="18"/>
          <w:szCs w:val="18"/>
        </w:rPr>
        <w:t>4</w:t>
      </w:r>
      <w:r w:rsidRPr="002914C2">
        <w:rPr>
          <w:rFonts w:ascii="Arial" w:eastAsia="SimSun" w:hAnsi="Arial"/>
          <w:color w:val="auto"/>
          <w:sz w:val="18"/>
          <w:szCs w:val="18"/>
        </w:rPr>
        <w:t xml:space="preserve"> mają wpływ na koszty wykonania </w:t>
      </w:r>
      <w:r w:rsidR="00D26193">
        <w:rPr>
          <w:rFonts w:ascii="Arial" w:eastAsia="SimSun" w:hAnsi="Arial"/>
          <w:color w:val="auto"/>
          <w:sz w:val="18"/>
          <w:szCs w:val="18"/>
        </w:rPr>
        <w:t>zamówienia</w:t>
      </w:r>
      <w:r w:rsidRPr="002914C2">
        <w:rPr>
          <w:rFonts w:ascii="Arial" w:eastAsia="SimSun" w:hAnsi="Arial"/>
          <w:color w:val="auto"/>
          <w:sz w:val="18"/>
          <w:szCs w:val="18"/>
        </w:rPr>
        <w:t xml:space="preserve"> poprzez złożenie stosownych wyliczeń i dokumentów, które podlegać będą ocenie przez Zamawiającego.</w:t>
      </w:r>
    </w:p>
    <w:p w14:paraId="4DD30646" w14:textId="465392ED"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Zmiany, o których mowa w ust. 5, 9 i 11 wymagają podpisania aneksu do </w:t>
      </w:r>
      <w:r w:rsidR="00BA087F" w:rsidRPr="00D26193">
        <w:rPr>
          <w:rFonts w:ascii="Arial" w:eastAsia="SimSun" w:hAnsi="Arial"/>
          <w:sz w:val="18"/>
          <w:szCs w:val="18"/>
        </w:rPr>
        <w:t>Umow</w:t>
      </w:r>
      <w:r w:rsidRPr="00D26193">
        <w:rPr>
          <w:rFonts w:ascii="Arial" w:eastAsia="SimSun" w:hAnsi="Arial"/>
          <w:sz w:val="18"/>
          <w:szCs w:val="18"/>
        </w:rPr>
        <w:t xml:space="preserve">y i będą </w:t>
      </w:r>
      <w:r w:rsidR="003661CA" w:rsidRPr="00D26193">
        <w:rPr>
          <w:rFonts w:ascii="Arial" w:eastAsia="SimSun" w:hAnsi="Arial"/>
          <w:sz w:val="18"/>
          <w:szCs w:val="18"/>
        </w:rPr>
        <w:t xml:space="preserve"> </w:t>
      </w:r>
      <w:r w:rsidRPr="00D26193">
        <w:rPr>
          <w:rFonts w:ascii="Arial" w:eastAsia="SimSun" w:hAnsi="Arial"/>
          <w:sz w:val="18"/>
          <w:szCs w:val="18"/>
        </w:rPr>
        <w:t xml:space="preserve">obowiązywać od terminu określonego w aneksie. </w:t>
      </w:r>
    </w:p>
    <w:p w14:paraId="33A498AD" w14:textId="3F660BA0"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dopuszcza również zmianę terminu wykonania </w:t>
      </w:r>
      <w:r w:rsidR="00BA087F" w:rsidRPr="00D26193">
        <w:rPr>
          <w:rFonts w:ascii="Arial" w:eastAsia="SimSun" w:hAnsi="Arial"/>
          <w:sz w:val="18"/>
          <w:szCs w:val="18"/>
        </w:rPr>
        <w:t>Umow</w:t>
      </w:r>
      <w:r w:rsidRPr="00D26193">
        <w:rPr>
          <w:rFonts w:ascii="Arial" w:eastAsia="SimSun" w:hAnsi="Arial"/>
          <w:sz w:val="18"/>
          <w:szCs w:val="18"/>
        </w:rPr>
        <w:t xml:space="preserve">y w przypadku: </w:t>
      </w:r>
    </w:p>
    <w:p w14:paraId="4C81F83E"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udokumentowanego opóźnienia przekazania przez Zamawiającego terenu budowy, </w:t>
      </w:r>
    </w:p>
    <w:p w14:paraId="311D42BC" w14:textId="4F38148F"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udokumentowanych przerw w realizacji robót, powstałych z przyczyn zależnych od Zamawiającego</w:t>
      </w:r>
      <w:r w:rsidR="008753E8">
        <w:rPr>
          <w:rFonts w:ascii="Arial" w:eastAsia="SimSun" w:hAnsi="Arial"/>
          <w:color w:val="auto"/>
          <w:sz w:val="18"/>
          <w:szCs w:val="18"/>
        </w:rPr>
        <w:t xml:space="preserve"> lub </w:t>
      </w:r>
      <w:r w:rsidR="008753E8" w:rsidRPr="008753E8">
        <w:rPr>
          <w:rFonts w:ascii="Arial" w:eastAsia="SimSun" w:hAnsi="Arial"/>
          <w:color w:val="auto"/>
          <w:sz w:val="18"/>
          <w:szCs w:val="18"/>
        </w:rPr>
        <w:t xml:space="preserve">w </w:t>
      </w:r>
      <w:r w:rsidR="008753E8" w:rsidRPr="008753E8">
        <w:rPr>
          <w:rFonts w:ascii="Arial" w:eastAsia="SimSun" w:hAnsi="Arial"/>
          <w:color w:val="auto"/>
          <w:sz w:val="18"/>
          <w:szCs w:val="18"/>
        </w:rPr>
        <w:lastRenderedPageBreak/>
        <w:t>przypadku wystąpienia błędów projektowych</w:t>
      </w:r>
      <w:r w:rsidR="008753E8">
        <w:rPr>
          <w:rFonts w:ascii="Arial" w:eastAsia="SimSun" w:hAnsi="Arial"/>
          <w:color w:val="auto"/>
          <w:sz w:val="18"/>
          <w:szCs w:val="18"/>
        </w:rPr>
        <w:t>.</w:t>
      </w:r>
    </w:p>
    <w:p w14:paraId="4A95E277" w14:textId="013AB6C1"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w przypadku wystąpienia warunków pogodowych uniemożliwiających realizację robót budowlanych potwierdzonych wpisami do Dziennika budowy</w:t>
      </w:r>
      <w:r w:rsidR="00EC5CBE">
        <w:rPr>
          <w:rFonts w:ascii="Arial" w:eastAsia="SimSun" w:hAnsi="Arial"/>
          <w:color w:val="auto"/>
          <w:sz w:val="18"/>
          <w:szCs w:val="18"/>
        </w:rPr>
        <w:t>.</w:t>
      </w:r>
    </w:p>
    <w:p w14:paraId="731DC399" w14:textId="7E01DE92" w:rsidR="00746CBA" w:rsidRPr="00D26193" w:rsidRDefault="00746CBA" w:rsidP="008E4573">
      <w:pPr>
        <w:pStyle w:val="Akapitzlist"/>
        <w:widowControl w:val="0"/>
        <w:numPr>
          <w:ilvl w:val="0"/>
          <w:numId w:val="60"/>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Warunkiem dokonania zmian, jest złożenie pisemnego wniosku przez stronę inicjującą. Zmiana zawierać musi: </w:t>
      </w:r>
    </w:p>
    <w:p w14:paraId="57E5B2A7"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opis propozycji zmiany, </w:t>
      </w:r>
    </w:p>
    <w:p w14:paraId="22038411"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uzasadnienie zmiany. </w:t>
      </w:r>
    </w:p>
    <w:p w14:paraId="7BEE3A04" w14:textId="1E78CEAA" w:rsidR="00746CBA" w:rsidRPr="00A74DFB" w:rsidRDefault="00746CBA" w:rsidP="008E4573">
      <w:pPr>
        <w:pStyle w:val="Akapitzlist"/>
        <w:widowControl w:val="0"/>
        <w:numPr>
          <w:ilvl w:val="0"/>
          <w:numId w:val="61"/>
        </w:numPr>
        <w:tabs>
          <w:tab w:val="left" w:pos="284"/>
        </w:tabs>
        <w:spacing w:after="0" w:line="240" w:lineRule="auto"/>
        <w:ind w:left="284" w:hanging="284"/>
        <w:rPr>
          <w:rFonts w:ascii="Arial" w:eastAsia="SimSun" w:hAnsi="Arial"/>
          <w:sz w:val="18"/>
          <w:szCs w:val="18"/>
        </w:rPr>
      </w:pPr>
      <w:r w:rsidRPr="00A74DFB">
        <w:rPr>
          <w:rFonts w:ascii="Arial" w:eastAsia="SimSun" w:hAnsi="Arial"/>
          <w:sz w:val="18"/>
          <w:szCs w:val="18"/>
        </w:rPr>
        <w:t xml:space="preserve">Wykonawca nie będzie uprawniony do żadnego przedłużenia terminu wykonania </w:t>
      </w:r>
      <w:r w:rsidR="00BA087F" w:rsidRPr="00A74DFB">
        <w:rPr>
          <w:rFonts w:ascii="Arial" w:eastAsia="SimSun" w:hAnsi="Arial"/>
          <w:sz w:val="18"/>
          <w:szCs w:val="18"/>
        </w:rPr>
        <w:t>Umow</w:t>
      </w:r>
      <w:r w:rsidRPr="00A74DFB">
        <w:rPr>
          <w:rFonts w:ascii="Arial" w:eastAsia="SimSun" w:hAnsi="Arial"/>
          <w:sz w:val="18"/>
          <w:szCs w:val="18"/>
        </w:rPr>
        <w:t xml:space="preserve">y i zwiększenia wynagrodzenia, jeżeli zmiana jest wymuszona uchybieniem czy naruszeniem </w:t>
      </w:r>
      <w:r w:rsidR="00BA087F" w:rsidRPr="00A74DFB">
        <w:rPr>
          <w:rFonts w:ascii="Arial" w:eastAsia="SimSun" w:hAnsi="Arial"/>
          <w:sz w:val="18"/>
          <w:szCs w:val="18"/>
        </w:rPr>
        <w:t>Umow</w:t>
      </w:r>
      <w:r w:rsidRPr="00A74DFB">
        <w:rPr>
          <w:rFonts w:ascii="Arial" w:eastAsia="SimSun" w:hAnsi="Arial"/>
          <w:sz w:val="18"/>
          <w:szCs w:val="18"/>
        </w:rPr>
        <w:t>y przez Wykonawcę, w takim przypadku koszty dodatkowe związane z takimi zmianami ponosi Wykonawca.</w:t>
      </w:r>
    </w:p>
    <w:p w14:paraId="7D34B458" w14:textId="0A76FAC7" w:rsidR="00746CBA" w:rsidRPr="00A74DFB" w:rsidRDefault="00746CBA" w:rsidP="008E4573">
      <w:pPr>
        <w:pStyle w:val="Akapitzlist"/>
        <w:widowControl w:val="0"/>
        <w:numPr>
          <w:ilvl w:val="0"/>
          <w:numId w:val="61"/>
        </w:numPr>
        <w:spacing w:after="0" w:line="240" w:lineRule="auto"/>
        <w:ind w:left="284" w:hanging="284"/>
        <w:rPr>
          <w:rFonts w:ascii="Arial" w:hAnsi="Arial"/>
          <w:sz w:val="18"/>
          <w:szCs w:val="18"/>
        </w:rPr>
      </w:pPr>
      <w:r w:rsidRPr="00A74DFB">
        <w:rPr>
          <w:rFonts w:ascii="Arial" w:eastAsia="SimSun" w:hAnsi="Arial"/>
          <w:sz w:val="18"/>
          <w:szCs w:val="18"/>
        </w:rPr>
        <w:t xml:space="preserve">Każdy przypadek wystąpienia okoliczności mających wpływ na terminowość wykonania robót powinien zostać wpisany do Dziennika budowy nie później niż do końca dnia roboczego następującego po dniu wystąpienia tego rodzaju okoliczności, a następnie potwierdzony wpisami do Dziennika budowy przez osoby ze strony Zamawiającego wskazane § 4 ust. 3. Brak ww. wpisów do Dziennika budowy wyłącza uprawnienie Wykonawcy do wnioskowania do Zamawiającego o zmianę terminów w realizacji przedmiotu </w:t>
      </w:r>
      <w:r w:rsidR="00BA087F" w:rsidRPr="00A74DFB">
        <w:rPr>
          <w:rFonts w:ascii="Arial" w:eastAsia="SimSun" w:hAnsi="Arial"/>
          <w:sz w:val="18"/>
          <w:szCs w:val="18"/>
        </w:rPr>
        <w:t>Umow</w:t>
      </w:r>
      <w:r w:rsidRPr="00A74DFB">
        <w:rPr>
          <w:rFonts w:ascii="Arial" w:eastAsia="SimSun" w:hAnsi="Arial"/>
          <w:sz w:val="18"/>
          <w:szCs w:val="18"/>
        </w:rPr>
        <w:t xml:space="preserve">y. Brak ww. zgłoszenia i potwierdzenia wyłącza uprawnienie Wykonawcy do wnioskowania do Zamawiającego o zmianę terminu realizacji przedmiotu </w:t>
      </w:r>
      <w:r w:rsidR="00BA087F" w:rsidRPr="00A74DFB">
        <w:rPr>
          <w:rFonts w:ascii="Arial" w:eastAsia="SimSun" w:hAnsi="Arial"/>
          <w:sz w:val="18"/>
          <w:szCs w:val="18"/>
        </w:rPr>
        <w:t>Umow</w:t>
      </w:r>
      <w:r w:rsidRPr="00A74DFB">
        <w:rPr>
          <w:rFonts w:ascii="Arial" w:eastAsia="SimSun" w:hAnsi="Arial"/>
          <w:sz w:val="18"/>
          <w:szCs w:val="18"/>
        </w:rPr>
        <w:t>y wskazanego w § 1 ust. 4.</w:t>
      </w:r>
    </w:p>
    <w:p w14:paraId="69F78EC6" w14:textId="28C60B09" w:rsidR="00746CBA" w:rsidRPr="00A74DFB" w:rsidRDefault="00746CBA" w:rsidP="008E4573">
      <w:pPr>
        <w:pStyle w:val="Akapitzlist"/>
        <w:widowControl w:val="0"/>
        <w:numPr>
          <w:ilvl w:val="0"/>
          <w:numId w:val="61"/>
        </w:numPr>
        <w:tabs>
          <w:tab w:val="num" w:pos="1764"/>
        </w:tabs>
        <w:spacing w:after="0" w:line="240" w:lineRule="auto"/>
        <w:ind w:left="284" w:hanging="284"/>
        <w:rPr>
          <w:rFonts w:ascii="Arial" w:hAnsi="Arial"/>
          <w:sz w:val="18"/>
          <w:szCs w:val="18"/>
        </w:rPr>
      </w:pPr>
      <w:r w:rsidRPr="00A74DFB">
        <w:rPr>
          <w:rFonts w:ascii="Arial" w:hAnsi="Arial"/>
          <w:sz w:val="18"/>
          <w:szCs w:val="18"/>
        </w:rPr>
        <w:t>W przypadku dokonania zmiany wynagrodzenia Wykonawcy określonego w § 1 ust. 5 pkt 1) zgodnie z postanowieniami niniejszego paragrafu, Wykonawca:</w:t>
      </w:r>
    </w:p>
    <w:p w14:paraId="592D370B" w14:textId="23EB407C" w:rsidR="00746CBA"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 xml:space="preserve">w terminie </w:t>
      </w:r>
      <w:r w:rsidRPr="002914C2">
        <w:rPr>
          <w:rFonts w:ascii="Arial" w:hAnsi="Arial" w:cs="Arial"/>
          <w:b/>
          <w:bCs/>
          <w:sz w:val="18"/>
          <w:szCs w:val="18"/>
        </w:rPr>
        <w:t>7 dni</w:t>
      </w:r>
      <w:r w:rsidRPr="002914C2">
        <w:rPr>
          <w:rFonts w:ascii="Arial" w:hAnsi="Arial" w:cs="Arial"/>
          <w:sz w:val="18"/>
          <w:szCs w:val="18"/>
        </w:rPr>
        <w:t xml:space="preserve"> od dnia zawarcia Aneksu wprowadzającego ww. zmianę wynagrodzenia - przedłoży Zamawiającemu oświadczenie zawierające wykaz podwykonawców, których </w:t>
      </w:r>
      <w:r w:rsidR="00BA087F">
        <w:rPr>
          <w:rFonts w:ascii="Arial" w:hAnsi="Arial" w:cs="Arial"/>
          <w:sz w:val="18"/>
          <w:szCs w:val="18"/>
        </w:rPr>
        <w:t>Umow</w:t>
      </w:r>
      <w:r w:rsidRPr="002914C2">
        <w:rPr>
          <w:rFonts w:ascii="Arial" w:hAnsi="Arial" w:cs="Arial"/>
          <w:sz w:val="18"/>
          <w:szCs w:val="18"/>
        </w:rPr>
        <w:t>y spełniają warunki określone w ust. 16 wraz z wartościami zmiany wynagrodzeń Podwykonawców oraz wskazaniem terminów zapłaty kwot zmiany wynagrodzenia Podwykonawców - pod rygorem kary umownej, o której mowa w § 9 ust. 1 pkt. 10),</w:t>
      </w:r>
    </w:p>
    <w:p w14:paraId="36A5772A" w14:textId="0784FF8D" w:rsidR="00746CBA" w:rsidRPr="002914C2"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w terminie wskazanym przez Zamawiającego przekaże Zamawiającemu oświadczenie o uregulowaniu wynagrodzenia Podwykonawcy z tytułu zmiany wynagrodzenia, o której mowa w niniejszym paragrafie – pod rygorem kary umownej, o której mowa w § 9 ust. 1 pkt. 10).</w:t>
      </w:r>
    </w:p>
    <w:p w14:paraId="542677D8"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13</w:t>
      </w:r>
    </w:p>
    <w:p w14:paraId="62D07853" w14:textId="41B78B7E" w:rsidR="00746CBA" w:rsidRPr="002914C2" w:rsidRDefault="00746CBA" w:rsidP="008E4573">
      <w:pPr>
        <w:pStyle w:val="Akapitzlist"/>
        <w:widowControl w:val="0"/>
        <w:numPr>
          <w:ilvl w:val="0"/>
          <w:numId w:val="32"/>
        </w:numPr>
        <w:suppressAutoHyphens/>
        <w:spacing w:after="0" w:line="240" w:lineRule="auto"/>
        <w:ind w:left="426"/>
        <w:rPr>
          <w:rFonts w:ascii="Arial" w:eastAsia="SimSun" w:hAnsi="Arial" w:cs="Arial"/>
          <w:sz w:val="18"/>
          <w:szCs w:val="18"/>
        </w:rPr>
      </w:pPr>
      <w:r w:rsidRPr="002914C2">
        <w:rPr>
          <w:rFonts w:ascii="Arial" w:eastAsia="SimSun" w:hAnsi="Arial" w:cs="Arial"/>
          <w:sz w:val="18"/>
          <w:szCs w:val="18"/>
        </w:rPr>
        <w:t>Wykonawca, w terminie o którym mowa w § 2 ust. 1 pkt 2</w:t>
      </w:r>
      <w:r w:rsidR="00EC5CBE">
        <w:rPr>
          <w:rFonts w:ascii="Arial" w:eastAsia="SimSun" w:hAnsi="Arial" w:cs="Arial"/>
          <w:sz w:val="18"/>
          <w:szCs w:val="18"/>
          <w:lang w:val="pl-PL"/>
        </w:rPr>
        <w:t>2</w:t>
      </w:r>
      <w:r w:rsidRPr="002914C2">
        <w:rPr>
          <w:rFonts w:ascii="Arial" w:eastAsia="SimSun" w:hAnsi="Arial" w:cs="Arial"/>
          <w:sz w:val="18"/>
          <w:szCs w:val="18"/>
        </w:rPr>
        <w:t xml:space="preserve"> przedstawi Zamawiającemu poświadczoną za zgodność z oryginałem kopię dokumentu potwierdzającego, że Wykonawca jest ubezpieczony od odpowiedzialności cywilnej w zakresie prowadzonej działalności związanej z przedmiotem zamówienia na sumę gwarancyjną nie niższą niż wartość </w:t>
      </w:r>
      <w:r w:rsidR="00BA087F">
        <w:rPr>
          <w:rFonts w:ascii="Arial" w:eastAsia="SimSun" w:hAnsi="Arial" w:cs="Arial"/>
          <w:sz w:val="18"/>
          <w:szCs w:val="18"/>
        </w:rPr>
        <w:t>Umow</w:t>
      </w:r>
      <w:r w:rsidRPr="002914C2">
        <w:rPr>
          <w:rFonts w:ascii="Arial" w:eastAsia="SimSun" w:hAnsi="Arial" w:cs="Arial"/>
          <w:sz w:val="18"/>
          <w:szCs w:val="18"/>
        </w:rPr>
        <w:t>y, o której mowa w § 1 ust. 5 pkt 1.</w:t>
      </w:r>
    </w:p>
    <w:p w14:paraId="72A506B4"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umowa ubezpieczenia, o której mowa w ust. 1, wygasa przed terminem podpisania protokołu odbioru końcowego, o którym mowa w § 6 ust. 2 pkt 3, Wykonawca zobowiązuje się do przedłużenia ubezpieczenia, przedstawiając Zamawiającemu dokumenty potwierdzające ten fakt, na co najmniej 7 dni przed wygaśnięciem poprzedniej umowy ubezpieczenia. </w:t>
      </w:r>
    </w:p>
    <w:p w14:paraId="3FFF1F93" w14:textId="5F08826D"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niedokonania przedłużenia ubezpieczenia, przedłużenia niezgodnie z zasadami określonymi powyżej lub nieprzedłożenia przez Wykonawcę dokumentu potwierdzającego przedłużenie ubezpieczenia na co najmniej 7 dni przed wygaśnięciem poprzedniej umowy ubezpieczenia, Zamawiający może w imieniu i na rzecz wykonawcy oraz na jego koszt dokonać stosownego ubezpieczenia, a poniesiony koszt potrąci z należności wynikających z faktury wystawionej przez Wykonawcę, bądź odstąpić od </w:t>
      </w:r>
      <w:r w:rsidR="00BA087F">
        <w:rPr>
          <w:rFonts w:ascii="Arial" w:eastAsia="SimSun" w:hAnsi="Arial"/>
          <w:color w:val="auto"/>
          <w:sz w:val="18"/>
          <w:szCs w:val="18"/>
        </w:rPr>
        <w:t>Umow</w:t>
      </w:r>
      <w:r w:rsidRPr="002914C2">
        <w:rPr>
          <w:rFonts w:ascii="Arial" w:eastAsia="SimSun" w:hAnsi="Arial"/>
          <w:color w:val="auto"/>
          <w:sz w:val="18"/>
          <w:szCs w:val="18"/>
        </w:rPr>
        <w:t xml:space="preserve">y z winy Wykonawcy, zgodnie z postanowieniami </w:t>
      </w:r>
      <w:r w:rsidRPr="002914C2">
        <w:rPr>
          <w:rFonts w:ascii="Arial" w:eastAsia="SimSun" w:hAnsi="Arial"/>
          <w:sz w:val="18"/>
          <w:szCs w:val="18"/>
        </w:rPr>
        <w:t>§ 8 ust. 1 pkt 1</w:t>
      </w:r>
      <w:r w:rsidR="00662CB4">
        <w:rPr>
          <w:rFonts w:ascii="Arial" w:eastAsia="SimSun" w:hAnsi="Arial"/>
          <w:sz w:val="18"/>
          <w:szCs w:val="18"/>
        </w:rPr>
        <w:t>0</w:t>
      </w:r>
      <w:r w:rsidRPr="002914C2">
        <w:rPr>
          <w:rFonts w:ascii="Arial" w:eastAsia="SimSun" w:hAnsi="Arial"/>
          <w:sz w:val="18"/>
          <w:szCs w:val="18"/>
        </w:rPr>
        <w:t>.</w:t>
      </w:r>
    </w:p>
    <w:p w14:paraId="396B31BB"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nie jest uprawniony do dokonywania zmian warunków ubezpieczenia bez uprzedniej zgody Zamawiającego wyrażonej na piśmie.</w:t>
      </w:r>
    </w:p>
    <w:p w14:paraId="3E64071D" w14:textId="42ACF4EB"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w:t>
      </w:r>
      <w:r w:rsidR="00BA087F">
        <w:rPr>
          <w:rFonts w:ascii="Arial" w:eastAsia="SimSun" w:hAnsi="Arial"/>
          <w:b/>
          <w:color w:val="auto"/>
          <w:sz w:val="18"/>
          <w:szCs w:val="18"/>
        </w:rPr>
        <w:t>4</w:t>
      </w:r>
    </w:p>
    <w:p w14:paraId="1E71BC7A" w14:textId="77777777" w:rsidR="00746CBA" w:rsidRPr="002914C2" w:rsidRDefault="00746CBA" w:rsidP="008E4573">
      <w:pPr>
        <w:widowControl w:val="0"/>
        <w:numPr>
          <w:ilvl w:val="0"/>
          <w:numId w:val="34"/>
        </w:numPr>
        <w:textAlignment w:val="auto"/>
        <w:rPr>
          <w:rFonts w:ascii="Arial" w:hAnsi="Arial"/>
          <w:color w:val="auto"/>
          <w:sz w:val="18"/>
          <w:szCs w:val="18"/>
        </w:rPr>
      </w:pPr>
      <w:r w:rsidRPr="002914C2">
        <w:rPr>
          <w:rFonts w:ascii="Arial" w:hAnsi="Arial"/>
          <w:color w:val="auto"/>
          <w:sz w:val="18"/>
          <w:szCs w:val="18"/>
        </w:rPr>
        <w:t>Wszelka korespondencja pomiędzy stronami prowadzona będzie:</w:t>
      </w:r>
    </w:p>
    <w:p w14:paraId="4AD771A5" w14:textId="4B21F80C"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na adres Zamawiającego</w:t>
      </w:r>
      <w:r w:rsidR="00605EAB">
        <w:rPr>
          <w:rFonts w:ascii="Arial" w:hAnsi="Arial"/>
          <w:color w:val="auto"/>
          <w:sz w:val="18"/>
          <w:szCs w:val="18"/>
        </w:rPr>
        <w:t>: e-mail: ue@szpitalciechanow.com.pl,</w:t>
      </w:r>
    </w:p>
    <w:p w14:paraId="462FA401"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 xml:space="preserve"> na adres Wykonawcy……………………………..</w:t>
      </w:r>
    </w:p>
    <w:p w14:paraId="2CB384C5"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Wykonawca zobowiązany jest do pisemnego informowania Zamawiającego, o każdej zmianie danych kontaktowych wskazanych w pkt. 2 w terminie 2 dni od wystąpienia zmiany.</w:t>
      </w:r>
    </w:p>
    <w:p w14:paraId="7DF93B33" w14:textId="1D4C12F2" w:rsidR="00746CBA" w:rsidRPr="002914C2" w:rsidRDefault="00746CBA" w:rsidP="008E4573">
      <w:pPr>
        <w:pStyle w:val="Akapitzlist"/>
        <w:widowControl w:val="0"/>
        <w:numPr>
          <w:ilvl w:val="0"/>
          <w:numId w:val="3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Wszelkie zmiany umowy wymagają zachowania formy pisemnej pod rygorem nieważności, z wyjątkiem zmian wynikających z treści § 2 ust. 1 pkt </w:t>
      </w:r>
      <w:r w:rsidR="00EC5CBE">
        <w:rPr>
          <w:rFonts w:ascii="Arial" w:eastAsia="SimSun" w:hAnsi="Arial" w:cs="Arial"/>
          <w:sz w:val="18"/>
          <w:szCs w:val="18"/>
          <w:lang w:val="pl-PL"/>
        </w:rPr>
        <w:t>2 i 3</w:t>
      </w:r>
      <w:r w:rsidRPr="002914C2">
        <w:rPr>
          <w:rFonts w:ascii="Arial" w:eastAsia="SimSun" w:hAnsi="Arial" w:cs="Arial"/>
          <w:sz w:val="18"/>
          <w:szCs w:val="18"/>
        </w:rPr>
        <w:t>, § 3 ust. 2 pkt 2 i 3. Umowa podlega prawu polskiemu. Wszelkie roszczenia, w tym z tytułu bezpodstawnego wzbogacenia, będą rozstrzygane w oparciu o obowiązujące w Polsce przepisy.</w:t>
      </w:r>
    </w:p>
    <w:p w14:paraId="34B65DC2" w14:textId="5CC3F47A" w:rsidR="0006144E" w:rsidRPr="008E4573" w:rsidRDefault="0006144E" w:rsidP="008E4573">
      <w:pPr>
        <w:pStyle w:val="Akapitzlist"/>
        <w:numPr>
          <w:ilvl w:val="0"/>
          <w:numId w:val="34"/>
        </w:numPr>
        <w:spacing w:after="0" w:line="240" w:lineRule="auto"/>
        <w:ind w:left="357" w:hanging="357"/>
        <w:rPr>
          <w:rFonts w:ascii="Arial" w:eastAsia="SimSun" w:hAnsi="Arial" w:cs="Arial"/>
          <w:kern w:val="1"/>
          <w:sz w:val="18"/>
          <w:szCs w:val="18"/>
          <w:lang w:val="pl-PL" w:eastAsia="zh-CN" w:bidi="hi-IN"/>
        </w:rPr>
      </w:pPr>
      <w:r w:rsidRPr="0006144E">
        <w:rPr>
          <w:rFonts w:ascii="Arial" w:eastAsia="SimSun" w:hAnsi="Arial" w:cs="Arial"/>
          <w:kern w:val="1"/>
          <w:sz w:val="18"/>
          <w:szCs w:val="18"/>
          <w:lang w:val="pl-PL" w:eastAsia="zh-CN" w:bidi="hi-IN"/>
        </w:rPr>
        <w:t>Czynność prawna Wykonawcy mająca na celu zmianę wierzyciela Zamawiającego wymaga zgody podmiotu, który Zamawiającego utworzył – w rozumieniu  ustawy z dnia   15 kwietnia 2011 r. o działalności leczniczej  (t.j Dz.U. 2021 poz. 711</w:t>
      </w:r>
      <w:r>
        <w:rPr>
          <w:rFonts w:ascii="Arial" w:eastAsia="SimSun" w:hAnsi="Arial" w:cs="Arial"/>
          <w:kern w:val="1"/>
          <w:sz w:val="18"/>
          <w:szCs w:val="18"/>
          <w:lang w:val="pl-PL" w:eastAsia="zh-CN" w:bidi="hi-IN"/>
        </w:rPr>
        <w:t>, ze zmian.</w:t>
      </w:r>
      <w:r w:rsidRPr="0006144E">
        <w:rPr>
          <w:rFonts w:ascii="Arial" w:eastAsia="SimSun" w:hAnsi="Arial" w:cs="Arial"/>
          <w:kern w:val="1"/>
          <w:sz w:val="18"/>
          <w:szCs w:val="18"/>
          <w:lang w:val="pl-PL" w:eastAsia="zh-CN" w:bidi="hi-IN"/>
        </w:rPr>
        <w:t>). Przyjęcie poręczenia za zobowiązania Szpitala wymaga dodatkowo, pod rygorem nieważności, zgody    Zamawiającego wyrażonej na piśmie.</w:t>
      </w:r>
    </w:p>
    <w:p w14:paraId="5D611839" w14:textId="23815C15" w:rsidR="00746CBA" w:rsidRPr="002914C2" w:rsidRDefault="00746CBA" w:rsidP="008E4573">
      <w:pPr>
        <w:widowControl w:val="0"/>
        <w:numPr>
          <w:ilvl w:val="0"/>
          <w:numId w:val="3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Nieważność któregokolwiek postanowienia umowy nie powoduje nieważności całej umowy. W przypadku gdy którykolwiek z postanowień umowy zostanie prawomocnie uznane za nieważne w jego miejsce stosuje się odpowiedni przepis prawa powszechnego.</w:t>
      </w:r>
    </w:p>
    <w:p w14:paraId="70EB36EB" w14:textId="39418A16"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Kwestie sporne wynikłe w związku z realizacją </w:t>
      </w:r>
      <w:r w:rsidR="00A306E4">
        <w:rPr>
          <w:rFonts w:ascii="Arial" w:eastAsia="SimSun" w:hAnsi="Arial"/>
          <w:color w:val="auto"/>
          <w:sz w:val="18"/>
          <w:szCs w:val="18"/>
        </w:rPr>
        <w:t>U</w:t>
      </w:r>
      <w:r w:rsidRPr="002914C2">
        <w:rPr>
          <w:rFonts w:ascii="Arial" w:eastAsia="SimSun" w:hAnsi="Arial"/>
          <w:color w:val="auto"/>
          <w:sz w:val="18"/>
          <w:szCs w:val="18"/>
        </w:rPr>
        <w:t>mowy rozstrzygane będą przez sąd właściwy miejscowo dla siedziby Zamawiającego.</w:t>
      </w:r>
    </w:p>
    <w:p w14:paraId="0AA6CB0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umowy Wykonawca jest zobowiązany przestrzegać powszechnie obowiązujących przepisów prawa dotyczących p.poż oraz bhp. </w:t>
      </w:r>
    </w:p>
    <w:p w14:paraId="3BC6EC76"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ponosi odpowiedzialność wobec Zamawiającego i osób trzecich za szkody powstałe w trakcie realizacji przedmiotu umowy, a będące następstwem nieprzestrzegania ww. przepisów p.poż i bhp.</w:t>
      </w:r>
    </w:p>
    <w:p w14:paraId="596A317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sprawach nieuregulowanych niniejszą umową stosuje się przepisy ustawy Prawo zamówień publicznych oraz Kodeksu cywilnego.</w:t>
      </w:r>
    </w:p>
    <w:p w14:paraId="59F7E6A9"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sporządzona została w </w:t>
      </w:r>
      <w:r w:rsidRPr="002914C2">
        <w:rPr>
          <w:rFonts w:ascii="Arial" w:eastAsia="SimSun" w:hAnsi="Arial"/>
          <w:b/>
          <w:color w:val="auto"/>
          <w:sz w:val="18"/>
          <w:szCs w:val="18"/>
        </w:rPr>
        <w:t>dwóch jednobrzmiących egzemplarzach</w:t>
      </w:r>
      <w:r w:rsidRPr="002914C2">
        <w:rPr>
          <w:rFonts w:ascii="Arial" w:eastAsia="SimSun" w:hAnsi="Arial"/>
          <w:color w:val="auto"/>
          <w:sz w:val="18"/>
          <w:szCs w:val="18"/>
        </w:rPr>
        <w:t>, 1 egz. dla Zamawiającego, 1 egz. dla Wykonawcy.</w:t>
      </w:r>
    </w:p>
    <w:p w14:paraId="1658D217"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obowiązuje od dnia jej zawarcia przez Strony.</w:t>
      </w:r>
    </w:p>
    <w:p w14:paraId="236303A3" w14:textId="77777777" w:rsidR="00746CBA" w:rsidRPr="002914C2" w:rsidRDefault="00746CBA" w:rsidP="008E4573">
      <w:pPr>
        <w:widowControl w:val="0"/>
        <w:ind w:left="426"/>
        <w:textAlignment w:val="auto"/>
        <w:rPr>
          <w:rFonts w:ascii="Arial" w:eastAsia="SimSun" w:hAnsi="Arial"/>
          <w:color w:val="auto"/>
          <w:sz w:val="18"/>
          <w:szCs w:val="18"/>
        </w:rPr>
      </w:pPr>
    </w:p>
    <w:p w14:paraId="38AC1306" w14:textId="3406E069" w:rsidR="00746CBA" w:rsidRDefault="00746CBA" w:rsidP="008E4573">
      <w:pPr>
        <w:tabs>
          <w:tab w:val="left" w:pos="-2410"/>
        </w:tabs>
        <w:ind w:left="426" w:hanging="426"/>
        <w:rPr>
          <w:rFonts w:ascii="Arial" w:hAnsi="Arial"/>
          <w:sz w:val="18"/>
          <w:szCs w:val="18"/>
        </w:rPr>
      </w:pPr>
    </w:p>
    <w:p w14:paraId="06DBF6BD" w14:textId="3F9554ED" w:rsidR="00E73951" w:rsidRDefault="00E73951" w:rsidP="008E4573">
      <w:pPr>
        <w:tabs>
          <w:tab w:val="left" w:pos="-2410"/>
        </w:tabs>
        <w:ind w:left="426" w:hanging="426"/>
        <w:rPr>
          <w:rFonts w:ascii="Arial" w:hAnsi="Arial"/>
          <w:sz w:val="18"/>
          <w:szCs w:val="18"/>
        </w:rPr>
      </w:pPr>
    </w:p>
    <w:p w14:paraId="5EE7DEA3" w14:textId="00550B8E" w:rsidR="00E73951" w:rsidRDefault="00E73951" w:rsidP="008E4573">
      <w:pPr>
        <w:tabs>
          <w:tab w:val="left" w:pos="-2410"/>
        </w:tabs>
        <w:ind w:left="426" w:hanging="426"/>
        <w:rPr>
          <w:rFonts w:ascii="Arial" w:hAnsi="Arial"/>
          <w:sz w:val="18"/>
          <w:szCs w:val="18"/>
        </w:rPr>
      </w:pPr>
    </w:p>
    <w:p w14:paraId="59A8EF1F" w14:textId="40EA5C5E" w:rsidR="00E73951" w:rsidRDefault="00E73951" w:rsidP="008E4573">
      <w:pPr>
        <w:tabs>
          <w:tab w:val="left" w:pos="-2410"/>
        </w:tabs>
        <w:ind w:left="426" w:hanging="426"/>
        <w:rPr>
          <w:rFonts w:ascii="Arial" w:hAnsi="Arial"/>
          <w:sz w:val="18"/>
          <w:szCs w:val="18"/>
        </w:rPr>
      </w:pPr>
    </w:p>
    <w:p w14:paraId="79E65DC8" w14:textId="15A8C77B" w:rsidR="00E73951" w:rsidRDefault="00E73951" w:rsidP="008E4573">
      <w:pPr>
        <w:tabs>
          <w:tab w:val="left" w:pos="-2410"/>
        </w:tabs>
        <w:ind w:left="426" w:hanging="426"/>
        <w:rPr>
          <w:rFonts w:ascii="Arial" w:hAnsi="Arial"/>
          <w:sz w:val="18"/>
          <w:szCs w:val="18"/>
        </w:rPr>
      </w:pPr>
    </w:p>
    <w:p w14:paraId="06F97D0C" w14:textId="2C3EF427" w:rsidR="00E73951" w:rsidRDefault="00E73951" w:rsidP="008E4573">
      <w:pPr>
        <w:tabs>
          <w:tab w:val="left" w:pos="-2410"/>
        </w:tabs>
        <w:ind w:left="426" w:hanging="426"/>
        <w:rPr>
          <w:rFonts w:ascii="Arial" w:hAnsi="Arial"/>
          <w:sz w:val="18"/>
          <w:szCs w:val="18"/>
        </w:rPr>
      </w:pPr>
    </w:p>
    <w:p w14:paraId="062937E4" w14:textId="7651D062" w:rsidR="00E73951" w:rsidRDefault="00E73951" w:rsidP="008E4573">
      <w:pPr>
        <w:tabs>
          <w:tab w:val="left" w:pos="-2410"/>
        </w:tabs>
        <w:ind w:left="426" w:hanging="426"/>
        <w:rPr>
          <w:rFonts w:ascii="Arial" w:hAnsi="Arial"/>
          <w:sz w:val="18"/>
          <w:szCs w:val="18"/>
        </w:rPr>
      </w:pPr>
    </w:p>
    <w:p w14:paraId="3BB44666" w14:textId="0DFD8835" w:rsidR="00E73951" w:rsidRDefault="00E73951" w:rsidP="008E4573">
      <w:pPr>
        <w:tabs>
          <w:tab w:val="left" w:pos="-2410"/>
        </w:tabs>
        <w:ind w:left="426" w:hanging="426"/>
        <w:rPr>
          <w:rFonts w:ascii="Arial" w:hAnsi="Arial"/>
          <w:sz w:val="18"/>
          <w:szCs w:val="18"/>
        </w:rPr>
      </w:pPr>
    </w:p>
    <w:p w14:paraId="525F01DD" w14:textId="21D7665C" w:rsidR="00E73951" w:rsidRDefault="00E73951" w:rsidP="008E4573">
      <w:pPr>
        <w:tabs>
          <w:tab w:val="left" w:pos="-2410"/>
        </w:tabs>
        <w:ind w:left="426" w:hanging="426"/>
        <w:rPr>
          <w:rFonts w:ascii="Arial" w:hAnsi="Arial"/>
          <w:sz w:val="18"/>
          <w:szCs w:val="18"/>
        </w:rPr>
      </w:pPr>
    </w:p>
    <w:p w14:paraId="5F7EA08D" w14:textId="17E225DB" w:rsidR="00E73951" w:rsidRDefault="00E73951" w:rsidP="008E4573">
      <w:pPr>
        <w:tabs>
          <w:tab w:val="left" w:pos="-2410"/>
        </w:tabs>
        <w:ind w:left="426" w:hanging="426"/>
        <w:rPr>
          <w:rFonts w:ascii="Arial" w:hAnsi="Arial"/>
          <w:sz w:val="18"/>
          <w:szCs w:val="18"/>
        </w:rPr>
      </w:pPr>
    </w:p>
    <w:p w14:paraId="59D2F3DC" w14:textId="0CE22CB2" w:rsidR="00E73951" w:rsidRDefault="00E73951" w:rsidP="008E4573">
      <w:pPr>
        <w:tabs>
          <w:tab w:val="left" w:pos="-2410"/>
        </w:tabs>
        <w:ind w:left="426" w:hanging="426"/>
        <w:rPr>
          <w:rFonts w:ascii="Arial" w:hAnsi="Arial"/>
          <w:sz w:val="18"/>
          <w:szCs w:val="18"/>
        </w:rPr>
      </w:pPr>
    </w:p>
    <w:p w14:paraId="5BD9601C" w14:textId="3D48FBE5" w:rsidR="00E73951" w:rsidRDefault="00E73951" w:rsidP="008E4573">
      <w:pPr>
        <w:tabs>
          <w:tab w:val="left" w:pos="-2410"/>
        </w:tabs>
        <w:ind w:left="426" w:hanging="426"/>
        <w:rPr>
          <w:rFonts w:ascii="Arial" w:hAnsi="Arial"/>
          <w:sz w:val="18"/>
          <w:szCs w:val="18"/>
        </w:rPr>
      </w:pPr>
    </w:p>
    <w:p w14:paraId="33F46558" w14:textId="41E0C30D" w:rsidR="00E73951" w:rsidRDefault="00E73951" w:rsidP="008E4573">
      <w:pPr>
        <w:tabs>
          <w:tab w:val="left" w:pos="-2410"/>
        </w:tabs>
        <w:ind w:left="426" w:hanging="426"/>
        <w:rPr>
          <w:rFonts w:ascii="Arial" w:hAnsi="Arial"/>
          <w:sz w:val="18"/>
          <w:szCs w:val="18"/>
        </w:rPr>
      </w:pPr>
    </w:p>
    <w:p w14:paraId="66A79AA5" w14:textId="46E48C60" w:rsidR="00E73951" w:rsidRDefault="00E73951" w:rsidP="008E4573">
      <w:pPr>
        <w:tabs>
          <w:tab w:val="left" w:pos="-2410"/>
        </w:tabs>
        <w:ind w:left="426" w:hanging="426"/>
        <w:rPr>
          <w:rFonts w:ascii="Arial" w:hAnsi="Arial"/>
          <w:sz w:val="18"/>
          <w:szCs w:val="18"/>
        </w:rPr>
      </w:pPr>
    </w:p>
    <w:p w14:paraId="48EA0FF2" w14:textId="5672A548" w:rsidR="00E73951" w:rsidRDefault="00E73951" w:rsidP="008E4573">
      <w:pPr>
        <w:tabs>
          <w:tab w:val="left" w:pos="-2410"/>
        </w:tabs>
        <w:ind w:left="426" w:hanging="426"/>
        <w:rPr>
          <w:rFonts w:ascii="Arial" w:hAnsi="Arial"/>
          <w:sz w:val="18"/>
          <w:szCs w:val="18"/>
        </w:rPr>
      </w:pPr>
    </w:p>
    <w:p w14:paraId="073BAA5B" w14:textId="17030774" w:rsidR="00E73951" w:rsidRDefault="00E73951" w:rsidP="008E4573">
      <w:pPr>
        <w:tabs>
          <w:tab w:val="left" w:pos="-2410"/>
        </w:tabs>
        <w:ind w:left="426" w:hanging="426"/>
        <w:rPr>
          <w:rFonts w:ascii="Arial" w:hAnsi="Arial"/>
          <w:sz w:val="18"/>
          <w:szCs w:val="18"/>
        </w:rPr>
      </w:pPr>
    </w:p>
    <w:p w14:paraId="6A41AEED" w14:textId="74E0A65E" w:rsidR="00E73951" w:rsidRDefault="00E73951" w:rsidP="008E4573">
      <w:pPr>
        <w:tabs>
          <w:tab w:val="left" w:pos="-2410"/>
        </w:tabs>
        <w:ind w:left="426" w:hanging="426"/>
        <w:rPr>
          <w:rFonts w:ascii="Arial" w:hAnsi="Arial"/>
          <w:sz w:val="18"/>
          <w:szCs w:val="18"/>
        </w:rPr>
      </w:pPr>
    </w:p>
    <w:p w14:paraId="695B500B" w14:textId="6F1AA569" w:rsidR="00E73951" w:rsidRDefault="00E73951" w:rsidP="008E4573">
      <w:pPr>
        <w:tabs>
          <w:tab w:val="left" w:pos="-2410"/>
        </w:tabs>
        <w:ind w:left="426" w:hanging="426"/>
        <w:rPr>
          <w:rFonts w:ascii="Arial" w:hAnsi="Arial"/>
          <w:sz w:val="18"/>
          <w:szCs w:val="18"/>
        </w:rPr>
      </w:pPr>
    </w:p>
    <w:p w14:paraId="6C48B12A" w14:textId="3BC19A8F" w:rsidR="00E73951" w:rsidRDefault="00E73951" w:rsidP="008E4573">
      <w:pPr>
        <w:tabs>
          <w:tab w:val="left" w:pos="-2410"/>
        </w:tabs>
        <w:ind w:left="426" w:hanging="426"/>
        <w:rPr>
          <w:rFonts w:ascii="Arial" w:hAnsi="Arial"/>
          <w:sz w:val="18"/>
          <w:szCs w:val="18"/>
        </w:rPr>
      </w:pPr>
    </w:p>
    <w:p w14:paraId="0D5334FF" w14:textId="4C24D455" w:rsidR="00E73951" w:rsidRDefault="00E73951" w:rsidP="008E4573">
      <w:pPr>
        <w:tabs>
          <w:tab w:val="left" w:pos="-2410"/>
        </w:tabs>
        <w:ind w:left="426" w:hanging="426"/>
        <w:rPr>
          <w:rFonts w:ascii="Arial" w:hAnsi="Arial"/>
          <w:sz w:val="18"/>
          <w:szCs w:val="18"/>
        </w:rPr>
      </w:pPr>
    </w:p>
    <w:p w14:paraId="3BF29579" w14:textId="645D1F91" w:rsidR="00E73951" w:rsidRDefault="00E73951" w:rsidP="008E4573">
      <w:pPr>
        <w:tabs>
          <w:tab w:val="left" w:pos="-2410"/>
        </w:tabs>
        <w:ind w:left="426" w:hanging="426"/>
        <w:rPr>
          <w:rFonts w:ascii="Arial" w:hAnsi="Arial"/>
          <w:sz w:val="18"/>
          <w:szCs w:val="18"/>
        </w:rPr>
      </w:pPr>
    </w:p>
    <w:p w14:paraId="6390EAFF" w14:textId="49941300" w:rsidR="00E73951" w:rsidRDefault="00E73951" w:rsidP="008E4573">
      <w:pPr>
        <w:tabs>
          <w:tab w:val="left" w:pos="-2410"/>
        </w:tabs>
        <w:ind w:left="426" w:hanging="426"/>
        <w:rPr>
          <w:rFonts w:ascii="Arial" w:hAnsi="Arial"/>
          <w:sz w:val="18"/>
          <w:szCs w:val="18"/>
        </w:rPr>
      </w:pPr>
    </w:p>
    <w:p w14:paraId="50A9C316" w14:textId="1BAE05E6" w:rsidR="00E73951" w:rsidRDefault="00E73951" w:rsidP="008E4573">
      <w:pPr>
        <w:tabs>
          <w:tab w:val="left" w:pos="-2410"/>
        </w:tabs>
        <w:ind w:left="426" w:hanging="426"/>
        <w:rPr>
          <w:rFonts w:ascii="Arial" w:hAnsi="Arial"/>
          <w:sz w:val="18"/>
          <w:szCs w:val="18"/>
        </w:rPr>
      </w:pPr>
    </w:p>
    <w:p w14:paraId="7E251966" w14:textId="704C5DE1" w:rsidR="00E73951" w:rsidRDefault="00E73951" w:rsidP="008E4573">
      <w:pPr>
        <w:tabs>
          <w:tab w:val="left" w:pos="-2410"/>
        </w:tabs>
        <w:ind w:left="426" w:hanging="426"/>
        <w:rPr>
          <w:rFonts w:ascii="Arial" w:hAnsi="Arial"/>
          <w:sz w:val="18"/>
          <w:szCs w:val="18"/>
        </w:rPr>
      </w:pPr>
    </w:p>
    <w:p w14:paraId="3CBA7C72" w14:textId="5944F70E" w:rsidR="00E73951" w:rsidRDefault="00E73951" w:rsidP="008E4573">
      <w:pPr>
        <w:tabs>
          <w:tab w:val="left" w:pos="-2410"/>
        </w:tabs>
        <w:ind w:left="426" w:hanging="426"/>
        <w:rPr>
          <w:rFonts w:ascii="Arial" w:hAnsi="Arial"/>
          <w:sz w:val="18"/>
          <w:szCs w:val="18"/>
        </w:rPr>
      </w:pPr>
    </w:p>
    <w:p w14:paraId="45C6C587" w14:textId="7594A607" w:rsidR="00E73951" w:rsidRDefault="00E73951" w:rsidP="008E4573">
      <w:pPr>
        <w:tabs>
          <w:tab w:val="left" w:pos="-2410"/>
        </w:tabs>
        <w:ind w:left="426" w:hanging="426"/>
        <w:rPr>
          <w:rFonts w:ascii="Arial" w:hAnsi="Arial"/>
          <w:sz w:val="18"/>
          <w:szCs w:val="18"/>
        </w:rPr>
      </w:pPr>
    </w:p>
    <w:p w14:paraId="62B26083" w14:textId="702D7919" w:rsidR="00E73951" w:rsidRDefault="00E73951" w:rsidP="008E4573">
      <w:pPr>
        <w:tabs>
          <w:tab w:val="left" w:pos="-2410"/>
        </w:tabs>
        <w:ind w:left="426" w:hanging="426"/>
        <w:rPr>
          <w:rFonts w:ascii="Arial" w:hAnsi="Arial"/>
          <w:sz w:val="18"/>
          <w:szCs w:val="18"/>
        </w:rPr>
      </w:pPr>
    </w:p>
    <w:p w14:paraId="1B8BA96C" w14:textId="57EF5918" w:rsidR="00E73951" w:rsidRDefault="00E73951" w:rsidP="008E4573">
      <w:pPr>
        <w:tabs>
          <w:tab w:val="left" w:pos="-2410"/>
        </w:tabs>
        <w:ind w:left="426" w:hanging="426"/>
        <w:rPr>
          <w:rFonts w:ascii="Arial" w:hAnsi="Arial"/>
          <w:sz w:val="18"/>
          <w:szCs w:val="18"/>
        </w:rPr>
      </w:pPr>
    </w:p>
    <w:p w14:paraId="1439C4CA" w14:textId="073F2F69" w:rsidR="00E73951" w:rsidRDefault="00E73951" w:rsidP="008E4573">
      <w:pPr>
        <w:tabs>
          <w:tab w:val="left" w:pos="-2410"/>
        </w:tabs>
        <w:ind w:left="426" w:hanging="426"/>
        <w:rPr>
          <w:rFonts w:ascii="Arial" w:hAnsi="Arial"/>
          <w:sz w:val="18"/>
          <w:szCs w:val="18"/>
        </w:rPr>
      </w:pPr>
    </w:p>
    <w:p w14:paraId="1E0A8133" w14:textId="140B41E5" w:rsidR="00E73951" w:rsidRDefault="00E73951" w:rsidP="008E4573">
      <w:pPr>
        <w:tabs>
          <w:tab w:val="left" w:pos="-2410"/>
        </w:tabs>
        <w:ind w:left="426" w:hanging="426"/>
        <w:rPr>
          <w:rFonts w:ascii="Arial" w:hAnsi="Arial"/>
          <w:sz w:val="18"/>
          <w:szCs w:val="18"/>
        </w:rPr>
      </w:pPr>
    </w:p>
    <w:p w14:paraId="0EEBA2CB" w14:textId="00D10CDB" w:rsidR="00E73951" w:rsidRDefault="00E73951" w:rsidP="008E4573">
      <w:pPr>
        <w:tabs>
          <w:tab w:val="left" w:pos="-2410"/>
        </w:tabs>
        <w:ind w:left="426" w:hanging="426"/>
        <w:rPr>
          <w:rFonts w:ascii="Arial" w:hAnsi="Arial"/>
          <w:sz w:val="18"/>
          <w:szCs w:val="18"/>
        </w:rPr>
      </w:pPr>
    </w:p>
    <w:p w14:paraId="6EE6EF7E" w14:textId="2C7EAEFC" w:rsidR="00E73951" w:rsidRDefault="00E73951" w:rsidP="008E4573">
      <w:pPr>
        <w:tabs>
          <w:tab w:val="left" w:pos="-2410"/>
        </w:tabs>
        <w:ind w:left="426" w:hanging="426"/>
        <w:rPr>
          <w:rFonts w:ascii="Arial" w:hAnsi="Arial"/>
          <w:sz w:val="18"/>
          <w:szCs w:val="18"/>
        </w:rPr>
      </w:pPr>
    </w:p>
    <w:p w14:paraId="130BC275" w14:textId="452FABDD" w:rsidR="00E73951" w:rsidRDefault="00E73951" w:rsidP="008E4573">
      <w:pPr>
        <w:tabs>
          <w:tab w:val="left" w:pos="-2410"/>
        </w:tabs>
        <w:ind w:left="426" w:hanging="426"/>
        <w:rPr>
          <w:rFonts w:ascii="Arial" w:hAnsi="Arial"/>
          <w:sz w:val="18"/>
          <w:szCs w:val="18"/>
        </w:rPr>
      </w:pPr>
    </w:p>
    <w:p w14:paraId="50E12150" w14:textId="67C7E6B5" w:rsidR="00E73951" w:rsidRDefault="00E73951" w:rsidP="008E4573">
      <w:pPr>
        <w:tabs>
          <w:tab w:val="left" w:pos="-2410"/>
        </w:tabs>
        <w:ind w:left="426" w:hanging="426"/>
        <w:rPr>
          <w:rFonts w:ascii="Arial" w:hAnsi="Arial"/>
          <w:sz w:val="18"/>
          <w:szCs w:val="18"/>
        </w:rPr>
      </w:pPr>
    </w:p>
    <w:p w14:paraId="7AEA9620" w14:textId="148E4ACE" w:rsidR="00E73951" w:rsidRDefault="00E73951" w:rsidP="008E4573">
      <w:pPr>
        <w:tabs>
          <w:tab w:val="left" w:pos="-2410"/>
        </w:tabs>
        <w:ind w:left="426" w:hanging="426"/>
        <w:rPr>
          <w:rFonts w:ascii="Arial" w:hAnsi="Arial"/>
          <w:sz w:val="18"/>
          <w:szCs w:val="18"/>
        </w:rPr>
      </w:pPr>
    </w:p>
    <w:p w14:paraId="31D87A02" w14:textId="58CD68E8" w:rsidR="00E73951" w:rsidRDefault="00E73951" w:rsidP="008E4573">
      <w:pPr>
        <w:tabs>
          <w:tab w:val="left" w:pos="-2410"/>
        </w:tabs>
        <w:ind w:left="426" w:hanging="426"/>
        <w:rPr>
          <w:rFonts w:ascii="Arial" w:hAnsi="Arial"/>
          <w:sz w:val="18"/>
          <w:szCs w:val="18"/>
        </w:rPr>
      </w:pPr>
    </w:p>
    <w:p w14:paraId="5B3E5F60" w14:textId="02DDD094" w:rsidR="00E73951" w:rsidRDefault="00E73951" w:rsidP="008E4573">
      <w:pPr>
        <w:tabs>
          <w:tab w:val="left" w:pos="-2410"/>
        </w:tabs>
        <w:ind w:left="426" w:hanging="426"/>
        <w:rPr>
          <w:rFonts w:ascii="Arial" w:hAnsi="Arial"/>
          <w:sz w:val="18"/>
          <w:szCs w:val="18"/>
        </w:rPr>
      </w:pPr>
    </w:p>
    <w:p w14:paraId="1297640F" w14:textId="54E63FF5" w:rsidR="00E73951" w:rsidRDefault="00E73951" w:rsidP="008E4573">
      <w:pPr>
        <w:tabs>
          <w:tab w:val="left" w:pos="-2410"/>
        </w:tabs>
        <w:ind w:left="426" w:hanging="426"/>
        <w:rPr>
          <w:rFonts w:ascii="Arial" w:hAnsi="Arial"/>
          <w:sz w:val="18"/>
          <w:szCs w:val="18"/>
        </w:rPr>
      </w:pPr>
    </w:p>
    <w:p w14:paraId="203086CD" w14:textId="00B0366D" w:rsidR="00E73951" w:rsidRDefault="00E73951" w:rsidP="008E4573">
      <w:pPr>
        <w:tabs>
          <w:tab w:val="left" w:pos="-2410"/>
        </w:tabs>
        <w:ind w:left="426" w:hanging="426"/>
        <w:rPr>
          <w:rFonts w:ascii="Arial" w:hAnsi="Arial"/>
          <w:sz w:val="18"/>
          <w:szCs w:val="18"/>
        </w:rPr>
      </w:pPr>
    </w:p>
    <w:p w14:paraId="03249FCF" w14:textId="2F13821F" w:rsidR="00E73951" w:rsidRDefault="00E73951" w:rsidP="008E4573">
      <w:pPr>
        <w:tabs>
          <w:tab w:val="left" w:pos="-2410"/>
        </w:tabs>
        <w:ind w:left="426" w:hanging="426"/>
        <w:rPr>
          <w:rFonts w:ascii="Arial" w:hAnsi="Arial"/>
          <w:sz w:val="18"/>
          <w:szCs w:val="18"/>
        </w:rPr>
      </w:pPr>
    </w:p>
    <w:p w14:paraId="1A73ADE6" w14:textId="62E31872" w:rsidR="00E73951" w:rsidRDefault="00E73951" w:rsidP="008E4573">
      <w:pPr>
        <w:tabs>
          <w:tab w:val="left" w:pos="-2410"/>
        </w:tabs>
        <w:ind w:left="426" w:hanging="426"/>
        <w:rPr>
          <w:rFonts w:ascii="Arial" w:hAnsi="Arial"/>
          <w:sz w:val="18"/>
          <w:szCs w:val="18"/>
        </w:rPr>
      </w:pPr>
    </w:p>
    <w:p w14:paraId="3D2DC556" w14:textId="1FF85667" w:rsidR="00E73951" w:rsidRDefault="00E73951" w:rsidP="008E4573">
      <w:pPr>
        <w:tabs>
          <w:tab w:val="left" w:pos="-2410"/>
        </w:tabs>
        <w:ind w:left="426" w:hanging="426"/>
        <w:rPr>
          <w:rFonts w:ascii="Arial" w:hAnsi="Arial"/>
          <w:sz w:val="18"/>
          <w:szCs w:val="18"/>
        </w:rPr>
      </w:pPr>
    </w:p>
    <w:p w14:paraId="48E91034"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0288" behindDoc="0" locked="0" layoutInCell="1" allowOverlap="1" wp14:anchorId="0BDF9302" wp14:editId="1B175A5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ysClr val="window" lastClr="FFFFFF"/>
                        </a:solidFill>
                        <a:ln w="6350">
                          <a:noFill/>
                        </a:ln>
                      </wps:spPr>
                      <wps:txbx>
                        <w:txbxContent>
                          <w:p w14:paraId="343C01C0"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F9302"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" fillcolor="window" stroked="f" strokeweight=".5pt">
                <v:textbox>
                  <w:txbxContent>
                    <w:p w14:paraId="343C01C0"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59264" behindDoc="0" locked="0" layoutInCell="1" allowOverlap="1" wp14:anchorId="69F09DCE" wp14:editId="4EE2D382">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ysClr val="window" lastClr="FFFFFF"/>
                        </a:solidFill>
                        <a:ln w="6350">
                          <a:noFill/>
                        </a:ln>
                      </wps:spPr>
                      <wps:txbx>
                        <w:txbxContent>
                          <w:p w14:paraId="34DE683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F09DC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" fillcolor="window" stroked="f" strokeweight=".5pt">
                <v:textbox>
                  <w:txbxContent>
                    <w:p w14:paraId="34DE683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6ED8FCBD" wp14:editId="1564C8B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01F896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44E757E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2336" behindDoc="0" locked="0" layoutInCell="1" allowOverlap="1" wp14:anchorId="5673BC50" wp14:editId="310C21A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ysClr val="window" lastClr="FFFFFF"/>
                        </a:solidFill>
                        <a:ln w="6350">
                          <a:noFill/>
                        </a:ln>
                      </wps:spPr>
                      <wps:txbx>
                        <w:txbxContent>
                          <w:p w14:paraId="722B8336"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3BC50"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" fillcolor="window" stroked="f" strokeweight=".5pt">
                <v:textbox>
                  <w:txbxContent>
                    <w:p w14:paraId="722B8336"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1312" behindDoc="0" locked="0" layoutInCell="1" allowOverlap="1" wp14:anchorId="3972EBCA" wp14:editId="08CC771B">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ysClr val="window" lastClr="FFFFFF"/>
                        </a:solidFill>
                        <a:ln w="6350">
                          <a:noFill/>
                        </a:ln>
                      </wps:spPr>
                      <wps:txbx>
                        <w:txbxContent>
                          <w:p w14:paraId="10BC6718"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2EBCA"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" fillcolor="window" stroked="f" strokeweight=".5pt">
                <v:textbox>
                  <w:txbxContent>
                    <w:p w14:paraId="10BC6718"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27020EAB" wp14:editId="14F97105">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7A246C8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2641337"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4420A3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8E7C4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4384" behindDoc="0" locked="0" layoutInCell="1" allowOverlap="1" wp14:anchorId="40717773" wp14:editId="5C005E2D">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ysClr val="window" lastClr="FFFFFF"/>
                        </a:solidFill>
                        <a:ln w="6350">
                          <a:noFill/>
                        </a:ln>
                      </wps:spPr>
                      <wps:txbx>
                        <w:txbxContent>
                          <w:p w14:paraId="73C3825B"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17773"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" fillcolor="window" stroked="f" strokeweight=".5pt">
                <v:textbox>
                  <w:txbxContent>
                    <w:p w14:paraId="73C3825B"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3360" behindDoc="0" locked="0" layoutInCell="1" allowOverlap="1" wp14:anchorId="1529D7AA" wp14:editId="01435D25">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ysClr val="window" lastClr="FFFFFF"/>
                        </a:solidFill>
                        <a:ln w="6350">
                          <a:noFill/>
                        </a:ln>
                      </wps:spPr>
                      <wps:txbx>
                        <w:txbxContent>
                          <w:p w14:paraId="1DCAEF32"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9D7AA"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" fillcolor="window" stroked="f" strokeweight=".5pt">
                <v:textbox>
                  <w:txbxContent>
                    <w:p w14:paraId="1DCAEF32"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1058F364" wp14:editId="3F7DF77B">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943892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EF0E48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A7BB63B"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6432" behindDoc="0" locked="0" layoutInCell="1" allowOverlap="1" wp14:anchorId="5E8BF8D8" wp14:editId="3AD65FD2">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ysClr val="window" lastClr="FFFFFF"/>
                        </a:solidFill>
                        <a:ln w="6350">
                          <a:noFill/>
                        </a:ln>
                      </wps:spPr>
                      <wps:txbx>
                        <w:txbxContent>
                          <w:p w14:paraId="7A0DE7C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BF8D8"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" fillcolor="window" stroked="f" strokeweight=".5pt">
                <v:textbox>
                  <w:txbxContent>
                    <w:p w14:paraId="7A0DE7C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5408" behindDoc="0" locked="0" layoutInCell="1" allowOverlap="1" wp14:anchorId="4D26BD9A" wp14:editId="62448D44">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ysClr val="window" lastClr="FFFFFF"/>
                        </a:solidFill>
                        <a:ln w="6350">
                          <a:noFill/>
                        </a:ln>
                      </wps:spPr>
                      <wps:txbx>
                        <w:txbxContent>
                          <w:p w14:paraId="549ABE2D"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26BD9A"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" fillcolor="window" stroked="f" strokeweight=".5pt">
                <v:textbox>
                  <w:txbxContent>
                    <w:p w14:paraId="549ABE2D"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7AEC5F1D" wp14:editId="5909CD93">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7A137865"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bookmarkStart w:id="18" w:name="_Toc516142275"/>
      <w:bookmarkStart w:id="19" w:name="_Toc12520258"/>
    </w:p>
    <w:p w14:paraId="61A83CB2"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7F4C67CB"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370ACF33" w14:textId="0E2D6A1C" w:rsidR="00E73951" w:rsidRP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Załącznik nr …. – wzór zabezpieczenia należytego wykonania umowy.</w:t>
      </w:r>
      <w:bookmarkEnd w:id="18"/>
      <w:bookmarkEnd w:id="19"/>
      <w:r w:rsidRPr="00E73951">
        <w:rPr>
          <w:rFonts w:ascii="Arial" w:eastAsia="Times New Roman" w:hAnsi="Arial"/>
          <w:color w:val="auto"/>
          <w:kern w:val="0"/>
          <w:sz w:val="18"/>
          <w:szCs w:val="18"/>
          <w:lang w:eastAsia="pl-PL" w:bidi="ar-SA"/>
        </w:rPr>
        <w:t xml:space="preserve"> </w:t>
      </w:r>
    </w:p>
    <w:p w14:paraId="34BBA23B"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WZÓR  GWARANCJI  BANKOWEJ/UBEZPIECZENIOWEJ</w:t>
      </w:r>
    </w:p>
    <w:p w14:paraId="1D4B8EF2"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DATA</w:t>
      </w:r>
    </w:p>
    <w:p w14:paraId="76B7A7C3"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Beneficjent:</w:t>
      </w:r>
    </w:p>
    <w:p w14:paraId="7EABD979"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 xml:space="preserve"> GWARANCJA BANKOWA/UBEZPIECZENIOWA</w:t>
      </w:r>
    </w:p>
    <w:p w14:paraId="21C2FE0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ZABEZPIECZAJĄCA NALEŻYTE WYKONANIE UMOWY ORAZ </w:t>
      </w:r>
    </w:p>
    <w:p w14:paraId="509925B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WŁAŚCIWE I TERMINOWE USUNIĘCIE WAD W RAMACH GWARANCJI I RĘKOJMI</w:t>
      </w:r>
    </w:p>
    <w:p w14:paraId="1E49CEE1"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p>
    <w:p w14:paraId="109253F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58AB4C5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5% wynagrodzenia brutto Zleceniodawcy. </w:t>
      </w:r>
    </w:p>
    <w:p w14:paraId="3E9BC4B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78D6CC5D"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t>____________ PLN (słownie: złotych   ____________), tj. 5%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36AFFD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w:t>
      </w:r>
    </w:p>
    <w:p w14:paraId="1AE60F9C"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wchodzi w życie w dniu jej wystawienia i ważna jest do dnia  ____________ .</w:t>
      </w:r>
    </w:p>
    <w:p w14:paraId="06F19D1B" w14:textId="306A65F6"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Bank wypłaci kwotę z niniejszej Gwarancji w ciągu </w:t>
      </w:r>
      <w:r>
        <w:rPr>
          <w:rFonts w:ascii="Arial" w:eastAsia="Times New Roman" w:hAnsi="Arial"/>
          <w:color w:val="auto"/>
          <w:kern w:val="0"/>
          <w:sz w:val="18"/>
          <w:szCs w:val="18"/>
          <w:lang w:eastAsia="pl-PL" w:bidi="ar-SA"/>
        </w:rPr>
        <w:t>30</w:t>
      </w:r>
      <w:r w:rsidRPr="00E73951">
        <w:rPr>
          <w:rFonts w:ascii="Arial" w:eastAsia="Times New Roman" w:hAnsi="Arial"/>
          <w:color w:val="auto"/>
          <w:kern w:val="0"/>
          <w:sz w:val="18"/>
          <w:szCs w:val="18"/>
          <w:lang w:eastAsia="pl-PL" w:bidi="ar-SA"/>
        </w:rPr>
        <w:t xml:space="preserve"> dni od daty otrzymania pisemnego żądania zapłaty wraz z oświadczeniem Beneficjanta o nie wywiązaniu się przez Zleceniodawcę z zobowiązań umownych.</w:t>
      </w:r>
    </w:p>
    <w:p w14:paraId="7E24C8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2FE9A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1D245AE8"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Gwarancja podlega prawu polskiemu.</w:t>
      </w:r>
    </w:p>
    <w:p w14:paraId="16C02D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5A1628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7B4EA89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3A796B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F4E5BFA"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C2B49B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t>…………………………………………………………</w:t>
      </w:r>
    </w:p>
    <w:p w14:paraId="43B76DF5"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(podpis  pieczątka imienna osoby upoważnionej do składania </w:t>
      </w:r>
    </w:p>
    <w:p w14:paraId="6F023B99"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oświadczeń woli w imieniu Wykonawcy)</w:t>
      </w:r>
    </w:p>
    <w:p w14:paraId="43B5567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EC3E7A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5C99ECB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81C2C63" w14:textId="77777777" w:rsidR="00E73951" w:rsidRPr="00E73951" w:rsidRDefault="00E73951" w:rsidP="008E4573">
      <w:pPr>
        <w:keepNext/>
        <w:suppressAutoHyphens w:val="0"/>
        <w:contextualSpacing/>
        <w:textAlignment w:val="auto"/>
        <w:outlineLvl w:val="1"/>
        <w:rPr>
          <w:rFonts w:ascii="Arial" w:eastAsia="Symbol" w:hAnsi="Arial"/>
          <w:color w:val="auto"/>
          <w:kern w:val="0"/>
          <w:sz w:val="18"/>
          <w:szCs w:val="18"/>
          <w:lang w:eastAsia="pl-PL" w:bidi="ar-SA"/>
        </w:rPr>
      </w:pPr>
    </w:p>
    <w:p w14:paraId="1B30AD10" w14:textId="77777777" w:rsidR="00E73951" w:rsidRPr="002914C2" w:rsidRDefault="00E73951" w:rsidP="008E4573">
      <w:pPr>
        <w:tabs>
          <w:tab w:val="left" w:pos="-2410"/>
        </w:tabs>
        <w:ind w:left="426" w:hanging="426"/>
        <w:rPr>
          <w:rFonts w:ascii="Arial" w:hAnsi="Arial"/>
          <w:sz w:val="18"/>
          <w:szCs w:val="18"/>
        </w:rPr>
      </w:pPr>
    </w:p>
    <w:sectPr w:rsidR="00E73951" w:rsidRPr="002914C2" w:rsidSect="00A81823">
      <w:pgSz w:w="11906" w:h="16838"/>
      <w:pgMar w:top="1134" w:right="1134" w:bottom="851" w:left="1276"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904C9" w14:textId="77777777" w:rsidR="003012C5" w:rsidRDefault="003012C5">
      <w:r>
        <w:separator/>
      </w:r>
    </w:p>
  </w:endnote>
  <w:endnote w:type="continuationSeparator" w:id="0">
    <w:p w14:paraId="54DDCFDE" w14:textId="77777777" w:rsidR="003012C5" w:rsidRDefault="0030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7197" w14:textId="77777777" w:rsidR="003012C5" w:rsidRDefault="003012C5">
      <w:r>
        <w:separator/>
      </w:r>
    </w:p>
  </w:footnote>
  <w:footnote w:type="continuationSeparator" w:id="0">
    <w:p w14:paraId="7AE69085" w14:textId="77777777" w:rsidR="003012C5" w:rsidRDefault="00301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2"/>
    <w:multiLevelType w:val="multilevel"/>
    <w:tmpl w:val="1AAE0968"/>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5"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6"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7"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19"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1"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B"/>
    <w:multiLevelType w:val="multilevel"/>
    <w:tmpl w:val="5B506694"/>
    <w:name w:val="WW8Num27"/>
    <w:lvl w:ilvl="0">
      <w:start w:val="1"/>
      <w:numFmt w:val="decimal"/>
      <w:lvlText w:val="%1."/>
      <w:lvlJc w:val="left"/>
      <w:pPr>
        <w:tabs>
          <w:tab w:val="num" w:pos="720"/>
        </w:tabs>
        <w:ind w:left="720" w:hanging="360"/>
      </w:pPr>
      <w:rPr>
        <w:b w:val="0"/>
        <w:strike w:val="0"/>
        <w:sz w:val="18"/>
        <w:szCs w:val="18"/>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3"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4"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5"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8"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0"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1"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2"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3"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4"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5"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6"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7"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8"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39"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0"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41"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2"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4" w15:restartNumberingAfterBreak="0">
    <w:nsid w:val="0000003B"/>
    <w:multiLevelType w:val="singleLevel"/>
    <w:tmpl w:val="04150017"/>
    <w:lvl w:ilvl="0">
      <w:start w:val="1"/>
      <w:numFmt w:val="lowerLetter"/>
      <w:lvlText w:val="%1)"/>
      <w:lvlJc w:val="left"/>
      <w:pPr>
        <w:ind w:left="1429" w:hanging="360"/>
      </w:pPr>
    </w:lvl>
  </w:abstractNum>
  <w:abstractNum w:abstractNumId="45"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46" w15:restartNumberingAfterBreak="0">
    <w:nsid w:val="00000049"/>
    <w:multiLevelType w:val="multilevel"/>
    <w:tmpl w:val="841CB644"/>
    <w:name w:val="WW8Num73"/>
    <w:lvl w:ilvl="0">
      <w:start w:val="1"/>
      <w:numFmt w:val="decimal"/>
      <w:lvlText w:val="%1."/>
      <w:lvlJc w:val="left"/>
      <w:pPr>
        <w:tabs>
          <w:tab w:val="num" w:pos="0"/>
        </w:tabs>
        <w:ind w:left="360" w:hanging="360"/>
      </w:pPr>
      <w:rPr>
        <w:rFonts w:ascii="Arial" w:eastAsia="SimSun" w:hAnsi="Arial" w:cs="Arial"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7"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1"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3" w15:restartNumberingAfterBreak="0">
    <w:nsid w:val="0B9A3B54"/>
    <w:multiLevelType w:val="hybridMultilevel"/>
    <w:tmpl w:val="8D3479A2"/>
    <w:lvl w:ilvl="0" w:tplc="A7BA1FE0">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11D3004C"/>
    <w:multiLevelType w:val="hybridMultilevel"/>
    <w:tmpl w:val="B1EA01CA"/>
    <w:lvl w:ilvl="0" w:tplc="DC52EAB6">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AF14E36"/>
    <w:multiLevelType w:val="hybridMultilevel"/>
    <w:tmpl w:val="57C0EBA8"/>
    <w:name w:val="WW8Num40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59"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1" w15:restartNumberingAfterBreak="0">
    <w:nsid w:val="2E355813"/>
    <w:multiLevelType w:val="singleLevel"/>
    <w:tmpl w:val="04150017"/>
    <w:lvl w:ilvl="0">
      <w:start w:val="1"/>
      <w:numFmt w:val="lowerLetter"/>
      <w:lvlText w:val="%1)"/>
      <w:lvlJc w:val="left"/>
      <w:pPr>
        <w:ind w:left="1429" w:hanging="360"/>
      </w:pPr>
    </w:lvl>
  </w:abstractNum>
  <w:abstractNum w:abstractNumId="62" w15:restartNumberingAfterBreak="0">
    <w:nsid w:val="31292309"/>
    <w:multiLevelType w:val="hybridMultilevel"/>
    <w:tmpl w:val="00A4EF2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31BE14E0"/>
    <w:multiLevelType w:val="singleLevel"/>
    <w:tmpl w:val="04150017"/>
    <w:lvl w:ilvl="0">
      <w:start w:val="1"/>
      <w:numFmt w:val="lowerLetter"/>
      <w:lvlText w:val="%1)"/>
      <w:lvlJc w:val="left"/>
      <w:pPr>
        <w:ind w:left="1429" w:hanging="360"/>
      </w:pPr>
    </w:lvl>
  </w:abstractNum>
  <w:abstractNum w:abstractNumId="6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5" w15:restartNumberingAfterBreak="0">
    <w:nsid w:val="39315079"/>
    <w:multiLevelType w:val="singleLevel"/>
    <w:tmpl w:val="E76A6D88"/>
    <w:lvl w:ilvl="0">
      <w:start w:val="1"/>
      <w:numFmt w:val="decimal"/>
      <w:lvlText w:val="%1)"/>
      <w:lvlJc w:val="left"/>
      <w:pPr>
        <w:tabs>
          <w:tab w:val="num" w:pos="0"/>
        </w:tabs>
        <w:ind w:left="1069" w:hanging="360"/>
      </w:pPr>
      <w:rPr>
        <w:rFonts w:ascii="Arial" w:eastAsia="SimSun" w:hAnsi="Arial" w:cs="Arial" w:hint="default"/>
        <w:szCs w:val="20"/>
      </w:rPr>
    </w:lvl>
  </w:abstractNum>
  <w:abstractNum w:abstractNumId="66" w15:restartNumberingAfterBreak="0">
    <w:nsid w:val="3C971E30"/>
    <w:multiLevelType w:val="multilevel"/>
    <w:tmpl w:val="04150017"/>
    <w:numStyleLink w:val="Styl21"/>
  </w:abstractNum>
  <w:abstractNum w:abstractNumId="67"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68"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69"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70"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71"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72"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3"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2E5F06"/>
    <w:multiLevelType w:val="hybridMultilevel"/>
    <w:tmpl w:val="8BB4E184"/>
    <w:name w:val="WW8Num4022"/>
    <w:lvl w:ilvl="0" w:tplc="0000003C">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640C75C8"/>
    <w:multiLevelType w:val="multilevel"/>
    <w:tmpl w:val="04150017"/>
    <w:numStyleLink w:val="Styl18"/>
  </w:abstractNum>
  <w:abstractNum w:abstractNumId="79"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ABE44E1"/>
    <w:multiLevelType w:val="multilevel"/>
    <w:tmpl w:val="8D0A50B2"/>
    <w:lvl w:ilvl="0">
      <w:start w:val="1"/>
      <w:numFmt w:val="decimal"/>
      <w:lvlText w:val="%1."/>
      <w:lvlJc w:val="left"/>
      <w:pPr>
        <w:tabs>
          <w:tab w:val="num" w:pos="720"/>
        </w:tabs>
        <w:ind w:left="720" w:hanging="360"/>
      </w:pPr>
      <w:rPr>
        <w:rFonts w:ascii="Century Gothic" w:eastAsia="Wingdings" w:hAnsi="Century Gothic" w:cs="Wingdings"/>
        <w:b w:val="0"/>
        <w:sz w:val="18"/>
        <w:szCs w:val="18"/>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82"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85"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7" w15:restartNumberingAfterBreak="0">
    <w:nsid w:val="73611DDD"/>
    <w:multiLevelType w:val="multilevel"/>
    <w:tmpl w:val="623E44F6"/>
    <w:name w:val="WW8Num382"/>
    <w:lvl w:ilvl="0">
      <w:start w:val="12"/>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9"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90"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91"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2" w15:restartNumberingAfterBreak="0">
    <w:nsid w:val="7A974F77"/>
    <w:multiLevelType w:val="hybridMultilevel"/>
    <w:tmpl w:val="86B8A068"/>
    <w:name w:val="WW8Num3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3"/>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3">
    <w:abstractNumId w:val="77"/>
  </w:num>
  <w:num w:numId="4">
    <w:abstractNumId w:val="22"/>
  </w:num>
  <w:num w:numId="5">
    <w:abstractNumId w:val="17"/>
  </w:num>
  <w:num w:numId="6">
    <w:abstractNumId w:val="72"/>
  </w:num>
  <w:num w:numId="7">
    <w:abstractNumId w:val="13"/>
  </w:num>
  <w:num w:numId="8">
    <w:abstractNumId w:val="14"/>
    <w:lvlOverride w:ilvl="0">
      <w:lvl w:ilvl="0">
        <w:start w:val="1"/>
        <w:numFmt w:val="decimal"/>
        <w:lvlText w:val="%1."/>
        <w:lvlJc w:val="left"/>
        <w:pPr>
          <w:tabs>
            <w:tab w:val="num" w:pos="720"/>
          </w:tabs>
          <w:ind w:left="720" w:hanging="360"/>
        </w:pPr>
        <w:rPr>
          <w:rFonts w:ascii="Arial" w:eastAsia="Wingdings" w:hAnsi="Arial" w:cs="Arial" w:hint="default"/>
          <w:b w:val="0"/>
          <w:strike w:val="0"/>
          <w:sz w:val="18"/>
          <w:szCs w:val="18"/>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9">
    <w:abstractNumId w:val="58"/>
  </w:num>
  <w:num w:numId="10">
    <w:abstractNumId w:val="23"/>
  </w:num>
  <w:num w:numId="11">
    <w:abstractNumId w:val="44"/>
  </w:num>
  <w:num w:numId="12">
    <w:abstractNumId w:val="70"/>
  </w:num>
  <w:num w:numId="13">
    <w:abstractNumId w:val="67"/>
  </w:num>
  <w:num w:numId="14">
    <w:abstractNumId w:val="41"/>
  </w:num>
  <w:num w:numId="15">
    <w:abstractNumId w:val="78"/>
    <w:lvlOverride w:ilvl="0">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18"/>
          <w:szCs w:val="18"/>
        </w:rPr>
      </w:lvl>
    </w:lvlOverride>
  </w:num>
  <w:num w:numId="16">
    <w:abstractNumId w:val="32"/>
  </w:num>
  <w:num w:numId="17">
    <w:abstractNumId w:val="38"/>
  </w:num>
  <w:num w:numId="18">
    <w:abstractNumId w:val="75"/>
  </w:num>
  <w:num w:numId="19">
    <w:abstractNumId w:val="80"/>
  </w:num>
  <w:num w:numId="20">
    <w:abstractNumId w:val="88"/>
  </w:num>
  <w:num w:numId="21">
    <w:abstractNumId w:val="33"/>
  </w:num>
  <w:num w:numId="22">
    <w:abstractNumId w:val="36"/>
  </w:num>
  <w:num w:numId="23">
    <w:abstractNumId w:val="40"/>
  </w:num>
  <w:num w:numId="24">
    <w:abstractNumId w:val="28"/>
  </w:num>
  <w:num w:numId="25">
    <w:abstractNumId w:val="34"/>
  </w:num>
  <w:num w:numId="26">
    <w:abstractNumId w:val="66"/>
    <w:lvlOverride w:ilvl="0">
      <w:lvl w:ilvl="0">
        <w:start w:val="1"/>
        <w:numFmt w:val="lowerLetter"/>
        <w:lvlText w:val="%1)"/>
        <w:lvlJc w:val="left"/>
        <w:pPr>
          <w:tabs>
            <w:tab w:val="num" w:pos="4000"/>
          </w:tabs>
          <w:ind w:left="4000" w:hanging="360"/>
        </w:pPr>
        <w:rPr>
          <w:rFonts w:ascii="Century Gothic" w:hAnsi="Century Gothic" w:cs="Gulim" w:hint="default"/>
          <w:b w:val="0"/>
          <w:i w:val="0"/>
          <w:color w:val="000000"/>
          <w:sz w:val="18"/>
          <w:szCs w:val="18"/>
        </w:rPr>
      </w:lvl>
    </w:lvlOverride>
  </w:num>
  <w:num w:numId="27">
    <w:abstractNumId w:val="27"/>
  </w:num>
  <w:num w:numId="28">
    <w:abstractNumId w:val="30"/>
  </w:num>
  <w:num w:numId="29">
    <w:abstractNumId w:val="45"/>
  </w:num>
  <w:num w:numId="30">
    <w:abstractNumId w:val="84"/>
  </w:num>
  <w:num w:numId="31">
    <w:abstractNumId w:val="56"/>
  </w:num>
  <w:num w:numId="32">
    <w:abstractNumId w:val="3"/>
  </w:num>
  <w:num w:numId="33">
    <w:abstractNumId w:val="47"/>
  </w:num>
  <w:num w:numId="34">
    <w:abstractNumId w:val="46"/>
  </w:num>
  <w:num w:numId="35">
    <w:abstractNumId w:val="65"/>
  </w:num>
  <w:num w:numId="36">
    <w:abstractNumId w:val="68"/>
  </w:num>
  <w:num w:numId="37">
    <w:abstractNumId w:val="91"/>
  </w:num>
  <w:num w:numId="38">
    <w:abstractNumId w:val="81"/>
  </w:num>
  <w:num w:numId="39">
    <w:abstractNumId w:val="69"/>
  </w:num>
  <w:num w:numId="40">
    <w:abstractNumId w:val="63"/>
  </w:num>
  <w:num w:numId="41">
    <w:abstractNumId w:val="79"/>
  </w:num>
  <w:num w:numId="42">
    <w:abstractNumId w:val="48"/>
  </w:num>
  <w:num w:numId="43">
    <w:abstractNumId w:val="82"/>
  </w:num>
  <w:num w:numId="44">
    <w:abstractNumId w:val="55"/>
  </w:num>
  <w:num w:numId="45">
    <w:abstractNumId w:val="10"/>
  </w:num>
  <w:num w:numId="46">
    <w:abstractNumId w:val="35"/>
  </w:num>
  <w:num w:numId="47">
    <w:abstractNumId w:val="37"/>
  </w:num>
  <w:num w:numId="48">
    <w:abstractNumId w:val="43"/>
  </w:num>
  <w:num w:numId="49">
    <w:abstractNumId w:val="59"/>
  </w:num>
  <w:num w:numId="50">
    <w:abstractNumId w:val="52"/>
  </w:num>
  <w:num w:numId="51">
    <w:abstractNumId w:val="61"/>
  </w:num>
  <w:num w:numId="52">
    <w:abstractNumId w:val="89"/>
  </w:num>
  <w:num w:numId="53">
    <w:abstractNumId w:val="86"/>
  </w:num>
  <w:num w:numId="54">
    <w:abstractNumId w:val="62"/>
  </w:num>
  <w:num w:numId="55">
    <w:abstractNumId w:val="76"/>
  </w:num>
  <w:num w:numId="56">
    <w:abstractNumId w:val="51"/>
  </w:num>
  <w:num w:numId="57">
    <w:abstractNumId w:val="64"/>
  </w:num>
  <w:num w:numId="58">
    <w:abstractNumId w:val="83"/>
  </w:num>
  <w:num w:numId="59">
    <w:abstractNumId w:val="49"/>
  </w:num>
  <w:num w:numId="60">
    <w:abstractNumId w:val="87"/>
  </w:num>
  <w:num w:numId="61">
    <w:abstractNumId w:val="85"/>
  </w:num>
  <w:num w:numId="62">
    <w:abstractNumId w:val="54"/>
  </w:num>
  <w:num w:numId="63">
    <w:abstractNumId w:val="93"/>
  </w:num>
  <w:num w:numId="64">
    <w:abstractNumId w:val="50"/>
  </w:num>
  <w:num w:numId="65">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UHn9oIdFDySBQHMLZqgCYi0Om3s/BhDWo/tR3M6kJUHVQSeixktczOqzav6ltkyLibS40X1GXhui1lcbq6wRcg==" w:salt="m+c9XJdJwacBnQBEtdnHDA=="/>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0D7C"/>
    <w:rsid w:val="00001C43"/>
    <w:rsid w:val="000208D7"/>
    <w:rsid w:val="00023D21"/>
    <w:rsid w:val="00025ADA"/>
    <w:rsid w:val="00033DF0"/>
    <w:rsid w:val="00036487"/>
    <w:rsid w:val="0004418F"/>
    <w:rsid w:val="00045C9E"/>
    <w:rsid w:val="0004672A"/>
    <w:rsid w:val="00054DE3"/>
    <w:rsid w:val="00056839"/>
    <w:rsid w:val="0006144E"/>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D75"/>
    <w:rsid w:val="00116D0E"/>
    <w:rsid w:val="00120506"/>
    <w:rsid w:val="00120E1D"/>
    <w:rsid w:val="001268F9"/>
    <w:rsid w:val="00127E8D"/>
    <w:rsid w:val="00127EFE"/>
    <w:rsid w:val="001345E9"/>
    <w:rsid w:val="001349DE"/>
    <w:rsid w:val="00135339"/>
    <w:rsid w:val="00141DB5"/>
    <w:rsid w:val="00143DA7"/>
    <w:rsid w:val="00145492"/>
    <w:rsid w:val="0014580D"/>
    <w:rsid w:val="00150F4A"/>
    <w:rsid w:val="00154D34"/>
    <w:rsid w:val="00163670"/>
    <w:rsid w:val="00164A03"/>
    <w:rsid w:val="0017192E"/>
    <w:rsid w:val="00183ECD"/>
    <w:rsid w:val="00186CBE"/>
    <w:rsid w:val="00190D63"/>
    <w:rsid w:val="00191157"/>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476C"/>
    <w:rsid w:val="002914C2"/>
    <w:rsid w:val="002A5555"/>
    <w:rsid w:val="002B3D30"/>
    <w:rsid w:val="002B4E39"/>
    <w:rsid w:val="002B690B"/>
    <w:rsid w:val="002B7EF8"/>
    <w:rsid w:val="002C1995"/>
    <w:rsid w:val="002C2713"/>
    <w:rsid w:val="002C3549"/>
    <w:rsid w:val="002D4F57"/>
    <w:rsid w:val="002E335D"/>
    <w:rsid w:val="002E3C46"/>
    <w:rsid w:val="002F4A88"/>
    <w:rsid w:val="002F4B45"/>
    <w:rsid w:val="002F4C46"/>
    <w:rsid w:val="002F6EFD"/>
    <w:rsid w:val="002F7329"/>
    <w:rsid w:val="003000CC"/>
    <w:rsid w:val="003012C5"/>
    <w:rsid w:val="00301FC5"/>
    <w:rsid w:val="003076BA"/>
    <w:rsid w:val="00313BC4"/>
    <w:rsid w:val="003208E1"/>
    <w:rsid w:val="00321F55"/>
    <w:rsid w:val="0032627A"/>
    <w:rsid w:val="0033217E"/>
    <w:rsid w:val="00340B05"/>
    <w:rsid w:val="00345BAB"/>
    <w:rsid w:val="00346CB5"/>
    <w:rsid w:val="00347D6B"/>
    <w:rsid w:val="00350FBB"/>
    <w:rsid w:val="0035345E"/>
    <w:rsid w:val="00353FC5"/>
    <w:rsid w:val="003547D2"/>
    <w:rsid w:val="00355CA2"/>
    <w:rsid w:val="00355F82"/>
    <w:rsid w:val="003572F4"/>
    <w:rsid w:val="003610F1"/>
    <w:rsid w:val="003661CA"/>
    <w:rsid w:val="0037007D"/>
    <w:rsid w:val="00373C2E"/>
    <w:rsid w:val="00377ED7"/>
    <w:rsid w:val="00380B45"/>
    <w:rsid w:val="0038187B"/>
    <w:rsid w:val="00382D0A"/>
    <w:rsid w:val="00383D2D"/>
    <w:rsid w:val="00384AD0"/>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2306"/>
    <w:rsid w:val="003C36D0"/>
    <w:rsid w:val="003C4803"/>
    <w:rsid w:val="003D14E5"/>
    <w:rsid w:val="003D1747"/>
    <w:rsid w:val="003D2643"/>
    <w:rsid w:val="003D5478"/>
    <w:rsid w:val="003D61E6"/>
    <w:rsid w:val="003D6663"/>
    <w:rsid w:val="003D7378"/>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25F0"/>
    <w:rsid w:val="00496FF6"/>
    <w:rsid w:val="004A0B09"/>
    <w:rsid w:val="004A6F04"/>
    <w:rsid w:val="004B2FC6"/>
    <w:rsid w:val="004B3621"/>
    <w:rsid w:val="004B4900"/>
    <w:rsid w:val="004B6A45"/>
    <w:rsid w:val="004B724D"/>
    <w:rsid w:val="004C1F6C"/>
    <w:rsid w:val="004C6CF5"/>
    <w:rsid w:val="004C7040"/>
    <w:rsid w:val="004D0200"/>
    <w:rsid w:val="004D1607"/>
    <w:rsid w:val="004D282F"/>
    <w:rsid w:val="004D30FB"/>
    <w:rsid w:val="004D4CBC"/>
    <w:rsid w:val="004E1CDF"/>
    <w:rsid w:val="004F444D"/>
    <w:rsid w:val="004F74E0"/>
    <w:rsid w:val="00503731"/>
    <w:rsid w:val="005049F8"/>
    <w:rsid w:val="0050538C"/>
    <w:rsid w:val="00506D1C"/>
    <w:rsid w:val="00513370"/>
    <w:rsid w:val="0052229F"/>
    <w:rsid w:val="00523660"/>
    <w:rsid w:val="00524683"/>
    <w:rsid w:val="00526613"/>
    <w:rsid w:val="00531E6E"/>
    <w:rsid w:val="00533499"/>
    <w:rsid w:val="005357BC"/>
    <w:rsid w:val="0053614F"/>
    <w:rsid w:val="005368AC"/>
    <w:rsid w:val="00540788"/>
    <w:rsid w:val="005418B1"/>
    <w:rsid w:val="005453C8"/>
    <w:rsid w:val="00545A84"/>
    <w:rsid w:val="005514CB"/>
    <w:rsid w:val="00555B4A"/>
    <w:rsid w:val="005642C5"/>
    <w:rsid w:val="005678AB"/>
    <w:rsid w:val="00567B6A"/>
    <w:rsid w:val="00567E6E"/>
    <w:rsid w:val="005744D6"/>
    <w:rsid w:val="005745A5"/>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5EAB"/>
    <w:rsid w:val="00607B73"/>
    <w:rsid w:val="0061354E"/>
    <w:rsid w:val="00614B48"/>
    <w:rsid w:val="00620583"/>
    <w:rsid w:val="006213DF"/>
    <w:rsid w:val="00624E86"/>
    <w:rsid w:val="006360F9"/>
    <w:rsid w:val="0063638C"/>
    <w:rsid w:val="00640F3C"/>
    <w:rsid w:val="0064378A"/>
    <w:rsid w:val="0064595F"/>
    <w:rsid w:val="00647E59"/>
    <w:rsid w:val="00662CB4"/>
    <w:rsid w:val="00665A21"/>
    <w:rsid w:val="00674CA9"/>
    <w:rsid w:val="00676F5F"/>
    <w:rsid w:val="00683A31"/>
    <w:rsid w:val="00685B97"/>
    <w:rsid w:val="006938EB"/>
    <w:rsid w:val="006B2397"/>
    <w:rsid w:val="006B261D"/>
    <w:rsid w:val="006B3371"/>
    <w:rsid w:val="006B3EA1"/>
    <w:rsid w:val="006B67A8"/>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3E2D"/>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1310"/>
    <w:rsid w:val="008527BF"/>
    <w:rsid w:val="00857101"/>
    <w:rsid w:val="00862940"/>
    <w:rsid w:val="00862FE6"/>
    <w:rsid w:val="00865A1D"/>
    <w:rsid w:val="00865A60"/>
    <w:rsid w:val="00871885"/>
    <w:rsid w:val="008753E8"/>
    <w:rsid w:val="00877818"/>
    <w:rsid w:val="008804E2"/>
    <w:rsid w:val="00883CDF"/>
    <w:rsid w:val="00883DD3"/>
    <w:rsid w:val="0088610D"/>
    <w:rsid w:val="00891AA8"/>
    <w:rsid w:val="00891CAB"/>
    <w:rsid w:val="00892F80"/>
    <w:rsid w:val="00894237"/>
    <w:rsid w:val="008A4779"/>
    <w:rsid w:val="008B768B"/>
    <w:rsid w:val="008C1354"/>
    <w:rsid w:val="008C13FA"/>
    <w:rsid w:val="008C2DBB"/>
    <w:rsid w:val="008C3EA1"/>
    <w:rsid w:val="008C76DE"/>
    <w:rsid w:val="008D08FA"/>
    <w:rsid w:val="008D0B2F"/>
    <w:rsid w:val="008D2BD6"/>
    <w:rsid w:val="008D62FD"/>
    <w:rsid w:val="008E2BA9"/>
    <w:rsid w:val="008E4573"/>
    <w:rsid w:val="008F0AC5"/>
    <w:rsid w:val="008F4F6A"/>
    <w:rsid w:val="009004EF"/>
    <w:rsid w:val="0090178E"/>
    <w:rsid w:val="00902F99"/>
    <w:rsid w:val="0090463A"/>
    <w:rsid w:val="00906F48"/>
    <w:rsid w:val="00915C1F"/>
    <w:rsid w:val="00921F4E"/>
    <w:rsid w:val="0092378D"/>
    <w:rsid w:val="009307EE"/>
    <w:rsid w:val="009328B2"/>
    <w:rsid w:val="009341F1"/>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379"/>
    <w:rsid w:val="00991B72"/>
    <w:rsid w:val="0099461A"/>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06E4"/>
    <w:rsid w:val="00A34215"/>
    <w:rsid w:val="00A35B2D"/>
    <w:rsid w:val="00A40FA9"/>
    <w:rsid w:val="00A42080"/>
    <w:rsid w:val="00A424AB"/>
    <w:rsid w:val="00A435E0"/>
    <w:rsid w:val="00A50C7D"/>
    <w:rsid w:val="00A5296E"/>
    <w:rsid w:val="00A53154"/>
    <w:rsid w:val="00A53E47"/>
    <w:rsid w:val="00A55B19"/>
    <w:rsid w:val="00A622B6"/>
    <w:rsid w:val="00A64F8F"/>
    <w:rsid w:val="00A65ED5"/>
    <w:rsid w:val="00A7112D"/>
    <w:rsid w:val="00A7255A"/>
    <w:rsid w:val="00A72685"/>
    <w:rsid w:val="00A7487A"/>
    <w:rsid w:val="00A74DFB"/>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3EB0"/>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087F"/>
    <w:rsid w:val="00BA4475"/>
    <w:rsid w:val="00BA7C05"/>
    <w:rsid w:val="00BC0C97"/>
    <w:rsid w:val="00BC4EC7"/>
    <w:rsid w:val="00BC6C37"/>
    <w:rsid w:val="00BD26D2"/>
    <w:rsid w:val="00BD5A22"/>
    <w:rsid w:val="00BD69E2"/>
    <w:rsid w:val="00BE2E00"/>
    <w:rsid w:val="00BE72AC"/>
    <w:rsid w:val="00BF53F1"/>
    <w:rsid w:val="00BF62C0"/>
    <w:rsid w:val="00BF6AC7"/>
    <w:rsid w:val="00C058BE"/>
    <w:rsid w:val="00C10E6D"/>
    <w:rsid w:val="00C154EB"/>
    <w:rsid w:val="00C27030"/>
    <w:rsid w:val="00C27FCD"/>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0F66"/>
    <w:rsid w:val="00CA43A7"/>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16A5B"/>
    <w:rsid w:val="00D22274"/>
    <w:rsid w:val="00D26193"/>
    <w:rsid w:val="00D261D8"/>
    <w:rsid w:val="00D2735C"/>
    <w:rsid w:val="00D33380"/>
    <w:rsid w:val="00D33451"/>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398"/>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5844"/>
    <w:rsid w:val="00E663D6"/>
    <w:rsid w:val="00E67701"/>
    <w:rsid w:val="00E73892"/>
    <w:rsid w:val="00E73951"/>
    <w:rsid w:val="00E76A31"/>
    <w:rsid w:val="00E8532F"/>
    <w:rsid w:val="00E861E7"/>
    <w:rsid w:val="00E90387"/>
    <w:rsid w:val="00E9129E"/>
    <w:rsid w:val="00E94BFC"/>
    <w:rsid w:val="00EA27E4"/>
    <w:rsid w:val="00EB542F"/>
    <w:rsid w:val="00EB6A33"/>
    <w:rsid w:val="00EC34F4"/>
    <w:rsid w:val="00EC458E"/>
    <w:rsid w:val="00EC5CB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0698"/>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09C127"/>
  <w15:chartTrackingRefBased/>
  <w15:docId w15:val="{1458DA22-BEB6-4F2E-A6D3-B02E7FF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63"/>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3"/>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9"/>
      </w:numPr>
    </w:pPr>
  </w:style>
  <w:style w:type="numbering" w:customStyle="1" w:styleId="Styl14">
    <w:name w:val="Styl14"/>
    <w:uiPriority w:val="99"/>
    <w:rsid w:val="00746CBA"/>
    <w:pPr>
      <w:numPr>
        <w:numId w:val="12"/>
      </w:numPr>
    </w:pPr>
  </w:style>
  <w:style w:type="numbering" w:customStyle="1" w:styleId="Styl16">
    <w:name w:val="Styl16"/>
    <w:uiPriority w:val="99"/>
    <w:rsid w:val="00746CBA"/>
    <w:pPr>
      <w:numPr>
        <w:numId w:val="13"/>
      </w:numPr>
    </w:pPr>
  </w:style>
  <w:style w:type="numbering" w:customStyle="1" w:styleId="Styl18">
    <w:name w:val="Styl18"/>
    <w:uiPriority w:val="99"/>
    <w:rsid w:val="00746CBA"/>
    <w:pPr>
      <w:numPr>
        <w:numId w:val="19"/>
      </w:numPr>
    </w:pPr>
  </w:style>
  <w:style w:type="numbering" w:customStyle="1" w:styleId="Styl19">
    <w:name w:val="Styl19"/>
    <w:uiPriority w:val="99"/>
    <w:rsid w:val="00746CBA"/>
    <w:pPr>
      <w:numPr>
        <w:numId w:val="30"/>
      </w:numPr>
    </w:pPr>
  </w:style>
  <w:style w:type="numbering" w:customStyle="1" w:styleId="Styl21">
    <w:name w:val="Styl21"/>
    <w:uiPriority w:val="99"/>
    <w:rsid w:val="00746CBA"/>
    <w:pPr>
      <w:numPr>
        <w:numId w:val="31"/>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12563</Words>
  <Characters>75382</Characters>
  <Application>Microsoft Office Word</Application>
  <DocSecurity>8</DocSecurity>
  <Lines>628</Lines>
  <Paragraphs>175</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87770</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12</cp:revision>
  <cp:lastPrinted>2021-09-08T10:08:00Z</cp:lastPrinted>
  <dcterms:created xsi:type="dcterms:W3CDTF">2021-09-29T19:12:00Z</dcterms:created>
  <dcterms:modified xsi:type="dcterms:W3CDTF">2021-10-13T08:29:00Z</dcterms:modified>
</cp:coreProperties>
</file>