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036D4CE" w:rsidR="00F639DA" w:rsidRDefault="00681C30" w:rsidP="00475A7F">
      <w:pPr>
        <w:spacing w:before="73" w:line="206" w:lineRule="exact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F2033E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</w:p>
    <w:p w14:paraId="597BFA2E" w14:textId="77777777" w:rsidR="00475A7F" w:rsidRDefault="00681C30" w:rsidP="00475A7F">
      <w:pPr>
        <w:tabs>
          <w:tab w:val="left" w:pos="600"/>
          <w:tab w:val="center" w:pos="4736"/>
        </w:tabs>
        <w:jc w:val="both"/>
        <w:rPr>
          <w:b/>
          <w:bCs/>
          <w:i/>
          <w:iCs/>
          <w:sz w:val="18"/>
          <w:szCs w:val="18"/>
          <w:lang w:eastAsia="zh-CN"/>
        </w:rPr>
      </w:pPr>
      <w:bookmarkStart w:id="0" w:name="dotyczy_postępowania_15/PN/19_–_roboty_b"/>
      <w:bookmarkEnd w:id="0"/>
      <w:r w:rsidRPr="00F2033E">
        <w:rPr>
          <w:bCs/>
          <w:i/>
          <w:sz w:val="18"/>
          <w:szCs w:val="18"/>
        </w:rPr>
        <w:t xml:space="preserve">dotyczy postępowania </w:t>
      </w:r>
      <w:r w:rsidR="00FD3386" w:rsidRPr="00FD3386">
        <w:rPr>
          <w:b/>
          <w:bCs/>
          <w:i/>
          <w:iCs/>
          <w:sz w:val="18"/>
          <w:szCs w:val="18"/>
        </w:rPr>
        <w:t>ZP/2501/1</w:t>
      </w:r>
      <w:r w:rsidR="00475A7F">
        <w:rPr>
          <w:b/>
          <w:bCs/>
          <w:i/>
          <w:iCs/>
          <w:sz w:val="18"/>
          <w:szCs w:val="18"/>
        </w:rPr>
        <w:t>29</w:t>
      </w:r>
      <w:r w:rsidR="00FD3386" w:rsidRPr="00FD3386">
        <w:rPr>
          <w:b/>
          <w:bCs/>
          <w:i/>
          <w:iCs/>
          <w:sz w:val="18"/>
          <w:szCs w:val="18"/>
        </w:rPr>
        <w:t>/21</w:t>
      </w:r>
      <w:r w:rsidRPr="00F2033E">
        <w:rPr>
          <w:bCs/>
          <w:i/>
          <w:sz w:val="18"/>
          <w:szCs w:val="18"/>
        </w:rPr>
        <w:t>–</w:t>
      </w:r>
      <w:r w:rsidR="00950EB0">
        <w:rPr>
          <w:bCs/>
          <w:i/>
          <w:sz w:val="18"/>
          <w:szCs w:val="18"/>
        </w:rPr>
        <w:t xml:space="preserve"> </w:t>
      </w:r>
      <w:r w:rsidR="003018A7" w:rsidRPr="003018A7">
        <w:rPr>
          <w:b/>
          <w:bCs/>
          <w:i/>
          <w:sz w:val="18"/>
          <w:szCs w:val="18"/>
        </w:rPr>
        <w:t xml:space="preserve"> </w:t>
      </w:r>
      <w:bookmarkStart w:id="1" w:name="_Hlk75780168"/>
      <w:r w:rsidR="00180943" w:rsidRPr="00925B61">
        <w:rPr>
          <w:rFonts w:eastAsia="Times New Roman"/>
          <w:b/>
          <w:i/>
          <w:iCs/>
          <w:sz w:val="18"/>
          <w:szCs w:val="18"/>
          <w:lang w:bidi="ar-SA"/>
        </w:rPr>
        <w:t>dostawa</w:t>
      </w:r>
      <w:bookmarkEnd w:id="1"/>
      <w:r w:rsidR="00475A7F" w:rsidRPr="00475A7F">
        <w:rPr>
          <w:b/>
          <w:bCs/>
          <w:i/>
          <w:iCs/>
          <w:sz w:val="18"/>
          <w:szCs w:val="18"/>
          <w:lang w:eastAsia="zh-CN"/>
        </w:rPr>
        <w:t xml:space="preserve"> odzieży i obuwia roboczego dla personelu Szpitala </w:t>
      </w:r>
    </w:p>
    <w:p w14:paraId="33FA4E64" w14:textId="77777777" w:rsidR="00475A7F" w:rsidRDefault="00475A7F" w:rsidP="00475A7F">
      <w:pPr>
        <w:tabs>
          <w:tab w:val="left" w:pos="600"/>
          <w:tab w:val="center" w:pos="4736"/>
        </w:tabs>
        <w:jc w:val="both"/>
        <w:rPr>
          <w:b/>
          <w:bCs/>
          <w:i/>
          <w:iCs/>
          <w:sz w:val="18"/>
          <w:szCs w:val="18"/>
          <w:lang w:eastAsia="zh-CN"/>
        </w:rPr>
      </w:pPr>
    </w:p>
    <w:p w14:paraId="5F7968AD" w14:textId="77777777" w:rsidR="00475A7F" w:rsidRDefault="00475A7F" w:rsidP="00475A7F">
      <w:pPr>
        <w:tabs>
          <w:tab w:val="left" w:pos="600"/>
          <w:tab w:val="center" w:pos="4736"/>
        </w:tabs>
        <w:jc w:val="both"/>
        <w:rPr>
          <w:b/>
          <w:bCs/>
          <w:i/>
          <w:iCs/>
          <w:sz w:val="18"/>
          <w:szCs w:val="18"/>
          <w:lang w:eastAsia="zh-CN"/>
        </w:rPr>
      </w:pPr>
    </w:p>
    <w:p w14:paraId="265DE72D" w14:textId="60C86303" w:rsidR="00F811AC" w:rsidRDefault="00475A7F" w:rsidP="00475A7F">
      <w:pPr>
        <w:tabs>
          <w:tab w:val="left" w:pos="600"/>
          <w:tab w:val="center" w:pos="4736"/>
        </w:tabs>
        <w:jc w:val="both"/>
      </w:pPr>
      <w:r w:rsidRPr="00475A7F">
        <w:rPr>
          <w:b/>
          <w:bCs/>
          <w:i/>
          <w:iCs/>
          <w:sz w:val="18"/>
          <w:szCs w:val="18"/>
          <w:lang w:eastAsia="zh-CN"/>
        </w:rPr>
        <w:t xml:space="preserve">   </w:t>
      </w: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2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2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7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1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3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C2D76"/>
    <w:rsid w:val="000E041C"/>
    <w:rsid w:val="000E3191"/>
    <w:rsid w:val="000E5F16"/>
    <w:rsid w:val="001126E8"/>
    <w:rsid w:val="00180943"/>
    <w:rsid w:val="001B0DD6"/>
    <w:rsid w:val="002476F6"/>
    <w:rsid w:val="002673DF"/>
    <w:rsid w:val="002675CE"/>
    <w:rsid w:val="002C6EAC"/>
    <w:rsid w:val="0030049F"/>
    <w:rsid w:val="003018A7"/>
    <w:rsid w:val="00347328"/>
    <w:rsid w:val="003A7AF4"/>
    <w:rsid w:val="003D658F"/>
    <w:rsid w:val="003F14D9"/>
    <w:rsid w:val="00475A7F"/>
    <w:rsid w:val="00542C65"/>
    <w:rsid w:val="005941E0"/>
    <w:rsid w:val="0063770D"/>
    <w:rsid w:val="0066209C"/>
    <w:rsid w:val="00681C30"/>
    <w:rsid w:val="006E509E"/>
    <w:rsid w:val="006E69FC"/>
    <w:rsid w:val="00925B61"/>
    <w:rsid w:val="00950EB0"/>
    <w:rsid w:val="009727E5"/>
    <w:rsid w:val="009E2A7F"/>
    <w:rsid w:val="009E3D9D"/>
    <w:rsid w:val="00A65608"/>
    <w:rsid w:val="00AD5785"/>
    <w:rsid w:val="00B945A7"/>
    <w:rsid w:val="00C07083"/>
    <w:rsid w:val="00E96C57"/>
    <w:rsid w:val="00F10449"/>
    <w:rsid w:val="00F109ED"/>
    <w:rsid w:val="00F2033E"/>
    <w:rsid w:val="00F639DA"/>
    <w:rsid w:val="00F811AC"/>
    <w:rsid w:val="00FA19BB"/>
    <w:rsid w:val="00FD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22</cp:revision>
  <cp:lastPrinted>2021-08-24T09:31:00Z</cp:lastPrinted>
  <dcterms:created xsi:type="dcterms:W3CDTF">2020-11-19T10:26:00Z</dcterms:created>
  <dcterms:modified xsi:type="dcterms:W3CDTF">2021-12-08T09:18:00Z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