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FEC4965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B804A0">
        <w:t>Lek</w:t>
      </w:r>
      <w:r w:rsidR="005C76C7">
        <w:t>i</w:t>
      </w:r>
      <w:r w:rsidR="005C76C7" w:rsidRPr="005C76C7">
        <w:t xml:space="preserve"> w programie lekowym stwardnienia rozsianego i trójkomorowy worek do żywienia pozajel</w:t>
      </w:r>
      <w:r w:rsidR="005C76C7">
        <w:t>i</w:t>
      </w:r>
      <w:r w:rsidR="005C76C7" w:rsidRPr="005C76C7">
        <w:t>towego noworodków</w:t>
      </w:r>
      <w:r w:rsidR="005C76C7">
        <w:t>”</w:t>
      </w:r>
      <w:r w:rsidR="005C76C7" w:rsidRPr="00165EC3">
        <w:t xml:space="preserve"> </w:t>
      </w:r>
      <w:r w:rsidR="001B626D" w:rsidRPr="001B626D">
        <w:t>(2501/</w:t>
      </w:r>
      <w:r w:rsidR="00040ADD">
        <w:t>1</w:t>
      </w:r>
      <w:r w:rsidR="005C76C7">
        <w:t>1</w:t>
      </w:r>
      <w:r w:rsidR="001B626D" w:rsidRPr="001B626D">
        <w:t>/2</w:t>
      </w:r>
      <w:r w:rsidR="005C76C7">
        <w:t>2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5C76C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5C76C7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5C76C7" w:rsidRPr="008205B5" w14:paraId="75BAF4A2" w14:textId="77777777" w:rsidTr="005C76C7">
        <w:trPr>
          <w:cantSplit/>
        </w:trPr>
        <w:tc>
          <w:tcPr>
            <w:tcW w:w="557" w:type="dxa"/>
          </w:tcPr>
          <w:p w14:paraId="0D39F945" w14:textId="77777777" w:rsidR="005C76C7" w:rsidRPr="00B62847" w:rsidRDefault="005C76C7" w:rsidP="005C76C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75D16F84" w:rsidR="005C76C7" w:rsidRPr="00462065" w:rsidRDefault="005C76C7" w:rsidP="005C76C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INTERFERON BETA 1B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C76C7" w:rsidRPr="008205B5" w14:paraId="6AC922B6" w14:textId="77777777" w:rsidTr="005C76C7">
        <w:trPr>
          <w:cantSplit/>
        </w:trPr>
        <w:tc>
          <w:tcPr>
            <w:tcW w:w="557" w:type="dxa"/>
          </w:tcPr>
          <w:p w14:paraId="3FA39542" w14:textId="77777777" w:rsidR="005C76C7" w:rsidRPr="00B62847" w:rsidRDefault="005C76C7" w:rsidP="005C76C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A1EE2E" w14:textId="7EB0026D" w:rsidR="005C76C7" w:rsidRPr="00462065" w:rsidRDefault="005C76C7" w:rsidP="005C76C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ALEMTUZUMAB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3C3B0F16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40BE978F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C76C7" w:rsidRPr="008205B5" w14:paraId="765E21C1" w14:textId="77777777" w:rsidTr="005C76C7">
        <w:trPr>
          <w:cantSplit/>
        </w:trPr>
        <w:tc>
          <w:tcPr>
            <w:tcW w:w="557" w:type="dxa"/>
          </w:tcPr>
          <w:p w14:paraId="194F8F50" w14:textId="77777777" w:rsidR="005C76C7" w:rsidRPr="00B62847" w:rsidRDefault="005C76C7" w:rsidP="005C76C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39A530" w14:textId="415A09F5" w:rsidR="005C76C7" w:rsidRPr="00462065" w:rsidRDefault="005C76C7" w:rsidP="005C76C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TERYFLUNOMID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A82F3F5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CD5EFD2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5C76C7" w:rsidRPr="008205B5" w14:paraId="16003336" w14:textId="77777777" w:rsidTr="005C76C7">
        <w:trPr>
          <w:cantSplit/>
        </w:trPr>
        <w:tc>
          <w:tcPr>
            <w:tcW w:w="557" w:type="dxa"/>
          </w:tcPr>
          <w:p w14:paraId="7C891DF7" w14:textId="77777777" w:rsidR="005C76C7" w:rsidRPr="00B62847" w:rsidRDefault="005C76C7" w:rsidP="005C76C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F88E3" w14:textId="363CC74F" w:rsidR="005C76C7" w:rsidRPr="00462065" w:rsidRDefault="005C76C7" w:rsidP="005C76C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ŻYWIENIE POZAJELITOWE NOWORODKÓW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D43458F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8D0314D" w14:textId="77777777" w:rsidR="005C76C7" w:rsidRPr="008205B5" w:rsidRDefault="005C76C7" w:rsidP="005C76C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6B8FDEF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B4BCF">
        <w:rPr>
          <w:b/>
          <w:bCs/>
          <w:sz w:val="18"/>
        </w:rPr>
        <w:t>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AB4BCF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lastRenderedPageBreak/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474B8"/>
    <w:rsid w:val="005531A9"/>
    <w:rsid w:val="005C76C7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B4BCF"/>
    <w:rsid w:val="00AC1954"/>
    <w:rsid w:val="00AF2107"/>
    <w:rsid w:val="00B04348"/>
    <w:rsid w:val="00B05DDF"/>
    <w:rsid w:val="00B1108B"/>
    <w:rsid w:val="00B61A3C"/>
    <w:rsid w:val="00B62847"/>
    <w:rsid w:val="00B804A0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19</cp:revision>
  <dcterms:created xsi:type="dcterms:W3CDTF">2021-08-26T09:28:00Z</dcterms:created>
  <dcterms:modified xsi:type="dcterms:W3CDTF">2022-01-27T11:26:00Z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