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0FC79664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962C0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</w:p>
    <w:p w14:paraId="57265594" w14:textId="77777777" w:rsidR="00C8737F" w:rsidRPr="00CA452C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A452C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6FBF3942" w14:textId="713F0463" w:rsidR="009350D7" w:rsidRDefault="009350D7" w:rsidP="00602173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9350D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materiałów i urządzeń </w:t>
      </w:r>
      <w:r w:rsidR="00777B5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medycznych 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do witrektomii.</w:t>
      </w:r>
    </w:p>
    <w:p w14:paraId="26184C57" w14:textId="16A518AD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BZP 202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/BZP </w:t>
      </w:r>
      <w:r w:rsidR="0029345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00047872/01</w:t>
      </w:r>
      <w:r w:rsidR="00B75A1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CA452C">
        <w:rPr>
          <w:rFonts w:ascii="Arial" w:hAnsi="Arial" w:cs="Arial"/>
          <w:noProof/>
          <w:sz w:val="18"/>
          <w:szCs w:val="18"/>
        </w:rPr>
        <w:t xml:space="preserve"> </w:t>
      </w:r>
      <w:r w:rsidR="0029345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07.02.</w:t>
      </w:r>
      <w:r w:rsidR="0060217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2022r.</w:t>
      </w:r>
    </w:p>
    <w:p w14:paraId="0D3563E0" w14:textId="77777777" w:rsidR="00C8737F" w:rsidRPr="00CA452C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A452C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CA452C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CA452C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CA452C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Juliusz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281F9392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293457">
        <w:rPr>
          <w:rFonts w:ascii="Arial" w:eastAsia="Times New Roman" w:hAnsi="Arial" w:cs="Arial"/>
          <w:noProof/>
          <w:sz w:val="18"/>
          <w:szCs w:val="18"/>
          <w:lang w:eastAsia="pl-PL"/>
        </w:rPr>
        <w:t>04.02</w:t>
      </w:r>
      <w:r w:rsidR="00567BBA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60217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DC8920D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1814D03F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33E69DB2" w14:textId="58BAD22D" w:rsidR="00E92A0D" w:rsidRPr="00CA452C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18"/>
          <w:szCs w:val="18"/>
        </w:rPr>
      </w:pPr>
    </w:p>
    <w:p w14:paraId="0F1823D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7F00B3F" w14:textId="121DF166" w:rsidR="00D82B44" w:rsidRPr="00CA452C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1C2A2DC" w14:textId="10460F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AD8A973" w14:textId="14E97E4A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9EAABB" w14:textId="4E08BD92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5D6A9F" w14:textId="5AD034C5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854FB3" w14:textId="154F293F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8EE179A" w14:textId="010C3964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D026344" w14:textId="6FA71728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30595B" w14:textId="71E0F3C3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DF47BD8" w14:textId="073FFEFD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D25EA81" w14:textId="72A23259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727837" w14:textId="697AC7CB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64FB394" w14:textId="66BC3C90" w:rsidR="004877B8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6C4158" w14:textId="77777777" w:rsidR="00CA452C" w:rsidRPr="00CA452C" w:rsidRDefault="00CA452C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068FB97" w14:textId="77777777" w:rsidR="004877B8" w:rsidRPr="00CA452C" w:rsidRDefault="004877B8" w:rsidP="0075701D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D33B6C" w14:textId="77777777" w:rsidR="00D82B44" w:rsidRPr="00CA452C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CA452C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56FAF14D" w14:textId="3C408A88" w:rsidR="0034528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A452C">
        <w:rPr>
          <w:noProof/>
          <w:sz w:val="18"/>
          <w:szCs w:val="18"/>
        </w:rPr>
        <w:fldChar w:fldCharType="begin"/>
      </w:r>
      <w:r w:rsidRPr="00CA452C">
        <w:rPr>
          <w:noProof/>
          <w:sz w:val="18"/>
          <w:szCs w:val="18"/>
        </w:rPr>
        <w:instrText xml:space="preserve"> TOC \o "1-3" \h \z \u </w:instrText>
      </w:r>
      <w:r w:rsidRPr="00CA452C">
        <w:rPr>
          <w:noProof/>
          <w:sz w:val="18"/>
          <w:szCs w:val="18"/>
        </w:rPr>
        <w:fldChar w:fldCharType="separate"/>
      </w:r>
      <w:hyperlink w:anchor="_Toc90280649" w:history="1">
        <w:r w:rsidR="00345285" w:rsidRPr="00DD07B4">
          <w:rPr>
            <w:rStyle w:val="Hipercze"/>
            <w:i/>
            <w:noProof/>
          </w:rPr>
          <w:t>I. Nazwa oraz adres zamawiającego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_Toc90280649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7407EE43" w14:textId="39CF80B9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0" w:history="1">
        <w:r w:rsidR="00345285" w:rsidRPr="00DD07B4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F4C71A1" w14:textId="60B362B7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1" w:history="1">
        <w:r w:rsidR="00345285" w:rsidRPr="00DD07B4">
          <w:rPr>
            <w:rStyle w:val="Hipercze"/>
            <w:i/>
            <w:noProof/>
          </w:rPr>
          <w:t>III.  Tryb udzielenia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62B01FE7" w14:textId="3FF5B14D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2" w:history="1">
        <w:r w:rsidR="00345285" w:rsidRPr="00DD07B4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19C4C8D9" w14:textId="7BD9E698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3" w:history="1">
        <w:r w:rsidR="00345285" w:rsidRPr="00DD07B4">
          <w:rPr>
            <w:rStyle w:val="Hipercze"/>
            <w:i/>
            <w:noProof/>
          </w:rPr>
          <w:t>V.  Opis przedmiotu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3</w:t>
        </w:r>
        <w:r w:rsidR="00345285">
          <w:rPr>
            <w:noProof/>
            <w:webHidden/>
          </w:rPr>
          <w:fldChar w:fldCharType="end"/>
        </w:r>
      </w:hyperlink>
    </w:p>
    <w:p w14:paraId="2D59DDD6" w14:textId="6F8BCF8F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4" w:history="1">
        <w:r w:rsidR="00345285" w:rsidRPr="00DD07B4">
          <w:rPr>
            <w:rStyle w:val="Hipercze"/>
            <w:i/>
            <w:noProof/>
          </w:rPr>
          <w:t>VI. Termin wykonania zamówienia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6BA02CA3" w14:textId="13C403CD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5" w:history="1">
        <w:r w:rsidR="00345285" w:rsidRPr="00DD07B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7ADD5782" w14:textId="537038A9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6" w:history="1">
        <w:r w:rsidR="00345285" w:rsidRPr="00DD07B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1872FE74" w14:textId="6EECDFB0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7" w:history="1">
        <w:r w:rsidR="00345285" w:rsidRPr="00DD07B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E987518" w14:textId="441C9825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8" w:history="1">
        <w:r w:rsidR="00345285" w:rsidRPr="00DD07B4">
          <w:rPr>
            <w:rStyle w:val="Hipercze"/>
            <w:i/>
            <w:noProof/>
          </w:rPr>
          <w:t>X. Wskazanie osób uprawnionych do komunikowania się z wykonawcami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_Toc90280658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09D0E21A" w14:textId="62A974A8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59" w:history="1">
        <w:r w:rsidR="00345285" w:rsidRPr="00DD07B4">
          <w:rPr>
            <w:rStyle w:val="Hipercze"/>
            <w:i/>
            <w:noProof/>
          </w:rPr>
          <w:t>XI. Termin związania ofertą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_Toc90280659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4</w:t>
        </w:r>
        <w:r w:rsidR="00345285">
          <w:rPr>
            <w:noProof/>
            <w:webHidden/>
          </w:rPr>
          <w:fldChar w:fldCharType="end"/>
        </w:r>
      </w:hyperlink>
    </w:p>
    <w:p w14:paraId="2D7EC4C1" w14:textId="27FEC7C3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0" w:history="1">
        <w:r w:rsidR="00345285" w:rsidRPr="00DD07B4">
          <w:rPr>
            <w:rStyle w:val="Hipercze"/>
            <w:i/>
            <w:noProof/>
          </w:rPr>
          <w:t>XII. Opis sposobu przygotowania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_Toc90280660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5</w:t>
        </w:r>
        <w:r w:rsidR="00345285">
          <w:rPr>
            <w:noProof/>
            <w:webHidden/>
          </w:rPr>
          <w:fldChar w:fldCharType="end"/>
        </w:r>
      </w:hyperlink>
    </w:p>
    <w:p w14:paraId="734EFAA0" w14:textId="46CDD715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1" w:history="1">
        <w:r w:rsidR="00345285" w:rsidRPr="00DD07B4">
          <w:rPr>
            <w:rStyle w:val="Hipercze"/>
            <w:i/>
            <w:noProof/>
          </w:rPr>
          <w:t>XIII. Sposób oraz termin składania oferty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_Toc90280661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37F1B626" w14:textId="0E17C9B8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2" w:history="1">
        <w:r w:rsidR="00345285" w:rsidRPr="00DD07B4">
          <w:rPr>
            <w:rStyle w:val="Hipercze"/>
            <w:i/>
            <w:noProof/>
          </w:rPr>
          <w:t>XIV. Termin otwarcia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_Toc90280662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4EE5AA8B" w14:textId="58F77A5E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3" w:history="1">
        <w:r w:rsidR="00345285" w:rsidRPr="00DD07B4">
          <w:rPr>
            <w:rStyle w:val="Hipercze"/>
            <w:i/>
            <w:noProof/>
          </w:rPr>
          <w:t>XV. Podstawy wykluczenia, o których mowa w art. 108 ust. 1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_Toc90280663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6</w:t>
        </w:r>
        <w:r w:rsidR="00345285">
          <w:rPr>
            <w:noProof/>
            <w:webHidden/>
          </w:rPr>
          <w:fldChar w:fldCharType="end"/>
        </w:r>
      </w:hyperlink>
    </w:p>
    <w:p w14:paraId="5BCC6F0F" w14:textId="2730AC79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4" w:history="1">
        <w:r w:rsidR="00345285" w:rsidRPr="00DD07B4">
          <w:rPr>
            <w:rStyle w:val="Hipercze"/>
            <w:i/>
            <w:noProof/>
          </w:rPr>
          <w:t>XVI. Sposób obliczenia ceny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_Toc90280664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4CCD871D" w14:textId="2647D508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5" w:history="1">
        <w:r w:rsidR="00345285" w:rsidRPr="00DD07B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_Toc90280665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7</w:t>
        </w:r>
        <w:r w:rsidR="00345285">
          <w:rPr>
            <w:noProof/>
            <w:webHidden/>
          </w:rPr>
          <w:fldChar w:fldCharType="end"/>
        </w:r>
      </w:hyperlink>
    </w:p>
    <w:p w14:paraId="03C53643" w14:textId="505C56B2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6" w:history="1">
        <w:r w:rsidR="00345285" w:rsidRPr="00DD07B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_Toc90280666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3FBF49D5" w14:textId="00B0D073" w:rsidR="00345285" w:rsidRDefault="009E57E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0280667" w:history="1">
        <w:r w:rsidR="00345285" w:rsidRPr="00DD07B4">
          <w:rPr>
            <w:rStyle w:val="Hipercze"/>
            <w:i/>
            <w:noProof/>
          </w:rPr>
          <w:t>XIX. Pouczenie o środkach ochrony prawnej przysługujących wykonawcy.</w:t>
        </w:r>
        <w:r w:rsidR="00345285">
          <w:rPr>
            <w:noProof/>
            <w:webHidden/>
          </w:rPr>
          <w:tab/>
        </w:r>
        <w:r w:rsidR="00345285">
          <w:rPr>
            <w:noProof/>
            <w:webHidden/>
          </w:rPr>
          <w:fldChar w:fldCharType="begin"/>
        </w:r>
        <w:r w:rsidR="00345285">
          <w:rPr>
            <w:noProof/>
            <w:webHidden/>
          </w:rPr>
          <w:instrText xml:space="preserve"> PAGEREF _Toc90280667 \h </w:instrText>
        </w:r>
        <w:r w:rsidR="00345285">
          <w:rPr>
            <w:noProof/>
            <w:webHidden/>
          </w:rPr>
        </w:r>
        <w:r w:rsidR="00345285">
          <w:rPr>
            <w:noProof/>
            <w:webHidden/>
          </w:rPr>
          <w:fldChar w:fldCharType="separate"/>
        </w:r>
        <w:r w:rsidR="00345285">
          <w:rPr>
            <w:noProof/>
            <w:webHidden/>
          </w:rPr>
          <w:t>9</w:t>
        </w:r>
        <w:r w:rsidR="00345285">
          <w:rPr>
            <w:noProof/>
            <w:webHidden/>
          </w:rPr>
          <w:fldChar w:fldCharType="end"/>
        </w:r>
      </w:hyperlink>
    </w:p>
    <w:p w14:paraId="49D093F2" w14:textId="288051A3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CA452C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CA452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8E5B3CD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4C1370A" w14:textId="036938E7" w:rsidR="00CA452C" w:rsidRDefault="00CA452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DFB3D3" w14:textId="06026C04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F67812" w14:textId="77777777" w:rsidR="00F50240" w:rsidRPr="00CA452C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21DD5045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C1143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</w:t>
      </w:r>
      <w:r w:rsidR="00777B5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777B5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9028064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7" w:history="1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8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A452C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9028065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CA452C" w:rsidRDefault="00C8737F" w:rsidP="00EF5DFE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CA452C" w:rsidRDefault="00C8737F" w:rsidP="00EF5DFE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A452C" w:rsidRDefault="00C8737F" w:rsidP="00EF5DFE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A452C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4CDC6EEA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5" w:name="_Toc9028065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5E6127F9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9236E6">
        <w:rPr>
          <w:rFonts w:ascii="Arial" w:eastAsia="Times New Roman" w:hAnsi="Arial" w:cs="Arial"/>
          <w:noProof/>
          <w:sz w:val="18"/>
          <w:szCs w:val="18"/>
          <w:lang w:eastAsia="pl-PL"/>
        </w:rPr>
        <w:t>21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9236E6">
        <w:rPr>
          <w:rFonts w:ascii="Arial" w:eastAsia="Times New Roman" w:hAnsi="Arial" w:cs="Arial"/>
          <w:noProof/>
          <w:sz w:val="18"/>
          <w:szCs w:val="18"/>
          <w:lang w:eastAsia="pl-PL"/>
        </w:rPr>
        <w:t>1129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A452C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A452C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A452C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CA452C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8" w:name="_Toc9028065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A452C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CA452C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9028065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CA452C" w:rsidRDefault="002A6474" w:rsidP="00EF5DFE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3BDD0418" w:rsidR="002A6474" w:rsidRPr="00CA452C" w:rsidRDefault="009A1445" w:rsidP="00EF5DFE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A144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Dostawa </w:t>
      </w:r>
      <w:r w:rsidR="00777B5E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materiałów i urządzeń medycznych do witrektomii</w:t>
      </w:r>
      <w:r w:rsidR="00B043BE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,</w:t>
      </w:r>
      <w:r w:rsidR="003D22EE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wraz z dzierżawą aparatu </w:t>
      </w:r>
      <w:r w:rsidR="002A6474" w:rsidRPr="00CA452C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, </w:t>
      </w:r>
      <w:r w:rsidR="00B043BE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                            </w:t>
      </w:r>
      <w:r w:rsidR="004C4FA0" w:rsidRPr="004C4FA0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 xml:space="preserve">w asortymencie, ilościach i o właściwościach określonych w załącznikach nr 2 i 2a do swz:                                                                                </w:t>
      </w:r>
    </w:p>
    <w:p w14:paraId="71697B42" w14:textId="157FC966" w:rsidR="002A6474" w:rsidRPr="00B043BE" w:rsidRDefault="002A6474" w:rsidP="00EF5DFE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625DFC6F" w14:textId="440B6CD9" w:rsidR="00B043BE" w:rsidRPr="00CA452C" w:rsidRDefault="00B043BE" w:rsidP="00EF5DFE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do: </w:t>
      </w:r>
      <w:r w:rsidR="00B870C0" w:rsidRPr="00B870C0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aparat do witrektomii tylnej oraz fakoemulsyfikacji (przedmiot dzierżawy)  </w:t>
      </w:r>
    </w:p>
    <w:p w14:paraId="080E26C6" w14:textId="77777777" w:rsidR="002A6474" w:rsidRPr="00CA452C" w:rsidRDefault="002A6474" w:rsidP="00EF5DFE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A452C" w:rsidRDefault="002A6474" w:rsidP="00EF5DFE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A452C" w:rsidRDefault="002A6474" w:rsidP="00EF5DFE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27680A08" w:rsid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p w14:paraId="5D55915F" w14:textId="36B6D9C1" w:rsidR="00B22312" w:rsidRDefault="00B22312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9A1445" w:rsidRPr="00B22312" w14:paraId="1A3E8C82" w14:textId="77777777" w:rsidTr="009A1445"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0DDA" w14:textId="5629E86E" w:rsidR="009A1445" w:rsidRPr="003D22EE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napToGrid w:val="0"/>
                <w:sz w:val="18"/>
                <w:szCs w:val="18"/>
              </w:rPr>
              <w:t>Symbol CPV</w:t>
            </w:r>
          </w:p>
        </w:tc>
        <w:tc>
          <w:tcPr>
            <w:tcW w:w="6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08FC" w14:textId="7EDA108E" w:rsidR="009A1445" w:rsidRPr="003D22EE" w:rsidRDefault="009A1445" w:rsidP="009A1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napToGrid w:val="0"/>
                <w:sz w:val="18"/>
                <w:szCs w:val="18"/>
              </w:rPr>
              <w:t>Opis:</w:t>
            </w:r>
          </w:p>
        </w:tc>
      </w:tr>
      <w:tr w:rsidR="009A1445" w:rsidRPr="00B22312" w14:paraId="7F85F1CB" w14:textId="77777777" w:rsidTr="009A144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0C59" w14:textId="53D97CFB" w:rsidR="009A1445" w:rsidRPr="003D22EE" w:rsidRDefault="00C658B7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z w:val="18"/>
                <w:szCs w:val="18"/>
              </w:rPr>
              <w:t>33140000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A37" w14:textId="4890DB44" w:rsidR="009A1445" w:rsidRPr="003D22EE" w:rsidRDefault="00C658B7" w:rsidP="009A1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22EE">
              <w:rPr>
                <w:rFonts w:ascii="Arial" w:hAnsi="Arial" w:cs="Arial"/>
                <w:sz w:val="18"/>
                <w:szCs w:val="18"/>
              </w:rPr>
              <w:t>materiały medyczne</w:t>
            </w:r>
          </w:p>
        </w:tc>
      </w:tr>
    </w:tbl>
    <w:p w14:paraId="46C6A899" w14:textId="4E3EC1B5" w:rsidR="00FF7EE6" w:rsidRDefault="00FF7EE6" w:rsidP="003D22EE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589A2B92" w14:textId="77777777" w:rsidR="00FF7EE6" w:rsidRPr="00CA452C" w:rsidRDefault="00FF7EE6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00B5AEE" w14:textId="77777777" w:rsidR="00C658B7" w:rsidRPr="00C658B7" w:rsidRDefault="002A6474" w:rsidP="00EF5DFE">
      <w:pPr>
        <w:numPr>
          <w:ilvl w:val="0"/>
          <w:numId w:val="3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C658B7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  <w:r w:rsidR="00C658B7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dowolnie wybrany pakiet lub pakiety:</w:t>
      </w:r>
    </w:p>
    <w:p w14:paraId="5EAE650F" w14:textId="1BE861E2" w:rsidR="007F3B31" w:rsidRDefault="007F3B31" w:rsidP="00C658B7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3CFFE7C1" w14:textId="77777777" w:rsidR="00FF7EE6" w:rsidRPr="00CA452C" w:rsidRDefault="00FF7EE6" w:rsidP="00C658B7">
      <w:pPr>
        <w:spacing w:after="0" w:line="240" w:lineRule="auto"/>
        <w:ind w:left="426" w:right="57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tbl>
      <w:tblPr>
        <w:tblW w:w="8354" w:type="dxa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7624"/>
      </w:tblGrid>
      <w:tr w:rsidR="00C658B7" w14:paraId="388CFF82" w14:textId="77777777" w:rsidTr="00C658B7">
        <w:trPr>
          <w:trHeight w:val="45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06DEC" w14:textId="77777777" w:rsidR="00C658B7" w:rsidRPr="00FF7EE6" w:rsidRDefault="00C658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EE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Pakiet</w:t>
            </w:r>
          </w:p>
        </w:tc>
        <w:tc>
          <w:tcPr>
            <w:tcW w:w="7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5E8B3" w14:textId="77777777" w:rsidR="00C658B7" w:rsidRPr="00FF7EE6" w:rsidRDefault="00C658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7EE6">
              <w:rPr>
                <w:rFonts w:ascii="Arial" w:hAnsi="Arial" w:cs="Arial"/>
                <w:b/>
                <w:bCs/>
                <w:sz w:val="18"/>
                <w:szCs w:val="18"/>
              </w:rPr>
              <w:t>Asortyment</w:t>
            </w:r>
          </w:p>
        </w:tc>
      </w:tr>
      <w:tr w:rsidR="00C658B7" w14:paraId="1F89F0BB" w14:textId="77777777" w:rsidTr="00C658B7">
        <w:trPr>
          <w:trHeight w:val="284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2E7F6" w14:textId="77777777" w:rsidR="00C658B7" w:rsidRPr="00FF7EE6" w:rsidRDefault="00C658B7" w:rsidP="00C658B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71A6" w14:textId="0D1A3539" w:rsidR="00C658B7" w:rsidRPr="00FF7EE6" w:rsidRDefault="00C658B7">
            <w:pPr>
              <w:pStyle w:val="Akapitzlist"/>
              <w:widowControl w:val="0"/>
              <w:tabs>
                <w:tab w:val="left" w:pos="0"/>
                <w:tab w:val="left" w:pos="275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FF7EE6">
              <w:rPr>
                <w:sz w:val="18"/>
              </w:rPr>
              <w:t>Dzierżawa aparatu  do fakowitrektomii wraz ze sprzętem niezbędnym  do witrektomii</w:t>
            </w:r>
          </w:p>
        </w:tc>
      </w:tr>
      <w:tr w:rsidR="00C658B7" w14:paraId="79F0BBA3" w14:textId="77777777" w:rsidTr="00C658B7">
        <w:trPr>
          <w:trHeight w:val="284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5007E" w14:textId="77777777" w:rsidR="00C658B7" w:rsidRPr="00FF7EE6" w:rsidRDefault="00C658B7" w:rsidP="00C658B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8AFC" w14:textId="0F6130C3" w:rsidR="00C658B7" w:rsidRPr="00FF7EE6" w:rsidRDefault="00C658B7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FF7EE6">
              <w:rPr>
                <w:sz w:val="18"/>
              </w:rPr>
              <w:t>Dostawa gazu śródoperacyjnego i błękitu trypanu</w:t>
            </w:r>
          </w:p>
        </w:tc>
      </w:tr>
      <w:tr w:rsidR="00C658B7" w14:paraId="0B17A666" w14:textId="77777777" w:rsidTr="00C658B7">
        <w:trPr>
          <w:trHeight w:val="284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B511B" w14:textId="77777777" w:rsidR="00C658B7" w:rsidRPr="00FF7EE6" w:rsidRDefault="00C658B7" w:rsidP="00C658B7">
            <w:pPr>
              <w:numPr>
                <w:ilvl w:val="0"/>
                <w:numId w:val="43"/>
              </w:numPr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3A13" w14:textId="5AD2C64B" w:rsidR="00C658B7" w:rsidRPr="00FF7EE6" w:rsidRDefault="00C658B7">
            <w:pPr>
              <w:pStyle w:val="Akapitzlist"/>
              <w:widowControl w:val="0"/>
              <w:tabs>
                <w:tab w:val="left" w:pos="275"/>
                <w:tab w:val="left" w:pos="417"/>
              </w:tabs>
              <w:autoSpaceDE w:val="0"/>
              <w:autoSpaceDN w:val="0"/>
              <w:adjustRightInd w:val="0"/>
              <w:ind w:left="0"/>
              <w:rPr>
                <w:sz w:val="18"/>
              </w:rPr>
            </w:pPr>
            <w:r w:rsidRPr="00FF7EE6">
              <w:rPr>
                <w:sz w:val="18"/>
              </w:rPr>
              <w:t>Dostawa materiałów do witrektomii</w:t>
            </w:r>
          </w:p>
        </w:tc>
      </w:tr>
    </w:tbl>
    <w:p w14:paraId="7432989E" w14:textId="0333A2F5" w:rsidR="00C25409" w:rsidRPr="00C658B7" w:rsidRDefault="00C25409" w:rsidP="00C658B7">
      <w:pPr>
        <w:spacing w:before="100" w:beforeAutospacing="1" w:after="100" w:afterAutospacing="1"/>
        <w:contextualSpacing/>
        <w:rPr>
          <w:b/>
          <w:bCs/>
          <w:noProof/>
          <w:sz w:val="18"/>
          <w:u w:val="single"/>
        </w:rPr>
      </w:pPr>
    </w:p>
    <w:p w14:paraId="445EA70B" w14:textId="3C6484C8" w:rsidR="00C8737F" w:rsidRPr="00CA452C" w:rsidRDefault="00C8737F" w:rsidP="00EF5DFE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CA452C">
        <w:rPr>
          <w:noProof/>
          <w:sz w:val="18"/>
        </w:rPr>
        <w:t>Zamawiający nie dopuszcza składania ofert wariantowych.</w:t>
      </w:r>
    </w:p>
    <w:p w14:paraId="7E3B2849" w14:textId="57224639" w:rsidR="00C8737F" w:rsidRPr="00CA452C" w:rsidRDefault="00C8737F" w:rsidP="00EF5DFE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4" w:name="_Hlk50013574"/>
      <w:r w:rsidRPr="00CA452C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A452C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CA452C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90280654"/>
      <w:bookmarkEnd w:id="1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7141C6DC" w14:textId="7EB28D6D" w:rsidR="00C8737F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F75E4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36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A452C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9028065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9028065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A452C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A452C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9028065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90280658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19"/>
    </w:p>
    <w:p w14:paraId="217D1143" w14:textId="77777777" w:rsidR="003523B4" w:rsidRPr="00CA452C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A452C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4F48E6E1" w14:textId="7FB5B780" w:rsidR="00F316A9" w:rsidRPr="00CA452C" w:rsidRDefault="003523B4" w:rsidP="000B07D5">
      <w:pPr>
        <w:tabs>
          <w:tab w:val="num" w:pos="709"/>
        </w:tabs>
        <w:spacing w:after="0" w:line="240" w:lineRule="auto"/>
        <w:ind w:left="1440" w:right="57" w:hanging="873"/>
        <w:rPr>
          <w:rFonts w:ascii="Arial" w:hAnsi="Arial" w:cs="Arial"/>
          <w:noProof/>
          <w:sz w:val="18"/>
          <w:szCs w:val="18"/>
        </w:rPr>
      </w:pPr>
      <w:r w:rsidRPr="00CA452C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7667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lek med. Ewa Kisiel- Żmijewska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</w:t>
      </w:r>
      <w:r w:rsidR="00BF2748" w:rsidRPr="00CA452C">
        <w:rPr>
          <w:rFonts w:ascii="Arial" w:hAnsi="Arial" w:cs="Arial"/>
          <w:noProof/>
          <w:sz w:val="18"/>
          <w:szCs w:val="18"/>
        </w:rPr>
        <w:t>23 / 673 0</w:t>
      </w:r>
      <w:r w:rsidR="00F76675">
        <w:rPr>
          <w:rFonts w:ascii="Arial" w:hAnsi="Arial" w:cs="Arial"/>
          <w:noProof/>
          <w:sz w:val="18"/>
          <w:szCs w:val="18"/>
        </w:rPr>
        <w:t>3 92</w:t>
      </w:r>
    </w:p>
    <w:p w14:paraId="7E2FE429" w14:textId="382C548E" w:rsidR="003523B4" w:rsidRPr="00CA452C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="0033144E" w:rsidRPr="00462BCF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</w:p>
    <w:p w14:paraId="0E50EF96" w14:textId="77777777" w:rsidR="003523B4" w:rsidRPr="00CA452C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A452C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9028065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A452C" w:rsidRDefault="00C8737F" w:rsidP="00EF5DFE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A452C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BC5F6A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90280660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</w:p>
    <w:p w14:paraId="7FA54676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A452C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A452C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15C4057D" w14:textId="77777777" w:rsidR="00AA4367" w:rsidRPr="00CA452C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Hlk58413704"/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2"/>
    <w:p w14:paraId="2DBCA8A4" w14:textId="77777777" w:rsidR="00AA4367" w:rsidRPr="002F653D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2A9BD598" w14:textId="77777777" w:rsidR="00D83FAC" w:rsidRPr="002F653D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1575208B" w14:textId="77777777" w:rsidR="00D83FAC" w:rsidRPr="002F653D" w:rsidRDefault="00D83FAC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2F653D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Załącznik nr 2a- Wymogi dotyczące przedmiotu zamówienia</w:t>
      </w:r>
    </w:p>
    <w:p w14:paraId="1A42DB09" w14:textId="22E7109D" w:rsidR="00D43782" w:rsidRPr="00CA452C" w:rsidRDefault="00D83FAC" w:rsidP="00D83FAC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="00AA4367"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="00AA4367" w:rsidRPr="00CA452C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CA452C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3" w:name="_Hlk58838255"/>
      <w:r w:rsidRPr="00CA452C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A452C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3"/>
      <w:r w:rsidRPr="00CA452C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285FAD98" w14:textId="4F4DC55C" w:rsidR="007F0761" w:rsidRPr="007F0761" w:rsidRDefault="007F0761" w:rsidP="00EF5DFE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4" w:name="_Hlk58839915"/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1565</w:t>
      </w:r>
      <w:r w:rsidRPr="007F0761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24A6AD0C" w14:textId="67F34330" w:rsidR="007656A3" w:rsidRPr="007656A3" w:rsidRDefault="007656A3" w:rsidP="00EF5DFE">
      <w:pPr>
        <w:numPr>
          <w:ilvl w:val="0"/>
          <w:numId w:val="38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>
        <w:rPr>
          <w:rFonts w:ascii="Arial" w:hAnsi="Arial" w:cs="Arial"/>
          <w:bCs/>
          <w:noProof/>
          <w:sz w:val="18"/>
          <w:szCs w:val="18"/>
          <w:lang w:bidi="pl-PL"/>
        </w:rPr>
        <w:t>F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older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, prospekt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y, 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>zdję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cia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lub inn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dokument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zawierając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e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opis oferowanych urządzeń, materiałów i produktów, potwierdzając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>ych</w:t>
      </w:r>
      <w:r w:rsidRPr="007656A3">
        <w:rPr>
          <w:rFonts w:ascii="Arial" w:hAnsi="Arial" w:cs="Arial"/>
          <w:bCs/>
          <w:noProof/>
          <w:sz w:val="18"/>
          <w:szCs w:val="18"/>
          <w:lang w:bidi="pl-PL"/>
        </w:rPr>
        <w:t xml:space="preserve"> spełnienie wymagań zamawiającego określonych w załączniku nr 2  do swz</w:t>
      </w:r>
      <w:r>
        <w:rPr>
          <w:rFonts w:ascii="Arial" w:hAnsi="Arial" w:cs="Arial"/>
          <w:bCs/>
          <w:noProof/>
          <w:sz w:val="18"/>
          <w:szCs w:val="18"/>
          <w:lang w:bidi="pl-PL"/>
        </w:rPr>
        <w:t xml:space="preserve">. </w:t>
      </w:r>
    </w:p>
    <w:p w14:paraId="0D594F13" w14:textId="163D6E13" w:rsidR="00AA4367" w:rsidRPr="00CA452C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="00AA4367" w:rsidRPr="00CA452C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="00AA4367"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363B476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4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CA452C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CA452C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CA452C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76DD98D0" w14:textId="77777777" w:rsidR="00AA4367" w:rsidRPr="00CA452C" w:rsidRDefault="00AA4367" w:rsidP="00EF5DFE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329B51FE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A452C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A452C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A452C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95B719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5" w:name="_Toc90280661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5"/>
    </w:p>
    <w:p w14:paraId="54227298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5652D6CB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B0004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16.02.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 r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A452C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6" w:name="_Toc90280662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6"/>
    </w:p>
    <w:p w14:paraId="2469D575" w14:textId="1EDA3FEF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CA452C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B0004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16.02.</w:t>
      </w:r>
      <w:r w:rsidR="007B4BCC" w:rsidRPr="007B4BCC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2022 r</w:t>
      </w:r>
      <w:r w:rsidRPr="007B4BCC">
        <w:rPr>
          <w:rFonts w:ascii="Arial" w:eastAsia="Times New Roman" w:hAnsi="Arial" w:cs="Arial"/>
          <w:noProof/>
          <w:sz w:val="18"/>
          <w:szCs w:val="18"/>
          <w:highlight w:val="yellow"/>
          <w:lang w:eastAsia="pl-PL"/>
        </w:rPr>
        <w:t>,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 godzinie 10:30</w:t>
      </w:r>
    </w:p>
    <w:p w14:paraId="0B2E9D35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A452C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A452C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A452C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A452C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7" w:name="_Toc90280663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7"/>
    </w:p>
    <w:p w14:paraId="1AB268AA" w14:textId="77777777" w:rsidR="00C8737F" w:rsidRPr="00CA452C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CA452C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CA452C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CA452C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CA452C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CA452C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CA452C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CA452C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CA452C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A452C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CA452C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A452C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CA452C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CA452C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A452C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A452C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CA452C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CA452C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CA452C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CA452C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CA452C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CA452C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CA452C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CA452C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CA452C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CA452C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CA452C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CA452C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CA452C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CA452C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CA452C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CA452C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90280664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28"/>
    </w:p>
    <w:p w14:paraId="585C4863" w14:textId="77777777" w:rsidR="00C8737F" w:rsidRPr="00CA452C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A452C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CA452C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A452C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A452C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A452C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90280665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29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83C4DB7" w14:textId="77777777" w:rsidR="00F232FE" w:rsidRPr="00F232FE" w:rsidRDefault="00F232FE" w:rsidP="00EF5DFE">
      <w:pPr>
        <w:numPr>
          <w:ilvl w:val="4"/>
          <w:numId w:val="39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2C7E2DCA" w14:textId="77777777" w:rsidR="00F232FE" w:rsidRPr="00F232FE" w:rsidRDefault="00F232FE" w:rsidP="00F232F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- cena – 80%</w:t>
      </w:r>
    </w:p>
    <w:p w14:paraId="7FAF5CB8" w14:textId="77777777" w:rsidR="00F232FE" w:rsidRPr="00F232FE" w:rsidRDefault="00F232FE" w:rsidP="00F232F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- ocena jakości – 20%</w:t>
      </w:r>
    </w:p>
    <w:p w14:paraId="058503D8" w14:textId="77777777" w:rsidR="00F232FE" w:rsidRPr="00F232FE" w:rsidRDefault="00F232FE" w:rsidP="00EF5DFE">
      <w:pPr>
        <w:numPr>
          <w:ilvl w:val="0"/>
          <w:numId w:val="40"/>
        </w:numPr>
        <w:tabs>
          <w:tab w:val="num" w:pos="360"/>
        </w:tabs>
        <w:spacing w:after="0" w:line="240" w:lineRule="auto"/>
        <w:ind w:right="-288" w:hanging="17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5AF138D4" w14:textId="77777777" w:rsidR="00F232FE" w:rsidRPr="00F232FE" w:rsidRDefault="00F232FE" w:rsidP="00EF5DFE">
      <w:pPr>
        <w:numPr>
          <w:ilvl w:val="1"/>
          <w:numId w:val="40"/>
        </w:numPr>
        <w:tabs>
          <w:tab w:val="num" w:pos="900"/>
        </w:tabs>
        <w:spacing w:after="0" w:line="240" w:lineRule="auto"/>
        <w:ind w:right="57" w:hanging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F232FE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731E022B" w14:textId="77777777" w:rsidR="00F232FE" w:rsidRPr="00F232FE" w:rsidRDefault="00F232FE" w:rsidP="00F232F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Cob = ( Cmin : Cbad ) x 80</w:t>
      </w:r>
    </w:p>
    <w:p w14:paraId="61460DB3" w14:textId="77777777" w:rsidR="00F232FE" w:rsidRPr="00F232FE" w:rsidRDefault="00F232FE" w:rsidP="00F232F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57888363" w14:textId="77777777" w:rsidR="00F232FE" w:rsidRPr="00F232FE" w:rsidRDefault="00F232FE" w:rsidP="00F232FE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Cob - oznacza ilość punktów uzyskanych przez ofertę badaną w  kryterium „cena” (z dokładnością do dwóch miejsc po przecinku),</w:t>
      </w:r>
    </w:p>
    <w:p w14:paraId="2B25545E" w14:textId="77777777" w:rsidR="00F232FE" w:rsidRPr="00F232FE" w:rsidRDefault="00F232FE" w:rsidP="00F232F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Cmin  - cena najniższa wśród ofert,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2226719" w14:textId="77777777" w:rsidR="00F232FE" w:rsidRPr="00F232FE" w:rsidRDefault="00F232FE" w:rsidP="00F232FE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Cbad  - cena oferty danego wykonawcy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0CDA18D4" w14:textId="77777777" w:rsidR="00F232FE" w:rsidRPr="00F232FE" w:rsidRDefault="00F232FE" w:rsidP="00EF5DFE">
      <w:pPr>
        <w:numPr>
          <w:ilvl w:val="0"/>
          <w:numId w:val="41"/>
        </w:numPr>
        <w:tabs>
          <w:tab w:val="num" w:pos="540"/>
          <w:tab w:val="num" w:pos="851"/>
        </w:tabs>
        <w:spacing w:before="60" w:after="0" w:line="240" w:lineRule="auto"/>
        <w:ind w:left="851" w:right="57" w:hanging="491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punkty w kryterium </w:t>
      </w:r>
      <w:r w:rsidRPr="00F232FE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ocena  jakości:    </w:t>
      </w:r>
    </w:p>
    <w:p w14:paraId="43CA4AC3" w14:textId="77777777" w:rsidR="0011200F" w:rsidRPr="0011200F" w:rsidRDefault="0011200F" w:rsidP="0011200F">
      <w:pPr>
        <w:numPr>
          <w:ilvl w:val="0"/>
          <w:numId w:val="44"/>
        </w:numPr>
        <w:spacing w:after="0" w:line="254" w:lineRule="auto"/>
        <w:ind w:left="709" w:hanging="142"/>
        <w:rPr>
          <w:rFonts w:ascii="Arial" w:hAnsi="Arial" w:cs="Arial"/>
          <w:b/>
          <w:noProof/>
          <w:sz w:val="18"/>
          <w:szCs w:val="18"/>
        </w:rPr>
      </w:pPr>
      <w:r w:rsidRPr="0011200F">
        <w:rPr>
          <w:rFonts w:ascii="Arial" w:hAnsi="Arial" w:cs="Arial"/>
          <w:noProof/>
          <w:sz w:val="18"/>
          <w:szCs w:val="18"/>
        </w:rPr>
        <w:t>punkty będą przyznawane ofertom badanym w oparciu o treść opinii o jakości oferowanego systemu, wyrażonych na piśmie przez upowaznionych pracowników medycznych szpitali lub klinik. Opinie pochodzące od podmiotów innych niż wskazane w zdaniu poprzednim nie będą przez zamawiającego uwzględniane.</w:t>
      </w:r>
    </w:p>
    <w:p w14:paraId="42A2E0D3" w14:textId="1855B1A9" w:rsidR="0011200F" w:rsidRPr="0011200F" w:rsidRDefault="0011200F" w:rsidP="0011200F">
      <w:pPr>
        <w:numPr>
          <w:ilvl w:val="0"/>
          <w:numId w:val="44"/>
        </w:numPr>
        <w:spacing w:after="0" w:line="254" w:lineRule="auto"/>
        <w:ind w:left="709" w:hanging="142"/>
        <w:rPr>
          <w:rFonts w:ascii="Arial" w:hAnsi="Arial" w:cs="Arial"/>
          <w:noProof/>
          <w:sz w:val="18"/>
          <w:szCs w:val="18"/>
        </w:rPr>
      </w:pPr>
      <w:r w:rsidRPr="0011200F">
        <w:rPr>
          <w:rFonts w:ascii="Arial" w:hAnsi="Arial" w:cs="Arial"/>
          <w:noProof/>
          <w:sz w:val="18"/>
          <w:szCs w:val="18"/>
        </w:rPr>
        <w:t>punkty będą przyznawane jedynie za pozytywne opinie dotyczące jakości systemu (urządzenie + materiały zużywalne</w:t>
      </w:r>
      <w:r>
        <w:rPr>
          <w:rFonts w:ascii="Arial" w:hAnsi="Arial" w:cs="Arial"/>
          <w:noProof/>
          <w:sz w:val="18"/>
          <w:szCs w:val="18"/>
        </w:rPr>
        <w:t xml:space="preserve"> pakiet 1 i materiały pak 2 i 3</w:t>
      </w:r>
      <w:r w:rsidRPr="0011200F">
        <w:rPr>
          <w:rFonts w:ascii="Arial" w:hAnsi="Arial" w:cs="Arial"/>
          <w:noProof/>
          <w:sz w:val="18"/>
          <w:szCs w:val="18"/>
        </w:rPr>
        <w:t>). Opinie/referencje dotyczące należycie wykonanego zamówienia, niezawierające odniesienia do jakości systemu, nie będą zweryfikowane pozytywnie.</w:t>
      </w:r>
    </w:p>
    <w:p w14:paraId="37EC6E50" w14:textId="22421CCB" w:rsidR="00F232FE" w:rsidRDefault="0011200F" w:rsidP="00264836">
      <w:pPr>
        <w:numPr>
          <w:ilvl w:val="0"/>
          <w:numId w:val="44"/>
        </w:numPr>
        <w:spacing w:after="0" w:line="254" w:lineRule="auto"/>
        <w:ind w:left="709" w:hanging="142"/>
        <w:rPr>
          <w:rFonts w:ascii="Arial" w:hAnsi="Arial" w:cs="Arial"/>
          <w:bCs/>
          <w:noProof/>
          <w:sz w:val="18"/>
          <w:szCs w:val="18"/>
        </w:rPr>
      </w:pPr>
      <w:r w:rsidRPr="0011200F">
        <w:rPr>
          <w:rFonts w:ascii="Arial" w:hAnsi="Arial" w:cs="Arial"/>
          <w:bCs/>
          <w:noProof/>
          <w:sz w:val="18"/>
          <w:szCs w:val="18"/>
        </w:rPr>
        <w:lastRenderedPageBreak/>
        <w:t>wykonawca zobowiązany jest do wskazania ilości złożonych wraz z ofertą opinii w formularzu ofertowym (załącznik nr 1). Zamawiający zweryfikuje zgodność zadeklarowanych opinii z wymaganiami określonymi powyżej, na etapie oceny ofert.</w:t>
      </w:r>
    </w:p>
    <w:p w14:paraId="38DBC493" w14:textId="31B0DAFD" w:rsidR="00003664" w:rsidRPr="00F232FE" w:rsidRDefault="00003664" w:rsidP="00003664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b/>
          <w:sz w:val="18"/>
          <w:szCs w:val="18"/>
          <w:lang w:eastAsia="pl-PL"/>
        </w:rPr>
        <w:t>Zamawiający wymaga, aby opinie zostały złożone wraz z ofertą.</w:t>
      </w:r>
    </w:p>
    <w:p w14:paraId="62111829" w14:textId="77777777" w:rsidR="00003664" w:rsidRPr="00F232FE" w:rsidRDefault="00003664" w:rsidP="00003664">
      <w:pPr>
        <w:tabs>
          <w:tab w:val="num" w:pos="1440"/>
        </w:tabs>
        <w:spacing w:before="60" w:after="0" w:line="240" w:lineRule="auto"/>
        <w:ind w:left="851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Punkty będą przyznawane wg. następujących zasad:</w:t>
      </w:r>
    </w:p>
    <w:p w14:paraId="44D8D827" w14:textId="77777777" w:rsidR="00003664" w:rsidRPr="00F232FE" w:rsidRDefault="00003664" w:rsidP="00003664">
      <w:pPr>
        <w:numPr>
          <w:ilvl w:val="0"/>
          <w:numId w:val="42"/>
        </w:numPr>
        <w:spacing w:before="60" w:after="0" w:line="240" w:lineRule="auto"/>
        <w:ind w:left="1276" w:right="-19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0 pkt. otrzyma oferta, która nie zawiera żadnej pozytywnej opinii, </w:t>
      </w:r>
    </w:p>
    <w:p w14:paraId="4DE9224A" w14:textId="5303C101" w:rsidR="00003664" w:rsidRPr="00F232FE" w:rsidRDefault="00003664" w:rsidP="00003664">
      <w:pPr>
        <w:numPr>
          <w:ilvl w:val="0"/>
          <w:numId w:val="42"/>
        </w:num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po 5 punktów małych otrzyma oferta za każdą pozytywną opinię, dotyczącą jakości oferowanego </w:t>
      </w:r>
      <w:r w:rsidR="006247A9">
        <w:rPr>
          <w:rFonts w:ascii="Arial" w:eastAsia="Times New Roman" w:hAnsi="Arial" w:cs="Arial"/>
          <w:sz w:val="18"/>
          <w:szCs w:val="18"/>
          <w:lang w:eastAsia="pl-PL"/>
        </w:rPr>
        <w:t>systemu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. Oferta może uzyskać maksymalnie </w:t>
      </w:r>
      <w:r w:rsidR="006247A9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Pr="00F232FE">
        <w:rPr>
          <w:rFonts w:ascii="Arial" w:eastAsia="Times New Roman" w:hAnsi="Arial" w:cs="Arial"/>
          <w:sz w:val="18"/>
          <w:szCs w:val="18"/>
          <w:lang w:eastAsia="pl-PL"/>
        </w:rPr>
        <w:t xml:space="preserve"> punktów małych. </w:t>
      </w:r>
    </w:p>
    <w:p w14:paraId="291367B5" w14:textId="77777777" w:rsidR="00003664" w:rsidRPr="00F232FE" w:rsidRDefault="00003664" w:rsidP="00003664">
      <w:pPr>
        <w:spacing w:after="0" w:line="240" w:lineRule="auto"/>
        <w:ind w:left="851" w:right="-98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Suma otrzymanych przez ofertę badaną punktów małych zostanie podstawiona do wzoru, w celu ustalenia oceny w kryterium oceny jakości:</w:t>
      </w:r>
    </w:p>
    <w:p w14:paraId="687E58C1" w14:textId="77777777" w:rsidR="00003664" w:rsidRPr="00F232FE" w:rsidRDefault="00003664" w:rsidP="00003664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Pjob = Pob/Pon x 20</w:t>
      </w:r>
    </w:p>
    <w:p w14:paraId="521FC153" w14:textId="77777777" w:rsidR="00003664" w:rsidRPr="00F232FE" w:rsidRDefault="00003664" w:rsidP="00003664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2748657F" w14:textId="77777777" w:rsidR="00003664" w:rsidRPr="00F232FE" w:rsidRDefault="00003664" w:rsidP="00003664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Piob – ilość punktów uzyskanych przez ofertę badaną  w kryterium oceny jakości,</w:t>
      </w:r>
    </w:p>
    <w:p w14:paraId="1F6A7289" w14:textId="77777777" w:rsidR="00003664" w:rsidRPr="00F232FE" w:rsidRDefault="00003664" w:rsidP="00003664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Pob  -  ilość punktów małych przydzielonych ofercie badanej za wykazane pozytywne opinie,</w:t>
      </w:r>
    </w:p>
    <w:p w14:paraId="5D576DC3" w14:textId="51B8AA7D" w:rsidR="00003664" w:rsidRDefault="00003664" w:rsidP="00777220">
      <w:pPr>
        <w:spacing w:after="0" w:line="254" w:lineRule="auto"/>
        <w:ind w:firstLine="851"/>
        <w:rPr>
          <w:rFonts w:ascii="Arial" w:hAnsi="Arial" w:cs="Arial"/>
          <w:bCs/>
          <w:noProof/>
          <w:sz w:val="18"/>
          <w:szCs w:val="18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Pon  -  ilość punktów małych przydzielonych ofercie  zawierającej największą ilość pozytywnych opinii.</w:t>
      </w:r>
    </w:p>
    <w:p w14:paraId="633B6139" w14:textId="77777777" w:rsidR="00003664" w:rsidRPr="00264836" w:rsidRDefault="00003664" w:rsidP="00003664">
      <w:pPr>
        <w:spacing w:after="0" w:line="254" w:lineRule="auto"/>
        <w:rPr>
          <w:rFonts w:ascii="Arial" w:hAnsi="Arial" w:cs="Arial"/>
          <w:bCs/>
          <w:noProof/>
          <w:sz w:val="18"/>
          <w:szCs w:val="18"/>
        </w:rPr>
      </w:pPr>
    </w:p>
    <w:p w14:paraId="009F55BA" w14:textId="142C2AFD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A452C" w:rsidRDefault="00C8737F" w:rsidP="00EF5DFE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A452C" w:rsidRDefault="00C8737F" w:rsidP="00EF5DFE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A452C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90280666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0"/>
    </w:p>
    <w:p w14:paraId="1960CFF2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CA452C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CA452C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CA452C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CA452C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CA452C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A452C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452C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CA452C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CA452C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CA452C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CA452C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CA452C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CA452C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CA452C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CA452C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CA452C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CA452C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CA452C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Jeżeli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CA452C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CA452C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CA452C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CA452C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CA452C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CA452C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CA452C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CA452C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CA452C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CA452C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CA452C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CA452C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CA452C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CA452C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CA452C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A452C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CA452C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90280667"/>
      <w:r w:rsidRPr="00CA452C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1"/>
    </w:p>
    <w:p w14:paraId="005C7A42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A452C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A452C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A452C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CA452C" w:rsidRDefault="005D60EB">
      <w:pPr>
        <w:rPr>
          <w:rFonts w:ascii="Arial" w:hAnsi="Arial" w:cs="Arial"/>
          <w:noProof/>
          <w:sz w:val="18"/>
          <w:szCs w:val="18"/>
        </w:rPr>
      </w:pPr>
    </w:p>
    <w:sectPr w:rsidR="005D60EB" w:rsidRPr="00CA452C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658D" w14:textId="77777777" w:rsidR="009E57E1" w:rsidRDefault="009E57E1">
      <w:pPr>
        <w:spacing w:after="0" w:line="240" w:lineRule="auto"/>
      </w:pPr>
      <w:r>
        <w:separator/>
      </w:r>
    </w:p>
  </w:endnote>
  <w:endnote w:type="continuationSeparator" w:id="0">
    <w:p w14:paraId="1C6F4598" w14:textId="77777777" w:rsidR="009E57E1" w:rsidRDefault="009E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9E57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9E57E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9E57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245D" w14:textId="77777777" w:rsidR="009E57E1" w:rsidRDefault="009E57E1">
      <w:pPr>
        <w:spacing w:after="0" w:line="240" w:lineRule="auto"/>
      </w:pPr>
      <w:r>
        <w:separator/>
      </w:r>
    </w:p>
  </w:footnote>
  <w:footnote w:type="continuationSeparator" w:id="0">
    <w:p w14:paraId="69D82FB2" w14:textId="77777777" w:rsidR="009E57E1" w:rsidRDefault="009E5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930DD"/>
    <w:multiLevelType w:val="hybridMultilevel"/>
    <w:tmpl w:val="DC8EE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67561"/>
    <w:multiLevelType w:val="hybridMultilevel"/>
    <w:tmpl w:val="D64E2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CBF86086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743E43B6"/>
    <w:multiLevelType w:val="hybridMultilevel"/>
    <w:tmpl w:val="A08EFFDC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0"/>
  </w:num>
  <w:num w:numId="8">
    <w:abstractNumId w:val="26"/>
  </w:num>
  <w:num w:numId="9">
    <w:abstractNumId w:val="41"/>
  </w:num>
  <w:num w:numId="10">
    <w:abstractNumId w:val="24"/>
  </w:num>
  <w:num w:numId="11">
    <w:abstractNumId w:val="39"/>
  </w:num>
  <w:num w:numId="12">
    <w:abstractNumId w:val="32"/>
  </w:num>
  <w:num w:numId="13">
    <w:abstractNumId w:val="15"/>
  </w:num>
  <w:num w:numId="14">
    <w:abstractNumId w:val="30"/>
  </w:num>
  <w:num w:numId="15">
    <w:abstractNumId w:val="18"/>
  </w:num>
  <w:num w:numId="16">
    <w:abstractNumId w:val="27"/>
  </w:num>
  <w:num w:numId="17">
    <w:abstractNumId w:val="7"/>
  </w:num>
  <w:num w:numId="18">
    <w:abstractNumId w:val="6"/>
  </w:num>
  <w:num w:numId="19">
    <w:abstractNumId w:val="38"/>
  </w:num>
  <w:num w:numId="20">
    <w:abstractNumId w:val="37"/>
  </w:num>
  <w:num w:numId="21">
    <w:abstractNumId w:val="43"/>
  </w:num>
  <w:num w:numId="22">
    <w:abstractNumId w:val="16"/>
  </w:num>
  <w:num w:numId="23">
    <w:abstractNumId w:val="35"/>
  </w:num>
  <w:num w:numId="24">
    <w:abstractNumId w:val="29"/>
  </w:num>
  <w:num w:numId="25">
    <w:abstractNumId w:val="11"/>
  </w:num>
  <w:num w:numId="26">
    <w:abstractNumId w:val="8"/>
  </w:num>
  <w:num w:numId="27">
    <w:abstractNumId w:val="44"/>
  </w:num>
  <w:num w:numId="28">
    <w:abstractNumId w:val="28"/>
  </w:num>
  <w:num w:numId="29">
    <w:abstractNumId w:val="22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</w:num>
  <w:num w:numId="32">
    <w:abstractNumId w:val="13"/>
  </w:num>
  <w:num w:numId="33">
    <w:abstractNumId w:val="19"/>
  </w:num>
  <w:num w:numId="34">
    <w:abstractNumId w:val="21"/>
  </w:num>
  <w:num w:numId="35">
    <w:abstractNumId w:val="36"/>
  </w:num>
  <w:num w:numId="36">
    <w:abstractNumId w:val="20"/>
  </w:num>
  <w:num w:numId="37">
    <w:abstractNumId w:val="33"/>
  </w:num>
  <w:num w:numId="38">
    <w:abstractNumId w:val="32"/>
  </w:num>
  <w:num w:numId="39">
    <w:abstractNumId w:val="34"/>
  </w:num>
  <w:num w:numId="40">
    <w:abstractNumId w:val="14"/>
  </w:num>
  <w:num w:numId="41">
    <w:abstractNumId w:val="25"/>
  </w:num>
  <w:num w:numId="42">
    <w:abstractNumId w:val="17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3664"/>
    <w:rsid w:val="000242B5"/>
    <w:rsid w:val="000242FF"/>
    <w:rsid w:val="00030D54"/>
    <w:rsid w:val="00044BA8"/>
    <w:rsid w:val="00053508"/>
    <w:rsid w:val="00053F11"/>
    <w:rsid w:val="0006251C"/>
    <w:rsid w:val="00071727"/>
    <w:rsid w:val="000A2C41"/>
    <w:rsid w:val="000A48DB"/>
    <w:rsid w:val="000A6E32"/>
    <w:rsid w:val="000B07D5"/>
    <w:rsid w:val="000B3643"/>
    <w:rsid w:val="000F0EFD"/>
    <w:rsid w:val="000F2813"/>
    <w:rsid w:val="0011200F"/>
    <w:rsid w:val="00126DBB"/>
    <w:rsid w:val="00127E9E"/>
    <w:rsid w:val="001358FD"/>
    <w:rsid w:val="00142EC8"/>
    <w:rsid w:val="00151908"/>
    <w:rsid w:val="00180103"/>
    <w:rsid w:val="00191166"/>
    <w:rsid w:val="001A751A"/>
    <w:rsid w:val="001F2B5B"/>
    <w:rsid w:val="00202E63"/>
    <w:rsid w:val="00207157"/>
    <w:rsid w:val="00232500"/>
    <w:rsid w:val="00237172"/>
    <w:rsid w:val="00264836"/>
    <w:rsid w:val="00281820"/>
    <w:rsid w:val="00293457"/>
    <w:rsid w:val="002A6474"/>
    <w:rsid w:val="002A65F0"/>
    <w:rsid w:val="002F653D"/>
    <w:rsid w:val="00300E22"/>
    <w:rsid w:val="00301AC8"/>
    <w:rsid w:val="003042FF"/>
    <w:rsid w:val="0033144E"/>
    <w:rsid w:val="00333E5F"/>
    <w:rsid w:val="00345285"/>
    <w:rsid w:val="003523B4"/>
    <w:rsid w:val="00360F5F"/>
    <w:rsid w:val="003809B7"/>
    <w:rsid w:val="003932FA"/>
    <w:rsid w:val="00397972"/>
    <w:rsid w:val="003B0622"/>
    <w:rsid w:val="003B60AB"/>
    <w:rsid w:val="003B6A39"/>
    <w:rsid w:val="003C3820"/>
    <w:rsid w:val="003D22EE"/>
    <w:rsid w:val="003F1227"/>
    <w:rsid w:val="004128C7"/>
    <w:rsid w:val="00413042"/>
    <w:rsid w:val="00423AD0"/>
    <w:rsid w:val="00424AE5"/>
    <w:rsid w:val="00430079"/>
    <w:rsid w:val="00442715"/>
    <w:rsid w:val="004523B0"/>
    <w:rsid w:val="004877B8"/>
    <w:rsid w:val="00497570"/>
    <w:rsid w:val="004B46DB"/>
    <w:rsid w:val="004C4FA0"/>
    <w:rsid w:val="004D1E7F"/>
    <w:rsid w:val="0052218C"/>
    <w:rsid w:val="00532985"/>
    <w:rsid w:val="00532FDB"/>
    <w:rsid w:val="00533E2D"/>
    <w:rsid w:val="005662AB"/>
    <w:rsid w:val="00567BBA"/>
    <w:rsid w:val="0059014D"/>
    <w:rsid w:val="005921C6"/>
    <w:rsid w:val="005B0F9B"/>
    <w:rsid w:val="005B4A58"/>
    <w:rsid w:val="005C0926"/>
    <w:rsid w:val="005D322A"/>
    <w:rsid w:val="005D60EB"/>
    <w:rsid w:val="005D6A3A"/>
    <w:rsid w:val="005D7149"/>
    <w:rsid w:val="00602173"/>
    <w:rsid w:val="00615857"/>
    <w:rsid w:val="00616807"/>
    <w:rsid w:val="006247A9"/>
    <w:rsid w:val="006348FB"/>
    <w:rsid w:val="00647081"/>
    <w:rsid w:val="00665EF5"/>
    <w:rsid w:val="0067318B"/>
    <w:rsid w:val="00677D48"/>
    <w:rsid w:val="0068708C"/>
    <w:rsid w:val="006B38EB"/>
    <w:rsid w:val="006D1D51"/>
    <w:rsid w:val="006D4385"/>
    <w:rsid w:val="00732BC5"/>
    <w:rsid w:val="00734E2C"/>
    <w:rsid w:val="00737A1A"/>
    <w:rsid w:val="00744E12"/>
    <w:rsid w:val="0075701D"/>
    <w:rsid w:val="007656A3"/>
    <w:rsid w:val="00765E51"/>
    <w:rsid w:val="0077080F"/>
    <w:rsid w:val="00776A21"/>
    <w:rsid w:val="00777220"/>
    <w:rsid w:val="00777B5E"/>
    <w:rsid w:val="00793FC3"/>
    <w:rsid w:val="007B4BCC"/>
    <w:rsid w:val="007E09AC"/>
    <w:rsid w:val="007E53EE"/>
    <w:rsid w:val="007F0761"/>
    <w:rsid w:val="007F3B31"/>
    <w:rsid w:val="008169F8"/>
    <w:rsid w:val="00850A59"/>
    <w:rsid w:val="008669E8"/>
    <w:rsid w:val="0089572A"/>
    <w:rsid w:val="008B4B7C"/>
    <w:rsid w:val="008B60C2"/>
    <w:rsid w:val="008C73D5"/>
    <w:rsid w:val="008D7FDE"/>
    <w:rsid w:val="008F0082"/>
    <w:rsid w:val="008F150D"/>
    <w:rsid w:val="009053AA"/>
    <w:rsid w:val="0092185C"/>
    <w:rsid w:val="009236E6"/>
    <w:rsid w:val="009350D7"/>
    <w:rsid w:val="009500C1"/>
    <w:rsid w:val="00951D57"/>
    <w:rsid w:val="00962C09"/>
    <w:rsid w:val="00981EF8"/>
    <w:rsid w:val="0098733E"/>
    <w:rsid w:val="00995290"/>
    <w:rsid w:val="009A1445"/>
    <w:rsid w:val="009C41B8"/>
    <w:rsid w:val="009D7511"/>
    <w:rsid w:val="009E57E1"/>
    <w:rsid w:val="009F17CE"/>
    <w:rsid w:val="00A0577B"/>
    <w:rsid w:val="00A13F47"/>
    <w:rsid w:val="00A177EC"/>
    <w:rsid w:val="00A7414C"/>
    <w:rsid w:val="00A932DC"/>
    <w:rsid w:val="00AA4367"/>
    <w:rsid w:val="00AB61DB"/>
    <w:rsid w:val="00AC6389"/>
    <w:rsid w:val="00AF030E"/>
    <w:rsid w:val="00AF5C0E"/>
    <w:rsid w:val="00B00045"/>
    <w:rsid w:val="00B043BE"/>
    <w:rsid w:val="00B1086D"/>
    <w:rsid w:val="00B22312"/>
    <w:rsid w:val="00B237E5"/>
    <w:rsid w:val="00B26E25"/>
    <w:rsid w:val="00B75988"/>
    <w:rsid w:val="00B75A15"/>
    <w:rsid w:val="00B870C0"/>
    <w:rsid w:val="00B92020"/>
    <w:rsid w:val="00BF2748"/>
    <w:rsid w:val="00BF42BA"/>
    <w:rsid w:val="00C11433"/>
    <w:rsid w:val="00C15850"/>
    <w:rsid w:val="00C25409"/>
    <w:rsid w:val="00C43A41"/>
    <w:rsid w:val="00C54CAB"/>
    <w:rsid w:val="00C658B7"/>
    <w:rsid w:val="00C8737F"/>
    <w:rsid w:val="00CA2DC6"/>
    <w:rsid w:val="00CA452C"/>
    <w:rsid w:val="00CB04D2"/>
    <w:rsid w:val="00CF1AF8"/>
    <w:rsid w:val="00D028C1"/>
    <w:rsid w:val="00D02D00"/>
    <w:rsid w:val="00D07125"/>
    <w:rsid w:val="00D0760F"/>
    <w:rsid w:val="00D43782"/>
    <w:rsid w:val="00D828C3"/>
    <w:rsid w:val="00D82B44"/>
    <w:rsid w:val="00D83FAC"/>
    <w:rsid w:val="00D9175F"/>
    <w:rsid w:val="00D952AC"/>
    <w:rsid w:val="00D971E6"/>
    <w:rsid w:val="00DD3803"/>
    <w:rsid w:val="00DD7D4D"/>
    <w:rsid w:val="00E14A39"/>
    <w:rsid w:val="00E31BE6"/>
    <w:rsid w:val="00E50860"/>
    <w:rsid w:val="00E5522C"/>
    <w:rsid w:val="00E5571B"/>
    <w:rsid w:val="00E671D4"/>
    <w:rsid w:val="00E90D3F"/>
    <w:rsid w:val="00E92A0D"/>
    <w:rsid w:val="00E94A1C"/>
    <w:rsid w:val="00EB05FE"/>
    <w:rsid w:val="00ED6D2B"/>
    <w:rsid w:val="00EE29C4"/>
    <w:rsid w:val="00EF0577"/>
    <w:rsid w:val="00EF5DFE"/>
    <w:rsid w:val="00F11032"/>
    <w:rsid w:val="00F15CEB"/>
    <w:rsid w:val="00F168AF"/>
    <w:rsid w:val="00F232FE"/>
    <w:rsid w:val="00F316A9"/>
    <w:rsid w:val="00F35A61"/>
    <w:rsid w:val="00F4033D"/>
    <w:rsid w:val="00F40D9C"/>
    <w:rsid w:val="00F41A87"/>
    <w:rsid w:val="00F50240"/>
    <w:rsid w:val="00F603EA"/>
    <w:rsid w:val="00F71C80"/>
    <w:rsid w:val="00F75E45"/>
    <w:rsid w:val="00F76675"/>
    <w:rsid w:val="00F820B5"/>
    <w:rsid w:val="00F9712C"/>
    <w:rsid w:val="00FA0A54"/>
    <w:rsid w:val="00FA2299"/>
    <w:rsid w:val="00FA6B1B"/>
    <w:rsid w:val="00FB2AF8"/>
    <w:rsid w:val="00FC40EF"/>
    <w:rsid w:val="00FE4609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60C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60C2"/>
  </w:style>
  <w:style w:type="paragraph" w:styleId="Bezodstpw">
    <w:name w:val="No Spacing"/>
    <w:uiPriority w:val="1"/>
    <w:qFormat/>
    <w:rsid w:val="00C54CAB"/>
    <w:pPr>
      <w:spacing w:after="0" w:line="240" w:lineRule="auto"/>
    </w:pPr>
  </w:style>
  <w:style w:type="paragraph" w:customStyle="1" w:styleId="ZnakZnakZnakZnakZnakZnakZnak0">
    <w:name w:val="Znak Znak Znak Znak Znak Znak Znak"/>
    <w:basedOn w:val="Normalny"/>
    <w:rsid w:val="00B2231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4698</Words>
  <Characters>28193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78</cp:revision>
  <cp:lastPrinted>2021-06-01T07:52:00Z</cp:lastPrinted>
  <dcterms:created xsi:type="dcterms:W3CDTF">2021-09-08T08:14:00Z</dcterms:created>
  <dcterms:modified xsi:type="dcterms:W3CDTF">2022-02-07T06:30:00Z</dcterms:modified>
</cp:coreProperties>
</file>