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80940C" w14:textId="49F3E1E2" w:rsidR="001D55A5" w:rsidRDefault="001D55A5">
      <w:r>
        <w:rPr>
          <w:rFonts w:ascii="Arial" w:eastAsia="Arial" w:hAnsi="Arial" w:cs="Arial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70494B">
        <w:rPr>
          <w:rFonts w:ascii="Arial" w:hAnsi="Arial" w:cs="Arial"/>
          <w:color w:val="00000A"/>
          <w:sz w:val="18"/>
          <w:szCs w:val="18"/>
        </w:rPr>
        <w:t>1</w:t>
      </w:r>
      <w:r w:rsidR="007F4499">
        <w:rPr>
          <w:rFonts w:ascii="Arial" w:hAnsi="Arial" w:cs="Arial"/>
          <w:color w:val="00000A"/>
          <w:sz w:val="18"/>
          <w:szCs w:val="18"/>
        </w:rPr>
        <w:t>6</w:t>
      </w:r>
      <w:r>
        <w:rPr>
          <w:rFonts w:ascii="Arial" w:hAnsi="Arial" w:cs="Arial"/>
          <w:color w:val="00000A"/>
          <w:sz w:val="18"/>
          <w:szCs w:val="18"/>
        </w:rPr>
        <w:t>.</w:t>
      </w:r>
      <w:r w:rsidR="00045C23">
        <w:rPr>
          <w:rFonts w:ascii="Arial" w:hAnsi="Arial" w:cs="Arial"/>
          <w:color w:val="00000A"/>
          <w:sz w:val="18"/>
          <w:szCs w:val="18"/>
        </w:rPr>
        <w:t>0</w:t>
      </w:r>
      <w:r>
        <w:rPr>
          <w:rFonts w:ascii="Arial" w:hAnsi="Arial" w:cs="Arial"/>
          <w:color w:val="00000A"/>
          <w:sz w:val="18"/>
          <w:szCs w:val="18"/>
        </w:rPr>
        <w:t>2.202</w:t>
      </w:r>
      <w:r w:rsidR="00045C23">
        <w:rPr>
          <w:rFonts w:ascii="Arial" w:hAnsi="Arial" w:cs="Arial"/>
          <w:color w:val="00000A"/>
          <w:sz w:val="18"/>
          <w:szCs w:val="18"/>
        </w:rPr>
        <w:t>2</w:t>
      </w:r>
      <w:r>
        <w:rPr>
          <w:rFonts w:ascii="Arial" w:hAnsi="Arial" w:cs="Arial"/>
          <w:color w:val="00000A"/>
          <w:sz w:val="18"/>
          <w:szCs w:val="18"/>
        </w:rPr>
        <w:t xml:space="preserve"> r.</w:t>
      </w:r>
    </w:p>
    <w:p w14:paraId="3BBC42DD" w14:textId="4628190B" w:rsidR="001D55A5" w:rsidRDefault="001D55A5">
      <w:pPr>
        <w:spacing w:before="280"/>
      </w:pPr>
      <w:r>
        <w:rPr>
          <w:rFonts w:ascii="Arial" w:hAnsi="Arial" w:cs="Arial"/>
          <w:color w:val="00000A"/>
          <w:sz w:val="18"/>
          <w:szCs w:val="18"/>
        </w:rPr>
        <w:t>AT - ZP/2501/</w:t>
      </w:r>
      <w:r w:rsidR="00045C23">
        <w:rPr>
          <w:rFonts w:ascii="Arial" w:hAnsi="Arial" w:cs="Arial"/>
          <w:color w:val="00000A"/>
          <w:sz w:val="18"/>
          <w:szCs w:val="18"/>
        </w:rPr>
        <w:t>15</w:t>
      </w:r>
      <w:r>
        <w:rPr>
          <w:rFonts w:ascii="Arial" w:hAnsi="Arial" w:cs="Arial"/>
          <w:color w:val="00000A"/>
          <w:sz w:val="18"/>
          <w:szCs w:val="18"/>
        </w:rPr>
        <w:t>/2</w:t>
      </w:r>
      <w:r w:rsidR="00045C23">
        <w:rPr>
          <w:rFonts w:ascii="Arial" w:hAnsi="Arial" w:cs="Arial"/>
          <w:color w:val="00000A"/>
          <w:sz w:val="18"/>
          <w:szCs w:val="18"/>
        </w:rPr>
        <w:t>2</w:t>
      </w:r>
      <w:r>
        <w:rPr>
          <w:rFonts w:ascii="Arial" w:hAnsi="Arial" w:cs="Arial"/>
          <w:color w:val="00000A"/>
          <w:sz w:val="18"/>
          <w:szCs w:val="18"/>
        </w:rPr>
        <w:t xml:space="preserve"> </w:t>
      </w:r>
    </w:p>
    <w:p w14:paraId="405DDC18" w14:textId="77777777" w:rsidR="001D55A5" w:rsidRDefault="001D55A5">
      <w:pPr>
        <w:spacing w:before="280"/>
        <w:jc w:val="center"/>
      </w:pPr>
      <w:r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6BD16D51" w14:textId="77777777" w:rsidR="001D55A5" w:rsidRDefault="001D55A5">
      <w:pPr>
        <w:spacing w:before="280"/>
        <w:rPr>
          <w:rFonts w:ascii="Arial" w:hAnsi="Arial" w:cs="Arial"/>
          <w:b/>
          <w:bCs/>
          <w:color w:val="00000A"/>
          <w:sz w:val="18"/>
          <w:szCs w:val="18"/>
        </w:rPr>
      </w:pPr>
    </w:p>
    <w:p w14:paraId="43E7DAB0" w14:textId="7D893DF0" w:rsidR="001D55A5" w:rsidRDefault="001D55A5" w:rsidP="007E6E0E">
      <w:pPr>
        <w:ind w:left="567" w:hanging="709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>
        <w:rPr>
          <w:rFonts w:ascii="Arial" w:hAnsi="Arial" w:cs="Arial"/>
          <w:color w:val="00000A"/>
          <w:sz w:val="18"/>
          <w:szCs w:val="18"/>
        </w:rPr>
        <w:t xml:space="preserve"> przetargu </w:t>
      </w:r>
      <w:r w:rsidR="00B90AAD">
        <w:rPr>
          <w:rFonts w:ascii="Arial" w:hAnsi="Arial" w:cs="Arial"/>
          <w:color w:val="00000A"/>
          <w:sz w:val="18"/>
          <w:szCs w:val="18"/>
        </w:rPr>
        <w:t>w trybie podstawowym bez negocjacji</w:t>
      </w:r>
      <w:r>
        <w:rPr>
          <w:rFonts w:ascii="Arial" w:hAnsi="Arial" w:cs="Arial"/>
          <w:color w:val="00000A"/>
          <w:sz w:val="18"/>
          <w:szCs w:val="18"/>
        </w:rPr>
        <w:t xml:space="preserve">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 w:rsidR="00045C23">
        <w:rPr>
          <w:rFonts w:ascii="Arial" w:hAnsi="Arial" w:cs="Arial"/>
          <w:b/>
          <w:sz w:val="18"/>
          <w:szCs w:val="18"/>
        </w:rPr>
        <w:t xml:space="preserve">materiałów i urządzeń medycznych do witrektomii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07</w:t>
      </w:r>
      <w:r>
        <w:rPr>
          <w:rFonts w:ascii="Arial" w:hAnsi="Arial" w:cs="Arial"/>
          <w:b/>
          <w:bCs/>
          <w:color w:val="00000A"/>
          <w:sz w:val="18"/>
          <w:szCs w:val="18"/>
        </w:rPr>
        <w:t>.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0</w:t>
      </w:r>
      <w:r>
        <w:rPr>
          <w:rFonts w:ascii="Arial" w:hAnsi="Arial" w:cs="Arial"/>
          <w:b/>
          <w:bCs/>
          <w:color w:val="00000A"/>
          <w:sz w:val="18"/>
          <w:szCs w:val="18"/>
        </w:rPr>
        <w:t>2.202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2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>202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2</w:t>
      </w:r>
      <w:r>
        <w:rPr>
          <w:rFonts w:ascii="Arial" w:hAnsi="Arial" w:cs="Arial"/>
          <w:b/>
          <w:bCs/>
          <w:color w:val="00000A"/>
          <w:sz w:val="18"/>
          <w:szCs w:val="18"/>
        </w:rPr>
        <w:t>/BZP 00</w:t>
      </w:r>
      <w:r w:rsidR="00045C23">
        <w:rPr>
          <w:rFonts w:ascii="Arial" w:hAnsi="Arial" w:cs="Arial"/>
          <w:b/>
          <w:bCs/>
          <w:color w:val="00000A"/>
          <w:sz w:val="18"/>
          <w:szCs w:val="18"/>
        </w:rPr>
        <w:t>047872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/01 </w:t>
      </w:r>
      <w:r>
        <w:rPr>
          <w:rFonts w:ascii="Arial" w:hAnsi="Arial" w:cs="Arial"/>
          <w:color w:val="00000A"/>
          <w:sz w:val="18"/>
          <w:szCs w:val="18"/>
        </w:rPr>
        <w:t>oraz</w:t>
      </w:r>
      <w:r w:rsidR="007E6E0E">
        <w:rPr>
          <w:rFonts w:ascii="Arial" w:hAnsi="Arial" w:cs="Arial"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5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30BD6436" w14:textId="77777777" w:rsidR="001D55A5" w:rsidRDefault="001D55A5">
      <w:pPr>
        <w:spacing w:before="280"/>
      </w:pPr>
      <w:r>
        <w:rPr>
          <w:rFonts w:ascii="Arial" w:hAnsi="Arial" w:cs="Arial"/>
          <w:color w:val="00000A"/>
          <w:sz w:val="18"/>
          <w:szCs w:val="18"/>
        </w:rPr>
        <w:t>Specjalistyczny Szpital Wojewódzki w Ciechanowie udziela odpowiedzi na przesłane przez Wykonawców zapytania, dotyczące treści swz:</w:t>
      </w:r>
    </w:p>
    <w:tbl>
      <w:tblPr>
        <w:tblW w:w="9864" w:type="dxa"/>
        <w:tblInd w:w="-74" w:type="dxa"/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</w:tblPr>
      <w:tblGrid>
        <w:gridCol w:w="454"/>
        <w:gridCol w:w="5217"/>
        <w:gridCol w:w="4193"/>
      </w:tblGrid>
      <w:tr w:rsidR="001D55A5" w14:paraId="084164E6" w14:textId="77777777" w:rsidTr="00436E4C">
        <w:trPr>
          <w:trHeight w:val="45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A3006" w14:textId="77777777" w:rsidR="001D55A5" w:rsidRDefault="001D55A5" w:rsidP="007E6E0E">
            <w:pPr>
              <w:spacing w:line="288" w:lineRule="auto"/>
              <w:jc w:val="center"/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Lp.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1502A" w14:textId="77777777" w:rsidR="001D55A5" w:rsidRDefault="001D55A5" w:rsidP="007E6E0E">
            <w:pPr>
              <w:spacing w:line="288" w:lineRule="auto"/>
              <w:jc w:val="center"/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pytanie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D2A02" w14:textId="77777777" w:rsidR="001D55A5" w:rsidRDefault="001D55A5" w:rsidP="007E6E0E">
            <w:pPr>
              <w:spacing w:line="288" w:lineRule="auto"/>
              <w:jc w:val="center"/>
            </w:pPr>
            <w:r>
              <w:rPr>
                <w:rFonts w:ascii="Arial" w:hAnsi="Arial" w:cs="Arial"/>
                <w:b/>
                <w:bCs/>
                <w:color w:val="00000A"/>
                <w:sz w:val="18"/>
                <w:szCs w:val="18"/>
              </w:rPr>
              <w:t>odpowiedź</w:t>
            </w:r>
          </w:p>
        </w:tc>
      </w:tr>
      <w:tr w:rsidR="00406A09" w14:paraId="32B1DCF3" w14:textId="77777777" w:rsidTr="00436E4C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F4D03" w14:textId="4ACD2386" w:rsidR="00406A09" w:rsidRDefault="00045C23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1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D03A1" w14:textId="77777777" w:rsidR="00F353E3" w:rsidRPr="00F353E3" w:rsidRDefault="00F353E3" w:rsidP="00F353E3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F353E3">
              <w:rPr>
                <w:rFonts w:ascii="Arial" w:hAnsi="Arial"/>
                <w:sz w:val="18"/>
                <w:szCs w:val="18"/>
              </w:rPr>
              <w:t>Dotyczy pakiet nr 1 zadanie 1:</w:t>
            </w:r>
          </w:p>
          <w:p w14:paraId="3FDA11B4" w14:textId="2350E57F" w:rsidR="00406A09" w:rsidRPr="00045C23" w:rsidRDefault="00F353E3" w:rsidP="00F353E3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F353E3">
              <w:rPr>
                <w:rFonts w:ascii="Arial" w:hAnsi="Arial"/>
                <w:sz w:val="18"/>
                <w:szCs w:val="18"/>
              </w:rPr>
              <w:t>Czy zamawiający wymaga barwnika dogałkowego fiolka 1ml, do barwienia warstwy granicznej wewnętrznej i błony nasiatkówkowej (ILM i ERM) o barwie zielono- niebieskiej o składzie: rozpuszczalna Luteina 2% z izomerem zeaksantyny, błękit brylantowy G 0,05%, błękit trypanowy 0,15%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60746" w14:textId="298C7204" w:rsidR="00406A09" w:rsidRDefault="005C4959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Zamawiający dopuszcza proponowany barwnik.</w:t>
            </w:r>
          </w:p>
        </w:tc>
      </w:tr>
      <w:tr w:rsidR="00406A09" w14:paraId="52C3C143" w14:textId="77777777" w:rsidTr="00436E4C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1D093" w14:textId="3AD89F00" w:rsidR="00406A09" w:rsidRDefault="00045C23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2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3497A" w14:textId="77777777" w:rsidR="00F353E3" w:rsidRPr="00F353E3" w:rsidRDefault="00F353E3" w:rsidP="00F353E3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F353E3">
              <w:rPr>
                <w:rFonts w:ascii="Arial" w:hAnsi="Arial"/>
                <w:sz w:val="18"/>
                <w:szCs w:val="18"/>
              </w:rPr>
              <w:t>Dotyczy pakiet nr 1 zadanie 2:</w:t>
            </w:r>
          </w:p>
          <w:p w14:paraId="6CB6A3A3" w14:textId="77777777" w:rsidR="00F353E3" w:rsidRPr="00F353E3" w:rsidRDefault="00F353E3" w:rsidP="00F353E3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F353E3">
              <w:rPr>
                <w:rFonts w:ascii="Arial" w:hAnsi="Arial"/>
                <w:sz w:val="18"/>
                <w:szCs w:val="18"/>
              </w:rPr>
              <w:t xml:space="preserve">Czy zamawiający wymaga Śródoperacyjnego bezbarwnego i bezzapachowego gazu SF6 (sześciofluorek siarki) gotowego do użycia, nie wymagającego mieszania przed uzyciem. </w:t>
            </w:r>
          </w:p>
          <w:p w14:paraId="064B6050" w14:textId="35B087A5" w:rsidR="00406A09" w:rsidRPr="00045C23" w:rsidRDefault="00F353E3" w:rsidP="00F353E3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F353E3">
              <w:rPr>
                <w:rFonts w:ascii="Arial" w:hAnsi="Arial"/>
                <w:sz w:val="18"/>
                <w:szCs w:val="18"/>
              </w:rPr>
              <w:t>Gaz o czystości na poziomie 99,98 % dostarczany w jednym bezciśnieniowym pojemniku o wielkosci 75 ml. Współczynnik ekspansji 1,9-2.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A866D" w14:textId="26F4401F" w:rsidR="00406A09" w:rsidRDefault="005C4959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Zamawiający dopuszcza proponowany </w:t>
            </w:r>
            <w:r>
              <w:rPr>
                <w:rFonts w:ascii="Arial" w:hAnsi="Arial" w:cs="Arial"/>
                <w:sz w:val="18"/>
                <w:szCs w:val="18"/>
              </w:rPr>
              <w:t>gaz.</w:t>
            </w:r>
          </w:p>
        </w:tc>
      </w:tr>
      <w:tr w:rsidR="00045C23" w14:paraId="62B79027" w14:textId="77777777" w:rsidTr="00436E4C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187EB" w14:textId="23589C3E" w:rsidR="00045C23" w:rsidRDefault="00045C23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3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4BF69" w14:textId="77777777" w:rsidR="00F353E3" w:rsidRPr="00F353E3" w:rsidRDefault="00F353E3" w:rsidP="00F353E3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F353E3">
              <w:rPr>
                <w:rFonts w:ascii="Arial" w:hAnsi="Arial"/>
                <w:sz w:val="18"/>
                <w:szCs w:val="18"/>
              </w:rPr>
              <w:t>Dotyczy pakiet nr 1 zadanie 3:</w:t>
            </w:r>
          </w:p>
          <w:p w14:paraId="3E780DE6" w14:textId="67CFF845" w:rsidR="00045C23" w:rsidRPr="00045C23" w:rsidRDefault="00F353E3" w:rsidP="00F353E3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F353E3">
              <w:rPr>
                <w:rFonts w:ascii="Arial" w:hAnsi="Arial"/>
                <w:sz w:val="18"/>
                <w:szCs w:val="18"/>
              </w:rPr>
              <w:t>Czy zamawiający wymaga oleju silikonowego wysoce oczyszczonego o lepkości 5000 w temperaturze 20 stopni Celsjusza oraz 5500 w temperaturze 25 stopni Celsjusza . Potwierdzenie najlepszej jakości przez zawartosc cyklicznych oligomerow D4=46 ppm D5=222 ppm potwierdzone badaniami laboratoryjnymi.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A0DFE" w14:textId="1985DCDC" w:rsidR="00045C23" w:rsidRDefault="005C4959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Zamawiający dopuszcza proponowany </w:t>
            </w:r>
            <w:r>
              <w:rPr>
                <w:rFonts w:ascii="Arial" w:hAnsi="Arial" w:cs="Arial"/>
                <w:sz w:val="18"/>
                <w:szCs w:val="18"/>
              </w:rPr>
              <w:t>olej.</w:t>
            </w:r>
          </w:p>
        </w:tc>
      </w:tr>
      <w:tr w:rsidR="0070494B" w14:paraId="6BC2EEC7" w14:textId="77777777" w:rsidTr="00436E4C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D4CFE" w14:textId="7CB7D2A9" w:rsidR="0070494B" w:rsidRDefault="0070494B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4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6D2B7" w14:textId="77777777" w:rsidR="00F353E3" w:rsidRPr="00F353E3" w:rsidRDefault="00F353E3" w:rsidP="00F353E3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F353E3">
              <w:rPr>
                <w:rFonts w:ascii="Arial" w:hAnsi="Arial"/>
                <w:sz w:val="18"/>
                <w:szCs w:val="18"/>
              </w:rPr>
              <w:t>Dotyczy pakiet nr 2 zadanie 1:</w:t>
            </w:r>
          </w:p>
          <w:p w14:paraId="51EF9EB0" w14:textId="3EAEBBDA" w:rsidR="0070494B" w:rsidRPr="006D6A98" w:rsidRDefault="00F353E3" w:rsidP="00F353E3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F353E3">
              <w:rPr>
                <w:rFonts w:ascii="Arial" w:hAnsi="Arial"/>
                <w:sz w:val="18"/>
                <w:szCs w:val="18"/>
              </w:rPr>
              <w:t>Czy zamawiający dopuści perfluoroweglowodor, pakowany we fiolce 7 ml pozostale parametry potwierdzone badaniami fizykochemicznymi bez zmian.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7ADC9" w14:textId="3D36ACEB" w:rsidR="0070494B" w:rsidRPr="006D6A98" w:rsidRDefault="005C4959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Zamawiający dopuszcza proponowany </w:t>
            </w:r>
            <w:r>
              <w:rPr>
                <w:rFonts w:ascii="Arial" w:hAnsi="Arial" w:cs="Arial"/>
                <w:sz w:val="18"/>
                <w:szCs w:val="18"/>
              </w:rPr>
              <w:t>preparat.</w:t>
            </w:r>
          </w:p>
        </w:tc>
      </w:tr>
      <w:tr w:rsidR="0070494B" w14:paraId="2CFD9594" w14:textId="77777777" w:rsidTr="00436E4C">
        <w:trPr>
          <w:trHeight w:val="50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7B67FD" w14:textId="3319852C" w:rsidR="0070494B" w:rsidRDefault="0070494B">
            <w:pPr>
              <w:spacing w:line="288" w:lineRule="auto"/>
              <w:rPr>
                <w:rFonts w:ascii="Arial" w:hAnsi="Arial" w:cs="Arial"/>
                <w:color w:val="00000A"/>
                <w:sz w:val="18"/>
                <w:szCs w:val="18"/>
              </w:rPr>
            </w:pPr>
            <w:r>
              <w:rPr>
                <w:rFonts w:ascii="Arial" w:hAnsi="Arial" w:cs="Arial"/>
                <w:color w:val="00000A"/>
                <w:sz w:val="18"/>
                <w:szCs w:val="18"/>
              </w:rPr>
              <w:t>5</w:t>
            </w:r>
          </w:p>
        </w:tc>
        <w:tc>
          <w:tcPr>
            <w:tcW w:w="5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35941" w14:textId="77777777" w:rsidR="00F353E3" w:rsidRPr="00F353E3" w:rsidRDefault="00F353E3" w:rsidP="00F353E3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F353E3">
              <w:rPr>
                <w:rFonts w:ascii="Arial" w:hAnsi="Arial"/>
                <w:sz w:val="18"/>
                <w:szCs w:val="18"/>
              </w:rPr>
              <w:t>Dotyczy pakiet nr 2 zadanie 3:</w:t>
            </w:r>
          </w:p>
          <w:p w14:paraId="0163F72C" w14:textId="77777777" w:rsidR="00F353E3" w:rsidRPr="00F353E3" w:rsidRDefault="00F353E3" w:rsidP="00F353E3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F353E3">
              <w:rPr>
                <w:rFonts w:ascii="Arial" w:hAnsi="Arial"/>
                <w:sz w:val="18"/>
                <w:szCs w:val="18"/>
              </w:rPr>
              <w:t>Czy zamawiający wymaga olej silikonowy wysoce oczyszczony o pojemności 10 ml w ampułkostrzykawce lepkośc w temperaturze 25 stopni 1066 mm2 x s-1.</w:t>
            </w:r>
          </w:p>
          <w:p w14:paraId="7251120D" w14:textId="730DFD51" w:rsidR="0070494B" w:rsidRPr="006D6A98" w:rsidRDefault="00F353E3" w:rsidP="00F353E3">
            <w:pPr>
              <w:jc w:val="both"/>
              <w:rPr>
                <w:rFonts w:ascii="Arial" w:hAnsi="Arial"/>
                <w:sz w:val="18"/>
                <w:szCs w:val="18"/>
              </w:rPr>
            </w:pPr>
            <w:r w:rsidRPr="00F353E3">
              <w:rPr>
                <w:rFonts w:ascii="Arial" w:hAnsi="Arial"/>
                <w:sz w:val="18"/>
                <w:szCs w:val="18"/>
              </w:rPr>
              <w:t>Minimum 10 ml pojemność. Pakowany w apułkostrzykawce z systemem Luer - Lock, gotowy do użycia. Potwierdzone badaniami laboratoryjnymi zawartości : Silanol&amp;lt;100ppm-Aceton&amp;lt;10ppm Utrata masy 0% , Polidyspersyjność 1,5, Indeks refracji 1,405.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E5EF5" w14:textId="45F545C7" w:rsidR="0070494B" w:rsidRPr="006D6A98" w:rsidRDefault="005C4959">
            <w:pPr>
              <w:snapToGrid w:val="0"/>
              <w:spacing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Zamawiający dopuszcza proponowany </w:t>
            </w:r>
            <w:r>
              <w:rPr>
                <w:rFonts w:ascii="Arial" w:hAnsi="Arial" w:cs="Arial"/>
                <w:sz w:val="18"/>
                <w:szCs w:val="18"/>
              </w:rPr>
              <w:t>olej.</w:t>
            </w:r>
          </w:p>
        </w:tc>
      </w:tr>
    </w:tbl>
    <w:p w14:paraId="4BCEBA46" w14:textId="77777777" w:rsidR="001D55A5" w:rsidRDefault="001D55A5">
      <w:pPr>
        <w:rPr>
          <w:rFonts w:ascii="Arial" w:hAnsi="Arial" w:cs="Arial"/>
          <w:i/>
          <w:sz w:val="18"/>
          <w:szCs w:val="18"/>
        </w:rPr>
      </w:pPr>
    </w:p>
    <w:p w14:paraId="54CCED04" w14:textId="77777777" w:rsidR="001D55A5" w:rsidRDefault="001D55A5">
      <w:pPr>
        <w:rPr>
          <w:rFonts w:ascii="Arial" w:hAnsi="Arial" w:cs="Arial"/>
          <w:i/>
          <w:sz w:val="18"/>
          <w:szCs w:val="18"/>
          <w:lang w:eastAsia="pl-PL"/>
        </w:rPr>
      </w:pPr>
    </w:p>
    <w:p w14:paraId="54AD8745" w14:textId="77777777" w:rsidR="001D55A5" w:rsidRDefault="001D55A5">
      <w:pPr>
        <w:rPr>
          <w:rFonts w:ascii="Arial" w:hAnsi="Arial" w:cs="Arial"/>
          <w:i/>
          <w:sz w:val="18"/>
          <w:szCs w:val="18"/>
          <w:lang w:eastAsia="pl-PL"/>
        </w:rPr>
      </w:pPr>
    </w:p>
    <w:p w14:paraId="103DA735" w14:textId="7A093ADD" w:rsidR="001D55A5" w:rsidRPr="005C4959" w:rsidRDefault="00F353E3" w:rsidP="005C4959">
      <w:pPr>
        <w:suppressAutoHyphens w:val="0"/>
        <w:ind w:right="-130"/>
        <w:rPr>
          <w:rFonts w:ascii="Arial" w:hAnsi="Arial" w:cs="Arial"/>
          <w:sz w:val="20"/>
          <w:szCs w:val="20"/>
          <w:lang w:eastAsia="pl-PL"/>
        </w:rPr>
      </w:pPr>
      <w:r w:rsidRPr="00F353E3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284467B5" w14:textId="77777777" w:rsidR="001D55A5" w:rsidRDefault="001D55A5">
      <w:pPr>
        <w:rPr>
          <w:rFonts w:ascii="Arial" w:hAnsi="Arial" w:cs="Arial"/>
          <w:i/>
          <w:sz w:val="18"/>
          <w:szCs w:val="18"/>
        </w:rPr>
      </w:pPr>
    </w:p>
    <w:p w14:paraId="3E4C6829" w14:textId="77777777" w:rsidR="003751B9" w:rsidRPr="00007502" w:rsidRDefault="003751B9" w:rsidP="003751B9">
      <w:pPr>
        <w:rPr>
          <w:rFonts w:ascii="Arial" w:hAnsi="Arial" w:cs="Arial"/>
          <w:i/>
          <w:sz w:val="18"/>
          <w:szCs w:val="18"/>
        </w:rPr>
      </w:pPr>
      <w:r w:rsidRPr="00007502">
        <w:rPr>
          <w:rFonts w:ascii="Arial" w:hAnsi="Arial" w:cs="Arial"/>
          <w:i/>
          <w:sz w:val="18"/>
          <w:szCs w:val="18"/>
        </w:rPr>
        <w:t>Podpisał Dyrektor SSzW w Ciechanowie:</w:t>
      </w:r>
    </w:p>
    <w:p w14:paraId="1444D306" w14:textId="77777777" w:rsidR="003751B9" w:rsidRPr="00007502" w:rsidRDefault="003751B9" w:rsidP="003751B9">
      <w:pPr>
        <w:rPr>
          <w:rFonts w:ascii="Arial" w:hAnsi="Arial" w:cs="Arial"/>
          <w:i/>
          <w:sz w:val="18"/>
          <w:szCs w:val="18"/>
        </w:rPr>
      </w:pPr>
      <w:r w:rsidRPr="00007502">
        <w:rPr>
          <w:rFonts w:ascii="Arial" w:hAnsi="Arial" w:cs="Arial"/>
          <w:i/>
          <w:sz w:val="18"/>
          <w:szCs w:val="18"/>
        </w:rPr>
        <w:t xml:space="preserve">Andrzej </w:t>
      </w:r>
      <w:r>
        <w:rPr>
          <w:rFonts w:ascii="Arial" w:hAnsi="Arial" w:cs="Arial"/>
          <w:i/>
          <w:sz w:val="18"/>
          <w:szCs w:val="18"/>
        </w:rPr>
        <w:t xml:space="preserve">Juliusz </w:t>
      </w:r>
      <w:r w:rsidRPr="00007502">
        <w:rPr>
          <w:rFonts w:ascii="Arial" w:hAnsi="Arial" w:cs="Arial"/>
          <w:i/>
          <w:sz w:val="18"/>
          <w:szCs w:val="18"/>
        </w:rPr>
        <w:t>Kamasa</w:t>
      </w:r>
    </w:p>
    <w:p w14:paraId="634B6138" w14:textId="56EDA3AA" w:rsidR="001D55A5" w:rsidRDefault="001D55A5">
      <w:pPr>
        <w:rPr>
          <w:rFonts w:ascii="Arial" w:hAnsi="Arial" w:cs="Arial"/>
          <w:i/>
          <w:sz w:val="18"/>
          <w:szCs w:val="18"/>
        </w:rPr>
      </w:pPr>
    </w:p>
    <w:sectPr w:rsidR="001D5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56F34"/>
    <w:multiLevelType w:val="hybridMultilevel"/>
    <w:tmpl w:val="B246D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7B"/>
    <w:rsid w:val="00045C23"/>
    <w:rsid w:val="001D55A5"/>
    <w:rsid w:val="002D1159"/>
    <w:rsid w:val="003751B9"/>
    <w:rsid w:val="00406A09"/>
    <w:rsid w:val="00436E4C"/>
    <w:rsid w:val="005C4959"/>
    <w:rsid w:val="005F7DD8"/>
    <w:rsid w:val="006D3037"/>
    <w:rsid w:val="006D6A98"/>
    <w:rsid w:val="006E4BE5"/>
    <w:rsid w:val="0070494B"/>
    <w:rsid w:val="007E6E0E"/>
    <w:rsid w:val="007F4499"/>
    <w:rsid w:val="009E6CF9"/>
    <w:rsid w:val="00B4029E"/>
    <w:rsid w:val="00B90AAD"/>
    <w:rsid w:val="00B937D5"/>
    <w:rsid w:val="00DE5D84"/>
    <w:rsid w:val="00E5407B"/>
    <w:rsid w:val="00ED1124"/>
    <w:rsid w:val="00F353E3"/>
    <w:rsid w:val="00FB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522324"/>
  <w15:chartTrackingRefBased/>
  <w15:docId w15:val="{08C4BD96-FE0C-4EE8-B396-B65EE53C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  <w:sz w:val="18"/>
      <w:szCs w:val="18"/>
    </w:rPr>
  </w:style>
  <w:style w:type="character" w:customStyle="1" w:styleId="WW8Num3z0">
    <w:name w:val="WW8Num3z0"/>
    <w:rPr>
      <w:rFonts w:ascii="Symbol" w:hAnsi="Symbol" w:cs="Symbol" w:hint="default"/>
      <w:sz w:val="18"/>
      <w:szCs w:val="18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cs="Aria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Domylnaczcionkaakapitu2">
    <w:name w:val="Domyślna czcionka akapitu2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563C1"/>
      <w:u w:val="single"/>
    </w:rPr>
  </w:style>
  <w:style w:type="character" w:customStyle="1" w:styleId="AkapitzlistZnak">
    <w:name w:val="Akapit z listą Znak"/>
    <w:rPr>
      <w:sz w:val="24"/>
      <w:szCs w:val="24"/>
    </w:rPr>
  </w:style>
  <w:style w:type="character" w:customStyle="1" w:styleId="markedcontent">
    <w:name w:val="markedcontent"/>
    <w:basedOn w:val="Domylnaczcionkaakapitu2"/>
  </w:style>
  <w:style w:type="character" w:customStyle="1" w:styleId="TekstpodstawowywcityZnak">
    <w:name w:val="Tekst podstawowy wcięty Znak"/>
    <w:rPr>
      <w:sz w:val="24"/>
      <w:szCs w:val="24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Lucida Sans"/>
      <w:i/>
      <w:iCs/>
    </w:rPr>
  </w:style>
  <w:style w:type="paragraph" w:styleId="NormalnyWeb">
    <w:name w:val="Normal (Web)"/>
    <w:basedOn w:val="Normalny"/>
    <w:pPr>
      <w:spacing w:before="280" w:after="142" w:line="288" w:lineRule="auto"/>
    </w:pPr>
    <w:rPr>
      <w:color w:val="00000A"/>
    </w:rPr>
  </w:style>
  <w:style w:type="paragraph" w:customStyle="1" w:styleId="western">
    <w:name w:val="western"/>
    <w:basedOn w:val="Normalny"/>
    <w:pPr>
      <w:spacing w:before="280" w:after="142" w:line="288" w:lineRule="auto"/>
    </w:pPr>
    <w:rPr>
      <w:rFonts w:ascii="Calibri" w:hAnsi="Calibri" w:cs="Calibri"/>
      <w:color w:val="00000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Standard">
    <w:name w:val="Standard"/>
    <w:pPr>
      <w:suppressAutoHyphens/>
      <w:snapToGrid w:val="0"/>
    </w:pPr>
    <w:rPr>
      <w:sz w:val="24"/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paragraph" w:styleId="Bezodstpw">
    <w:name w:val="No Spacing"/>
    <w:basedOn w:val="Normalny"/>
    <w:qFormat/>
    <w:rPr>
      <w:rFonts w:ascii="Calibri" w:eastAsia="Calibri" w:hAnsi="Calibri" w:cs="Calibri"/>
      <w:sz w:val="22"/>
      <w:szCs w:val="22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wcity">
    <w:name w:val="Body Text Indent"/>
    <w:basedOn w:val="Normalny"/>
    <w:pPr>
      <w:suppressAutoHyphens w:val="0"/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5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Links>
    <vt:vector size="6" baseType="variant"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szpital</dc:creator>
  <cp:keywords/>
  <cp:lastModifiedBy>Katarzyna Jakimiec</cp:lastModifiedBy>
  <cp:revision>16</cp:revision>
  <cp:lastPrinted>2022-02-14T11:23:00Z</cp:lastPrinted>
  <dcterms:created xsi:type="dcterms:W3CDTF">2021-12-17T12:25:00Z</dcterms:created>
  <dcterms:modified xsi:type="dcterms:W3CDTF">2022-02-16T11:41:00Z</dcterms:modified>
</cp:coreProperties>
</file>