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A5D9E79" w14:textId="77777777" w:rsidR="00C12CA5" w:rsidRDefault="0001628B" w:rsidP="00C12CA5">
      <w:pPr>
        <w:pStyle w:val="Default"/>
      </w:pPr>
      <w:r>
        <w:rPr>
          <w:sz w:val="18"/>
        </w:rPr>
        <w:t>Oferta dotyczy przetargu nieograniczonego, na</w:t>
      </w:r>
      <w:r w:rsidR="00045378">
        <w:rPr>
          <w:sz w:val="18"/>
        </w:rPr>
        <w:t xml:space="preserve"> </w:t>
      </w:r>
      <w:r w:rsidR="00C12CA5">
        <w:rPr>
          <w:b/>
          <w:bCs/>
          <w:sz w:val="20"/>
          <w:szCs w:val="20"/>
        </w:rPr>
        <w:t>dostawę materiałów eksploatacyjnych do procesu sterylizacji (ZP/2505/40/2022)</w:t>
      </w:r>
    </w:p>
    <w:p w14:paraId="1376EC7A" w14:textId="1495469A" w:rsidR="002005D9" w:rsidRDefault="002005D9" w:rsidP="00C12CA5">
      <w:pPr>
        <w:pStyle w:val="Default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402"/>
        <w:gridCol w:w="1559"/>
        <w:gridCol w:w="2410"/>
      </w:tblGrid>
      <w:tr w:rsidR="0003413E" w:rsidRPr="0094373C" w14:paraId="5BAC5D1C" w14:textId="2A42A3EA" w:rsidTr="00660447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660447" w:rsidRPr="0094373C" w14:paraId="06AD30D4" w14:textId="10E70DF6" w:rsidTr="00660447">
        <w:trPr>
          <w:cantSplit/>
          <w:trHeight w:val="29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660447" w:rsidRPr="00015152" w:rsidRDefault="00660447" w:rsidP="0066044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76169CF2" w:rsidR="00660447" w:rsidRPr="005D04C1" w:rsidRDefault="00C12CA5" w:rsidP="0066044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12CA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materiał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y</w:t>
            </w:r>
            <w:r w:rsidRPr="00C12CA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eksploatacyj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ne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660447" w:rsidRPr="00015152" w:rsidRDefault="00660447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660447" w:rsidRPr="00015152" w:rsidRDefault="00660447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2C15386D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</w:t>
      </w:r>
      <w:r w:rsidR="00C86C31">
        <w:rPr>
          <w:sz w:val="18"/>
        </w:rPr>
        <w:t>em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C12CA5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C12CA5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45378"/>
    <w:rsid w:val="000907BF"/>
    <w:rsid w:val="000C0C82"/>
    <w:rsid w:val="000D109D"/>
    <w:rsid w:val="00101A8C"/>
    <w:rsid w:val="0010498C"/>
    <w:rsid w:val="001222F0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B2C2F"/>
    <w:rsid w:val="003C18DB"/>
    <w:rsid w:val="003C43A3"/>
    <w:rsid w:val="0040755D"/>
    <w:rsid w:val="004402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0447"/>
    <w:rsid w:val="006676F0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A12B3C"/>
    <w:rsid w:val="00A31CCB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B07DB"/>
    <w:rsid w:val="00BC0E09"/>
    <w:rsid w:val="00BF5203"/>
    <w:rsid w:val="00C06A43"/>
    <w:rsid w:val="00C12CA5"/>
    <w:rsid w:val="00C1762D"/>
    <w:rsid w:val="00C23244"/>
    <w:rsid w:val="00C23C18"/>
    <w:rsid w:val="00C27EBC"/>
    <w:rsid w:val="00C80229"/>
    <w:rsid w:val="00C821EA"/>
    <w:rsid w:val="00C86C31"/>
    <w:rsid w:val="00CC0039"/>
    <w:rsid w:val="00CD1050"/>
    <w:rsid w:val="00CD6A9E"/>
    <w:rsid w:val="00D169A9"/>
    <w:rsid w:val="00D56D24"/>
    <w:rsid w:val="00E11540"/>
    <w:rsid w:val="00E23567"/>
    <w:rsid w:val="00E74197"/>
    <w:rsid w:val="00F1123F"/>
    <w:rsid w:val="00F2222B"/>
    <w:rsid w:val="00F25DCD"/>
    <w:rsid w:val="00F266E9"/>
    <w:rsid w:val="00F404C7"/>
    <w:rsid w:val="00F61B91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Specjalistyczny Szpital w Ciechanowie Specjalistyczny Szpital w Ciechanowie</cp:lastModifiedBy>
  <cp:revision>11</cp:revision>
  <dcterms:created xsi:type="dcterms:W3CDTF">2021-04-14T08:36:00Z</dcterms:created>
  <dcterms:modified xsi:type="dcterms:W3CDTF">2022-03-17T09:41:00Z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