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F37EC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04.04.2022r.</w:t>
      </w:r>
    </w:p>
    <w:p w14:paraId="3FB14A8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ZP/2501/10/22</w:t>
      </w:r>
    </w:p>
    <w:p w14:paraId="0F85D9B1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1CFD264E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36B3515B" w14:textId="3B4583FF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FF007E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FF007E">
        <w:rPr>
          <w:rFonts w:ascii="Arial" w:hAnsi="Arial" w:cs="Arial"/>
          <w:b/>
          <w:bCs/>
          <w:sz w:val="18"/>
          <w:szCs w:val="18"/>
        </w:rPr>
        <w:t>odczynników dla ZDL.</w:t>
      </w:r>
    </w:p>
    <w:p w14:paraId="1844F3CA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28495D28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04.04.2022r.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21879A08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3255"/>
        <w:gridCol w:w="1984"/>
        <w:gridCol w:w="2126"/>
        <w:gridCol w:w="1693"/>
      </w:tblGrid>
      <w:tr w:rsidR="00214FA2" w14:paraId="18DA8120" w14:textId="77777777" w:rsidTr="00FF007E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2CD7DB" w14:textId="77777777" w:rsidR="00214FA2" w:rsidRDefault="0049707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61DA2D" w14:textId="77777777" w:rsidR="00214FA2" w:rsidRDefault="0049707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FBE696" w14:textId="77777777" w:rsidR="00214FA2" w:rsidRDefault="0049707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C9D418" w14:textId="77777777" w:rsidR="00214FA2" w:rsidRDefault="0049707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214FA2" w14:paraId="13319534" w14:textId="77777777" w:rsidTr="00FF007E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D0512D" w14:textId="77777777" w:rsidR="00FF007E" w:rsidRDefault="0049707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</w:t>
            </w:r>
          </w:p>
          <w:p w14:paraId="11986B64" w14:textId="0754370B" w:rsidR="00214FA2" w:rsidRDefault="00FF007E">
            <w:proofErr w:type="spellStart"/>
            <w:r w:rsidRPr="00EC10B2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Materiały</w:t>
            </w:r>
            <w:proofErr w:type="spellEnd"/>
            <w:r w:rsidRPr="00EC10B2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 xml:space="preserve"> do </w:t>
            </w:r>
            <w:proofErr w:type="spellStart"/>
            <w:r w:rsidRPr="00EC10B2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diagnostyki</w:t>
            </w:r>
            <w:proofErr w:type="spellEnd"/>
            <w:r w:rsidRPr="00EC10B2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EC10B2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biochemicznej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5C88BD" w14:textId="77777777" w:rsidR="00214FA2" w:rsidRDefault="0049707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F670FC" w14:textId="77777777" w:rsidR="00214FA2" w:rsidRDefault="0049707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594178" w14:textId="35336761" w:rsidR="00214FA2" w:rsidRPr="00FF007E" w:rsidRDefault="00FF007E" w:rsidP="00FF0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007E">
              <w:rPr>
                <w:rFonts w:ascii="Arial" w:hAnsi="Arial" w:cs="Arial"/>
                <w:sz w:val="18"/>
                <w:szCs w:val="18"/>
              </w:rPr>
              <w:t>1 348 714,40</w:t>
            </w:r>
          </w:p>
        </w:tc>
      </w:tr>
      <w:tr w:rsidR="00214FA2" w14:paraId="05255982" w14:textId="77777777" w:rsidTr="00FF007E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EB119A" w14:textId="77777777" w:rsidR="00FF007E" w:rsidRDefault="0049707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Roche Diagnostics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Bobrowiecka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8 </w:t>
            </w:r>
          </w:p>
          <w:p w14:paraId="7035A210" w14:textId="1B67DF37" w:rsidR="00214FA2" w:rsidRDefault="0049707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00-728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527-23-22-068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97262A" w14:textId="77777777" w:rsidR="00214FA2" w:rsidRDefault="0049707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1 261 356,16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9FF7E4" w14:textId="77777777" w:rsidR="00214FA2" w:rsidRDefault="0049707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1 367 634,66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F5CF7B" w14:textId="77777777" w:rsidR="00214FA2" w:rsidRDefault="0049707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14FA2" w14:paraId="722FCA95" w14:textId="77777777" w:rsidTr="00FF007E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10748D" w14:textId="77777777" w:rsidR="00FF007E" w:rsidRDefault="0049707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</w:t>
            </w:r>
            <w:r w:rsidR="00FF007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2 </w:t>
            </w:r>
          </w:p>
          <w:p w14:paraId="2188931D" w14:textId="7F40EEA7" w:rsidR="00214FA2" w:rsidRDefault="00FF007E">
            <w:r w:rsidRPr="00FF007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Materiały do diagnostyki </w:t>
            </w:r>
            <w:r w:rsidRPr="00FF007E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biochemicznej 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807BDB" w14:textId="77777777" w:rsidR="00214FA2" w:rsidRDefault="0049707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1C3C80" w14:textId="77777777" w:rsidR="00214FA2" w:rsidRDefault="0049707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49E055" w14:textId="5EF3AD41" w:rsidR="00214FA2" w:rsidRDefault="00FF007E">
            <w:pPr>
              <w:jc w:val="center"/>
            </w:pPr>
            <w:r w:rsidRPr="00FF007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1 003 605,02</w:t>
            </w:r>
          </w:p>
        </w:tc>
      </w:tr>
      <w:tr w:rsidR="00214FA2" w14:paraId="2606DDBC" w14:textId="77777777" w:rsidTr="00FF007E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3E8D4D" w14:textId="77777777" w:rsidR="00FF007E" w:rsidRDefault="0049707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Roche Diagnostics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Bobrowiecka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8 </w:t>
            </w:r>
          </w:p>
          <w:p w14:paraId="2E7BAEB1" w14:textId="58C80A43" w:rsidR="00214FA2" w:rsidRDefault="0049707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00-728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527-23-22-068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E979D1" w14:textId="77777777" w:rsidR="00214FA2" w:rsidRDefault="0049707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608 467,22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F325A2" w14:textId="77777777" w:rsidR="00214FA2" w:rsidRDefault="0049707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659 519,94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F7A878" w14:textId="77777777" w:rsidR="00214FA2" w:rsidRDefault="0049707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14FA2" w14:paraId="16F42B65" w14:textId="77777777" w:rsidTr="00FF007E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C2F107" w14:textId="77777777" w:rsidR="00FF007E" w:rsidRDefault="0049707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</w:t>
            </w:r>
            <w:r w:rsidR="00FF007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</w:t>
            </w:r>
            <w:r w:rsidR="00FF007E">
              <w:t xml:space="preserve"> </w:t>
            </w:r>
          </w:p>
          <w:p w14:paraId="7294FCCE" w14:textId="664C576D" w:rsidR="00214FA2" w:rsidRDefault="00FF007E">
            <w:r w:rsidRPr="00FF007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Materiały do </w:t>
            </w:r>
            <w:r w:rsidRPr="00FF007E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elektroforezy</w:t>
            </w:r>
            <w:r w:rsidRPr="00FF007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białek surowicy krwi oraz </w:t>
            </w:r>
            <w:proofErr w:type="spellStart"/>
            <w:r w:rsidRPr="00FF007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immunofiksacji</w:t>
            </w:r>
            <w:proofErr w:type="spellEnd"/>
            <w:r w:rsidRPr="00FF007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surowicy i moczu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B36CC3" w14:textId="77777777" w:rsidR="00214FA2" w:rsidRDefault="0049707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604D7A" w14:textId="77777777" w:rsidR="00214FA2" w:rsidRDefault="0049707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7893CF3" w14:textId="06502019" w:rsidR="00214FA2" w:rsidRDefault="00FF007E">
            <w:pPr>
              <w:jc w:val="center"/>
            </w:pPr>
            <w:r w:rsidRPr="00FF007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135 267,84</w:t>
            </w:r>
          </w:p>
        </w:tc>
      </w:tr>
      <w:tr w:rsidR="00214FA2" w14:paraId="5CF00AB9" w14:textId="77777777" w:rsidTr="00FF007E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3DB9B8" w14:textId="77777777" w:rsidR="00031E51" w:rsidRDefault="0049707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Biameditek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Elewatorska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58 </w:t>
            </w:r>
          </w:p>
          <w:p w14:paraId="3031717F" w14:textId="361F8BAA" w:rsidR="00214FA2" w:rsidRDefault="0049707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15-620 Białystok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542-020-13-57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DBEAA1" w14:textId="77777777" w:rsidR="00214FA2" w:rsidRDefault="0049707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154 370,00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C505FE" w14:textId="77777777" w:rsidR="00214FA2" w:rsidRDefault="0049707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171 651,60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83C381" w14:textId="77777777" w:rsidR="00214FA2" w:rsidRDefault="0049707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14FA2" w14:paraId="6A9756C2" w14:textId="77777777" w:rsidTr="00FF007E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7AF698" w14:textId="77777777" w:rsidR="00FF007E" w:rsidRDefault="0049707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</w:t>
            </w:r>
            <w:r w:rsidR="00FF007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</w:t>
            </w:r>
            <w:r w:rsidR="00FF007E">
              <w:t xml:space="preserve"> </w:t>
            </w:r>
          </w:p>
          <w:p w14:paraId="4981425E" w14:textId="5682C2E0" w:rsidR="00214FA2" w:rsidRDefault="00FF007E">
            <w:r w:rsidRPr="00FF007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Materiały do oznaczeń </w:t>
            </w:r>
            <w:r w:rsidRPr="00FF007E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hematologicznych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DBEA6F" w14:textId="77777777" w:rsidR="00214FA2" w:rsidRDefault="0049707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BD9FCE" w14:textId="77777777" w:rsidR="00214FA2" w:rsidRDefault="0049707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A888DC" w14:textId="4DFA9875" w:rsidR="00214FA2" w:rsidRDefault="00FF007E">
            <w:pPr>
              <w:jc w:val="center"/>
            </w:pPr>
            <w:r w:rsidRPr="00FF007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302 600,88</w:t>
            </w:r>
          </w:p>
        </w:tc>
      </w:tr>
      <w:tr w:rsidR="00214FA2" w14:paraId="51E8C753" w14:textId="77777777" w:rsidTr="00FF007E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6516D8" w14:textId="77777777" w:rsidR="00FF007E" w:rsidRDefault="0049707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HORIBA ABX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Al. Niepodległości 18, </w:t>
            </w:r>
          </w:p>
          <w:p w14:paraId="4AE82D76" w14:textId="155322A7" w:rsidR="00214FA2" w:rsidRDefault="0049707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02-653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525-21-91-781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24F1AA" w14:textId="77777777" w:rsidR="00214FA2" w:rsidRDefault="0049707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213 852,62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57F2E1" w14:textId="77777777" w:rsidR="00214FA2" w:rsidRDefault="0049707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232 610,83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0D7FB2" w14:textId="77777777" w:rsidR="00214FA2" w:rsidRDefault="0049707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14FA2" w14:paraId="13E5A232" w14:textId="77777777" w:rsidTr="00FF007E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9292FE" w14:textId="77777777" w:rsidR="00FF007E" w:rsidRDefault="0049707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Sysmex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Al. Jerozolimskie 176 </w:t>
            </w:r>
          </w:p>
          <w:p w14:paraId="6A339810" w14:textId="0E2A1C76" w:rsidR="00214FA2" w:rsidRDefault="0049707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02-486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5222772467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5D80A4" w14:textId="77777777" w:rsidR="00214FA2" w:rsidRDefault="0049707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269 090,00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1D03D3" w14:textId="77777777" w:rsidR="00214FA2" w:rsidRDefault="0049707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293 857,20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286CDF" w14:textId="77777777" w:rsidR="00214FA2" w:rsidRDefault="0049707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14FA2" w14:paraId="495E00A6" w14:textId="77777777" w:rsidTr="00FF007E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7020E5" w14:textId="77777777" w:rsidR="00FF007E" w:rsidRDefault="0049707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</w:t>
            </w:r>
            <w:r w:rsidR="00FF007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</w:t>
            </w:r>
            <w:r w:rsidR="00FF007E">
              <w:t xml:space="preserve"> </w:t>
            </w:r>
          </w:p>
          <w:p w14:paraId="1A2F87C9" w14:textId="2B35BBBE" w:rsidR="00214FA2" w:rsidRDefault="00FF007E">
            <w:r w:rsidRPr="00FF007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Materiały do oznaczeń </w:t>
            </w:r>
            <w:proofErr w:type="spellStart"/>
            <w:r w:rsidRPr="00FF007E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koagulologicznych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78ECDB" w14:textId="77777777" w:rsidR="00214FA2" w:rsidRDefault="0049707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23684C" w14:textId="77777777" w:rsidR="00214FA2" w:rsidRDefault="0049707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765042E" w14:textId="649B8887" w:rsidR="00214FA2" w:rsidRDefault="002D2D51">
            <w:pPr>
              <w:jc w:val="center"/>
            </w:pPr>
            <w:r w:rsidRPr="002D2D5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503 728,56</w:t>
            </w:r>
          </w:p>
        </w:tc>
      </w:tr>
      <w:tr w:rsidR="00214FA2" w14:paraId="457C3DDA" w14:textId="77777777" w:rsidTr="00FF007E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27D4C5" w14:textId="188BF7FD" w:rsidR="00FF007E" w:rsidRDefault="0049707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Werfen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 w:rsidR="002D2D5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Wolińska 4, </w:t>
            </w:r>
          </w:p>
          <w:p w14:paraId="364BB307" w14:textId="68D053B2" w:rsidR="00214FA2" w:rsidRDefault="0049707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03-699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524-275-09-31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1FDB67" w14:textId="77777777" w:rsidR="00214FA2" w:rsidRDefault="0049707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465 693,40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30B951" w14:textId="77777777" w:rsidR="00214FA2" w:rsidRDefault="0049707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503 236,87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42030E" w14:textId="77777777" w:rsidR="00214FA2" w:rsidRDefault="0049707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14FA2" w14:paraId="31644F94" w14:textId="77777777" w:rsidTr="00FF007E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756C81" w14:textId="77777777" w:rsidR="00FF007E" w:rsidRDefault="0049707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Siemens Healthcare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Żupnicza 11, </w:t>
            </w:r>
          </w:p>
          <w:p w14:paraId="4A5DA125" w14:textId="33AAC5DD" w:rsidR="00214FA2" w:rsidRDefault="0049707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03-821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1132885680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FBF730" w14:textId="77777777" w:rsidR="00214FA2" w:rsidRDefault="0049707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443 497,00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46B1BF" w14:textId="77777777" w:rsidR="00214FA2" w:rsidRDefault="0049707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481 352,76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1DC6E7" w14:textId="77777777" w:rsidR="00214FA2" w:rsidRDefault="0049707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1D815C41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06BCE3E9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0CDF92D6" w14:textId="77777777" w:rsidR="00B16D2C" w:rsidRDefault="00B16D2C" w:rsidP="00B16D2C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7810D788" w14:textId="77777777" w:rsidR="00B16D2C" w:rsidRDefault="00B16D2C" w:rsidP="00B16D2C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17802143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43E9B" w14:textId="77777777" w:rsidR="0049707D" w:rsidRDefault="0049707D" w:rsidP="002A54AA">
      <w:r>
        <w:separator/>
      </w:r>
    </w:p>
  </w:endnote>
  <w:endnote w:type="continuationSeparator" w:id="0">
    <w:p w14:paraId="5D9B929F" w14:textId="77777777" w:rsidR="0049707D" w:rsidRDefault="0049707D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4944D" w14:textId="77777777" w:rsidR="0049707D" w:rsidRDefault="0049707D" w:rsidP="002A54AA">
      <w:r>
        <w:separator/>
      </w:r>
    </w:p>
  </w:footnote>
  <w:footnote w:type="continuationSeparator" w:id="0">
    <w:p w14:paraId="00ECAAD3" w14:textId="77777777" w:rsidR="0049707D" w:rsidRDefault="0049707D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1E51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14FA2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2D51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9707D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16D2C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007E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08D13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5</cp:revision>
  <cp:lastPrinted>2022-04-04T09:03:00Z</cp:lastPrinted>
  <dcterms:created xsi:type="dcterms:W3CDTF">2022-04-04T09:01:00Z</dcterms:created>
  <dcterms:modified xsi:type="dcterms:W3CDTF">2022-04-04T09:03:00Z</dcterms:modified>
</cp:coreProperties>
</file>