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216AB70B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7D3F86">
        <w:rPr>
          <w:bCs/>
          <w:i/>
          <w:sz w:val="18"/>
          <w:szCs w:val="18"/>
        </w:rPr>
        <w:t>74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7D3F86" w:rsidRPr="007D3F86">
        <w:rPr>
          <w:b/>
          <w:bCs/>
          <w:i/>
          <w:sz w:val="18"/>
          <w:szCs w:val="18"/>
        </w:rPr>
        <w:t>Zakup sprzętu medycznego oraz wyposażenia dla Ciechanowskiego Centrum Rehabilitacji.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35468066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746523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746523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2032795985">
    <w:abstractNumId w:val="12"/>
  </w:num>
  <w:num w:numId="2" w16cid:durableId="1863013424">
    <w:abstractNumId w:val="11"/>
  </w:num>
  <w:num w:numId="3" w16cid:durableId="1113357453">
    <w:abstractNumId w:val="9"/>
  </w:num>
  <w:num w:numId="4" w16cid:durableId="1921526594">
    <w:abstractNumId w:val="0"/>
  </w:num>
  <w:num w:numId="5" w16cid:durableId="1147628669">
    <w:abstractNumId w:val="4"/>
  </w:num>
  <w:num w:numId="6" w16cid:durableId="1882745989">
    <w:abstractNumId w:val="7"/>
  </w:num>
  <w:num w:numId="7" w16cid:durableId="492912834">
    <w:abstractNumId w:val="2"/>
  </w:num>
  <w:num w:numId="8" w16cid:durableId="1049452482">
    <w:abstractNumId w:val="1"/>
  </w:num>
  <w:num w:numId="9" w16cid:durableId="110788525">
    <w:abstractNumId w:val="6"/>
  </w:num>
  <w:num w:numId="10" w16cid:durableId="1327780377">
    <w:abstractNumId w:val="5"/>
  </w:num>
  <w:num w:numId="11" w16cid:durableId="262766508">
    <w:abstractNumId w:val="8"/>
  </w:num>
  <w:num w:numId="12" w16cid:durableId="502859432">
    <w:abstractNumId w:val="3"/>
  </w:num>
  <w:num w:numId="13" w16cid:durableId="852303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46523"/>
    <w:rsid w:val="00761F33"/>
    <w:rsid w:val="007D3F86"/>
    <w:rsid w:val="008674D6"/>
    <w:rsid w:val="00950EB0"/>
    <w:rsid w:val="009727E5"/>
    <w:rsid w:val="009E2A7F"/>
    <w:rsid w:val="00A65608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18</cp:revision>
  <cp:lastPrinted>2021-02-03T07:34:00Z</cp:lastPrinted>
  <dcterms:created xsi:type="dcterms:W3CDTF">2021-02-08T08:51:00Z</dcterms:created>
  <dcterms:modified xsi:type="dcterms:W3CDTF">2022-05-20T06:09:00Z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