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BDA30" w14:textId="77777777" w:rsidR="00F32538" w:rsidRPr="00B972D3" w:rsidRDefault="00F32538" w:rsidP="00F32538">
      <w:pPr>
        <w:spacing w:line="240" w:lineRule="auto"/>
        <w:jc w:val="center"/>
        <w:rPr>
          <w:rFonts w:ascii="Arial" w:hAnsi="Arial" w:cs="Arial"/>
          <w:b/>
          <w:bCs/>
          <w:lang w:eastAsia="pl-PL"/>
        </w:rPr>
      </w:pPr>
      <w:r w:rsidRPr="00B972D3">
        <w:rPr>
          <w:rFonts w:ascii="Arial" w:hAnsi="Arial" w:cs="Arial"/>
          <w:b/>
          <w:bCs/>
        </w:rPr>
        <w:t>ZESTAWIENIE PARAMETRÓW GRANICZNYCH (ODCINAJĄCYCH)</w:t>
      </w:r>
    </w:p>
    <w:p w14:paraId="6642318C" w14:textId="4C38446C" w:rsidR="00F32538" w:rsidRPr="00B972D3" w:rsidRDefault="00F32538" w:rsidP="00F32538">
      <w:pPr>
        <w:spacing w:line="240" w:lineRule="auto"/>
        <w:rPr>
          <w:rFonts w:ascii="Arial" w:hAnsi="Arial" w:cs="Arial"/>
          <w:b/>
          <w:bCs/>
          <w:sz w:val="18"/>
          <w:szCs w:val="18"/>
        </w:rPr>
      </w:pPr>
      <w:r w:rsidRPr="00B972D3">
        <w:rPr>
          <w:rFonts w:ascii="Arial" w:hAnsi="Arial" w:cs="Arial"/>
          <w:sz w:val="18"/>
          <w:szCs w:val="18"/>
        </w:rPr>
        <w:t xml:space="preserve">Przedmiot przetargu: </w:t>
      </w:r>
      <w:r w:rsidRPr="00B972D3">
        <w:rPr>
          <w:rFonts w:ascii="Arial" w:hAnsi="Arial" w:cs="Arial"/>
          <w:b/>
          <w:bCs/>
          <w:sz w:val="18"/>
          <w:szCs w:val="18"/>
        </w:rPr>
        <w:t xml:space="preserve">APARAT  </w:t>
      </w:r>
      <w:r>
        <w:rPr>
          <w:rFonts w:ascii="Arial" w:hAnsi="Arial" w:cs="Arial"/>
          <w:b/>
          <w:bCs/>
          <w:sz w:val="18"/>
          <w:szCs w:val="18"/>
        </w:rPr>
        <w:t>USG</w:t>
      </w:r>
    </w:p>
    <w:p w14:paraId="357925E5" w14:textId="3F88C70A" w:rsidR="00F32538" w:rsidRPr="00B972D3" w:rsidRDefault="00F32538" w:rsidP="00F32538">
      <w:pPr>
        <w:spacing w:line="240" w:lineRule="auto"/>
        <w:rPr>
          <w:rFonts w:ascii="Arial" w:hAnsi="Arial" w:cs="Arial"/>
          <w:sz w:val="18"/>
          <w:szCs w:val="18"/>
        </w:rPr>
      </w:pPr>
      <w:r w:rsidRPr="00B972D3">
        <w:rPr>
          <w:rFonts w:ascii="Arial" w:hAnsi="Arial" w:cs="Arial"/>
          <w:sz w:val="18"/>
          <w:szCs w:val="18"/>
        </w:rPr>
        <w:t>Producent/Firma:</w:t>
      </w:r>
      <w:r>
        <w:rPr>
          <w:rFonts w:ascii="Arial" w:hAnsi="Arial" w:cs="Arial"/>
          <w:sz w:val="18"/>
          <w:szCs w:val="18"/>
        </w:rPr>
        <w:t xml:space="preserve">  ………………………</w:t>
      </w:r>
      <w:r w:rsidRPr="00B972D3">
        <w:rPr>
          <w:rFonts w:ascii="Arial" w:hAnsi="Arial" w:cs="Arial"/>
          <w:sz w:val="18"/>
          <w:szCs w:val="18"/>
        </w:rPr>
        <w:t>……………………………………………………………………….……………………</w:t>
      </w:r>
    </w:p>
    <w:p w14:paraId="1565FF32" w14:textId="4260B742" w:rsidR="00F32538" w:rsidRDefault="00F32538" w:rsidP="00F32538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B972D3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B972D3">
        <w:rPr>
          <w:rFonts w:ascii="Arial" w:hAnsi="Arial" w:cs="Arial"/>
          <w:sz w:val="18"/>
          <w:szCs w:val="18"/>
        </w:rPr>
        <w:tab/>
      </w:r>
      <w:r w:rsidRPr="00B972D3">
        <w:rPr>
          <w:rFonts w:ascii="Arial" w:hAnsi="Arial" w:cs="Arial"/>
          <w:sz w:val="18"/>
          <w:szCs w:val="18"/>
        </w:rPr>
        <w:tab/>
      </w:r>
      <w:r w:rsidRPr="00B972D3">
        <w:rPr>
          <w:rFonts w:ascii="Arial" w:hAnsi="Arial" w:cs="Arial"/>
          <w:sz w:val="18"/>
          <w:szCs w:val="18"/>
        </w:rPr>
        <w:tab/>
        <w:t>Rok produkcji: ..................</w:t>
      </w:r>
      <w:r>
        <w:rPr>
          <w:rFonts w:ascii="Arial" w:hAnsi="Arial" w:cs="Arial"/>
          <w:sz w:val="18"/>
          <w:szCs w:val="18"/>
        </w:rPr>
        <w:t>........</w:t>
      </w:r>
      <w:r w:rsidRPr="00B972D3">
        <w:rPr>
          <w:rFonts w:ascii="Arial" w:hAnsi="Arial" w:cs="Arial"/>
          <w:sz w:val="18"/>
          <w:szCs w:val="18"/>
        </w:rPr>
        <w:t>............</w:t>
      </w:r>
    </w:p>
    <w:p w14:paraId="7A61667A" w14:textId="080AED46" w:rsidR="004D4C45" w:rsidRPr="00F32538" w:rsidRDefault="004D4C45" w:rsidP="00F325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781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111"/>
        <w:gridCol w:w="2126"/>
        <w:gridCol w:w="2835"/>
      </w:tblGrid>
      <w:tr w:rsidR="00F32538" w:rsidRPr="00F32538" w14:paraId="6FC82294" w14:textId="77777777" w:rsidTr="00B05F33">
        <w:trPr>
          <w:trHeight w:val="436"/>
        </w:trPr>
        <w:tc>
          <w:tcPr>
            <w:tcW w:w="709" w:type="dxa"/>
            <w:shd w:val="clear" w:color="auto" w:fill="auto"/>
            <w:vAlign w:val="center"/>
          </w:tcPr>
          <w:p w14:paraId="76FC1179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F3746C5" w14:textId="1C853C15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972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972D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Parametry, właściwości, funkcje i inne wymagania wobec urządzenia</w:t>
            </w:r>
            <w:r w:rsidRPr="00B972D3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126" w:type="dxa"/>
            <w:shd w:val="clear" w:color="auto" w:fill="auto"/>
          </w:tcPr>
          <w:p w14:paraId="46A2B820" w14:textId="525DB28C" w:rsidR="00F32538" w:rsidRPr="00F32538" w:rsidRDefault="00F32538" w:rsidP="00B05F3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72D3">
              <w:rPr>
                <w:rFonts w:ascii="Arial" w:hAnsi="Arial" w:cs="Arial"/>
                <w:b/>
                <w:sz w:val="20"/>
                <w:szCs w:val="20"/>
              </w:rPr>
              <w:t>Wymóg /wartość           graniczna</w:t>
            </w:r>
          </w:p>
        </w:tc>
        <w:tc>
          <w:tcPr>
            <w:tcW w:w="2835" w:type="dxa"/>
            <w:shd w:val="clear" w:color="auto" w:fill="auto"/>
          </w:tcPr>
          <w:p w14:paraId="6B7E852E" w14:textId="158B6993" w:rsidR="00F32538" w:rsidRPr="00F32538" w:rsidRDefault="00F32538" w:rsidP="00F32538">
            <w:pPr>
              <w:widowControl w:val="0"/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72D3">
              <w:rPr>
                <w:rFonts w:ascii="Arial" w:eastAsia="Arial" w:hAnsi="Arial" w:cs="Arial"/>
                <w:b/>
                <w:sz w:val="20"/>
                <w:szCs w:val="20"/>
              </w:rPr>
              <w:t>Wymagany opis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B972D3">
              <w:rPr>
                <w:rFonts w:ascii="Arial" w:eastAsia="Arial" w:hAnsi="Arial" w:cs="Arial"/>
                <w:b/>
                <w:sz w:val="20"/>
                <w:szCs w:val="20"/>
              </w:rPr>
              <w:t>spełnienia wymogu</w:t>
            </w:r>
          </w:p>
        </w:tc>
      </w:tr>
      <w:tr w:rsidR="00F32538" w:rsidRPr="00F32538" w14:paraId="717DDA3C" w14:textId="77777777" w:rsidTr="00B05F33">
        <w:trPr>
          <w:trHeight w:val="230"/>
        </w:trPr>
        <w:tc>
          <w:tcPr>
            <w:tcW w:w="9781" w:type="dxa"/>
            <w:gridSpan w:val="4"/>
            <w:vAlign w:val="center"/>
          </w:tcPr>
          <w:p w14:paraId="56360580" w14:textId="49FE9397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Wymagania funkcjonalne</w:t>
            </w:r>
          </w:p>
        </w:tc>
      </w:tr>
      <w:tr w:rsidR="00F32538" w:rsidRPr="00F32538" w14:paraId="1221A256" w14:textId="77777777" w:rsidTr="00B05F33">
        <w:trPr>
          <w:trHeight w:val="319"/>
        </w:trPr>
        <w:tc>
          <w:tcPr>
            <w:tcW w:w="709" w:type="dxa"/>
            <w:vAlign w:val="center"/>
          </w:tcPr>
          <w:p w14:paraId="042A2EBB" w14:textId="77777777" w:rsidR="00F32538" w:rsidRPr="00F32538" w:rsidRDefault="00F32538" w:rsidP="00F325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14F6405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Aparat fabrycznie nowy, wyprodukowany nie później niż w 2021 roku</w:t>
            </w:r>
          </w:p>
        </w:tc>
        <w:tc>
          <w:tcPr>
            <w:tcW w:w="2126" w:type="dxa"/>
          </w:tcPr>
          <w:p w14:paraId="3DBCF479" w14:textId="58FFA0B0" w:rsidR="00F32538" w:rsidRPr="00F32538" w:rsidRDefault="00793AB1" w:rsidP="00F3253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15FFD1D5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ACFAAAF" w14:textId="77777777" w:rsidTr="00B05F33">
        <w:trPr>
          <w:trHeight w:val="358"/>
        </w:trPr>
        <w:tc>
          <w:tcPr>
            <w:tcW w:w="709" w:type="dxa"/>
            <w:vAlign w:val="center"/>
          </w:tcPr>
          <w:p w14:paraId="2F5D7B6F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0552206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Zasilanie 230 VAC ±10%, 50Hz oraz z wbudowanego akumulatora</w:t>
            </w:r>
          </w:p>
        </w:tc>
        <w:tc>
          <w:tcPr>
            <w:tcW w:w="2126" w:type="dxa"/>
          </w:tcPr>
          <w:p w14:paraId="4D070BB5" w14:textId="09B082A2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77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258FC3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2B5AD681" w14:textId="77777777" w:rsidTr="00B05F33">
        <w:trPr>
          <w:trHeight w:val="240"/>
        </w:trPr>
        <w:tc>
          <w:tcPr>
            <w:tcW w:w="709" w:type="dxa"/>
            <w:vAlign w:val="center"/>
          </w:tcPr>
          <w:p w14:paraId="1BD3CEF9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7B7E04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 xml:space="preserve">W pełni cyfrowy szerokopasmowy układ formowania wiązki ultradźwiękowej </w:t>
            </w:r>
          </w:p>
        </w:tc>
        <w:tc>
          <w:tcPr>
            <w:tcW w:w="2126" w:type="dxa"/>
          </w:tcPr>
          <w:p w14:paraId="5424CC81" w14:textId="5C965ECF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77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2C6453C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47BD669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56E3E62F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002725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Aparat zintegrowany z podstawą jezdną na 4 kołach z możliwością blokady każdego z kół oraz elektryczną regulacją wysokości w zakresie 0-300 mm.</w:t>
            </w:r>
          </w:p>
        </w:tc>
        <w:tc>
          <w:tcPr>
            <w:tcW w:w="2126" w:type="dxa"/>
          </w:tcPr>
          <w:p w14:paraId="78E84DB6" w14:textId="572EC40B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77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2FA397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D67D325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2DDD52DD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EC0B52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Waga aparatu do 40 kg</w:t>
            </w:r>
          </w:p>
        </w:tc>
        <w:tc>
          <w:tcPr>
            <w:tcW w:w="2126" w:type="dxa"/>
          </w:tcPr>
          <w:p w14:paraId="61F2CDAB" w14:textId="4BDC743E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D177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3AC908E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F688F99" w14:textId="77777777" w:rsidTr="00B05F33">
        <w:trPr>
          <w:trHeight w:val="387"/>
        </w:trPr>
        <w:tc>
          <w:tcPr>
            <w:tcW w:w="709" w:type="dxa"/>
            <w:vAlign w:val="center"/>
          </w:tcPr>
          <w:p w14:paraId="231C1FFD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903F5D2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Dynamika systemu co najmniej 180dB</w:t>
            </w:r>
          </w:p>
        </w:tc>
        <w:tc>
          <w:tcPr>
            <w:tcW w:w="2126" w:type="dxa"/>
          </w:tcPr>
          <w:p w14:paraId="77FA22A5" w14:textId="1A191F5F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D177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2101E55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538" w:rsidRPr="00F32538" w14:paraId="69AE2D57" w14:textId="77777777" w:rsidTr="00B05F33">
        <w:trPr>
          <w:trHeight w:val="387"/>
        </w:trPr>
        <w:tc>
          <w:tcPr>
            <w:tcW w:w="709" w:type="dxa"/>
            <w:vAlign w:val="center"/>
          </w:tcPr>
          <w:p w14:paraId="7959CFEC" w14:textId="77777777" w:rsidR="00F32538" w:rsidRPr="00F32538" w:rsidRDefault="00F32538" w:rsidP="00F325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58A8DCB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Możliwość pracy na wbudowanej baterii minimum 5 godzin</w:t>
            </w:r>
          </w:p>
        </w:tc>
        <w:tc>
          <w:tcPr>
            <w:tcW w:w="2126" w:type="dxa"/>
            <w:vAlign w:val="center"/>
          </w:tcPr>
          <w:p w14:paraId="2F6E5E5E" w14:textId="77777777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od 5 - 6 godzin – 0 pkt</w:t>
            </w:r>
          </w:p>
          <w:p w14:paraId="382709C6" w14:textId="77777777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powyżej 6 godzin– 10 pkt</w:t>
            </w:r>
          </w:p>
        </w:tc>
        <w:tc>
          <w:tcPr>
            <w:tcW w:w="2835" w:type="dxa"/>
            <w:vAlign w:val="center"/>
          </w:tcPr>
          <w:p w14:paraId="4CAED1A9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3D75D391" w14:textId="77777777" w:rsidTr="00B05F33">
        <w:trPr>
          <w:trHeight w:val="309"/>
        </w:trPr>
        <w:tc>
          <w:tcPr>
            <w:tcW w:w="709" w:type="dxa"/>
            <w:vAlign w:val="center"/>
          </w:tcPr>
          <w:p w14:paraId="5A0E407D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FCCEC1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Aparat wyposażony w dotykowy monitor LED o przekątnej min. 19’’ i rozdzielczości min. 1680x1050</w:t>
            </w:r>
          </w:p>
        </w:tc>
        <w:tc>
          <w:tcPr>
            <w:tcW w:w="2126" w:type="dxa"/>
          </w:tcPr>
          <w:p w14:paraId="238A827B" w14:textId="389A3A0F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6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13BC64D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76CD6A50" w14:textId="77777777" w:rsidTr="00DA5F78">
        <w:trPr>
          <w:trHeight w:val="276"/>
        </w:trPr>
        <w:tc>
          <w:tcPr>
            <w:tcW w:w="709" w:type="dxa"/>
            <w:vAlign w:val="center"/>
          </w:tcPr>
          <w:p w14:paraId="6C422961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13A67EC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Start systemu z trybu czuwania w czasie poniżej 6 sekund</w:t>
            </w:r>
          </w:p>
        </w:tc>
        <w:tc>
          <w:tcPr>
            <w:tcW w:w="2126" w:type="dxa"/>
          </w:tcPr>
          <w:p w14:paraId="78B1A1F9" w14:textId="3E70675F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61B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19FB41C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538" w:rsidRPr="00F32538" w14:paraId="498D0B8A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41747E97" w14:textId="77777777" w:rsidR="00F32538" w:rsidRPr="00F32538" w:rsidRDefault="00F32538" w:rsidP="00F325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D2946B1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Start systemu od momentu pełnego uruchomienia urządzenia poniżej 45 sekund</w:t>
            </w:r>
          </w:p>
        </w:tc>
        <w:tc>
          <w:tcPr>
            <w:tcW w:w="2126" w:type="dxa"/>
            <w:vAlign w:val="center"/>
          </w:tcPr>
          <w:p w14:paraId="2389B3FE" w14:textId="77777777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Poniżej – 5 pkt</w:t>
            </w:r>
          </w:p>
          <w:p w14:paraId="74CAD9E2" w14:textId="77777777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45 s – 0 pkt</w:t>
            </w:r>
          </w:p>
        </w:tc>
        <w:tc>
          <w:tcPr>
            <w:tcW w:w="2835" w:type="dxa"/>
            <w:vAlign w:val="center"/>
          </w:tcPr>
          <w:p w14:paraId="25159F4D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538" w:rsidRPr="00F32538" w14:paraId="72B39A55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43007A4F" w14:textId="77777777" w:rsidR="00F32538" w:rsidRPr="00F32538" w:rsidRDefault="00F32538" w:rsidP="00F325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46105FD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Czas wyłączenia systemu poniżej 15 s</w:t>
            </w:r>
          </w:p>
        </w:tc>
        <w:tc>
          <w:tcPr>
            <w:tcW w:w="2126" w:type="dxa"/>
          </w:tcPr>
          <w:p w14:paraId="192F73DC" w14:textId="77777777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Poniżej – 5 pkt</w:t>
            </w:r>
          </w:p>
          <w:p w14:paraId="4C7C7432" w14:textId="77777777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15 s – 0 pkt</w:t>
            </w:r>
          </w:p>
        </w:tc>
        <w:tc>
          <w:tcPr>
            <w:tcW w:w="2835" w:type="dxa"/>
            <w:vAlign w:val="center"/>
          </w:tcPr>
          <w:p w14:paraId="5D82819F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0831A9D3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6F34AC75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2C8EED4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Dwa aktywne porty do głowic wbudowane w aparat oraz konektor sond umożliwiający jednoczesne podłączenie co najmniej 3 głowic</w:t>
            </w:r>
          </w:p>
        </w:tc>
        <w:tc>
          <w:tcPr>
            <w:tcW w:w="2126" w:type="dxa"/>
          </w:tcPr>
          <w:p w14:paraId="017F0B45" w14:textId="5466CFF0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4612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1DFF7C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7EE2DF13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744CAD6B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CA5E86A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t xml:space="preserve">Zainstalowane w oferowanym aparacie oprogramowanie do badań: </w:t>
            </w:r>
          </w:p>
          <w:p w14:paraId="43D205B2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eastAsia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t>- anestezjologicznych</w:t>
            </w:r>
          </w:p>
          <w:p w14:paraId="6B3159AC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lastRenderedPageBreak/>
              <w:t>- brzusznych</w:t>
            </w:r>
          </w:p>
          <w:p w14:paraId="5F4A1DC8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t>- naczyniowych</w:t>
            </w:r>
          </w:p>
          <w:p w14:paraId="39657D10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t>- urologicznych</w:t>
            </w:r>
          </w:p>
          <w:p w14:paraId="057BAEE0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eastAsia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t>- małych narządów</w:t>
            </w:r>
          </w:p>
          <w:p w14:paraId="74F0759A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eastAsia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t>- mięśniowo-szkieletowych</w:t>
            </w:r>
          </w:p>
          <w:p w14:paraId="47DC97EB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eastAsia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t>- kardiologicznych</w:t>
            </w:r>
          </w:p>
          <w:p w14:paraId="74BCFFB0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eastAsia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t>- ortopedycznych</w:t>
            </w:r>
          </w:p>
          <w:p w14:paraId="11AA03AB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eastAsia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t>- medycyny ratunkowej</w:t>
            </w:r>
          </w:p>
          <w:p w14:paraId="425B6CFF" w14:textId="77777777" w:rsidR="00793AB1" w:rsidRPr="00F32538" w:rsidRDefault="00793AB1" w:rsidP="00793AB1">
            <w:pPr>
              <w:pStyle w:val="Normalny1"/>
              <w:spacing w:before="100" w:after="100"/>
              <w:rPr>
                <w:rFonts w:ascii="Arial" w:eastAsia="Arial" w:hAnsi="Arial" w:cs="Arial"/>
                <w:sz w:val="20"/>
                <w:szCs w:val="20"/>
              </w:rPr>
            </w:pPr>
            <w:r w:rsidRPr="00F32538">
              <w:rPr>
                <w:rFonts w:ascii="Arial" w:eastAsia="Arial" w:hAnsi="Arial" w:cs="Arial"/>
                <w:sz w:val="20"/>
                <w:szCs w:val="20"/>
              </w:rPr>
              <w:t>- ginekologia i położnictwo</w:t>
            </w:r>
          </w:p>
        </w:tc>
        <w:tc>
          <w:tcPr>
            <w:tcW w:w="2126" w:type="dxa"/>
          </w:tcPr>
          <w:p w14:paraId="48713D1E" w14:textId="5B71A324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46125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3B42708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538" w:rsidRPr="00F32538" w14:paraId="7093F061" w14:textId="77777777" w:rsidTr="00B05F33">
        <w:trPr>
          <w:trHeight w:val="260"/>
        </w:trPr>
        <w:tc>
          <w:tcPr>
            <w:tcW w:w="9781" w:type="dxa"/>
            <w:gridSpan w:val="4"/>
            <w:vAlign w:val="center"/>
          </w:tcPr>
          <w:p w14:paraId="1F112A64" w14:textId="24FE9487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Tryby pracy aparatu</w:t>
            </w:r>
          </w:p>
        </w:tc>
      </w:tr>
      <w:tr w:rsidR="00793AB1" w:rsidRPr="00F32538" w14:paraId="75E5DB95" w14:textId="77777777" w:rsidTr="00B05F33">
        <w:trPr>
          <w:trHeight w:val="65"/>
        </w:trPr>
        <w:tc>
          <w:tcPr>
            <w:tcW w:w="709" w:type="dxa"/>
            <w:vAlign w:val="center"/>
          </w:tcPr>
          <w:p w14:paraId="76799FF6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2FAA1C5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B-mode</w:t>
            </w:r>
          </w:p>
        </w:tc>
        <w:tc>
          <w:tcPr>
            <w:tcW w:w="2126" w:type="dxa"/>
          </w:tcPr>
          <w:p w14:paraId="541CD0B7" w14:textId="6CF209FA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07FE7A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0B22194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0E25EA14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F91B9FC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Obrazowanie harmoniczne</w:t>
            </w:r>
          </w:p>
        </w:tc>
        <w:tc>
          <w:tcPr>
            <w:tcW w:w="2126" w:type="dxa"/>
          </w:tcPr>
          <w:p w14:paraId="7498E5A4" w14:textId="6C255F10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8AEB06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308D8AC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5CBF1384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95C863F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Obrazowania w trybie M - Mode</w:t>
            </w:r>
          </w:p>
        </w:tc>
        <w:tc>
          <w:tcPr>
            <w:tcW w:w="2126" w:type="dxa"/>
          </w:tcPr>
          <w:p w14:paraId="5D96E9D0" w14:textId="1A582F5F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194C2F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64807DFD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456D0EE2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3E0D596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Obrazowania w trybie Doppler Kolorowy (CD)</w:t>
            </w:r>
          </w:p>
        </w:tc>
        <w:tc>
          <w:tcPr>
            <w:tcW w:w="2126" w:type="dxa"/>
          </w:tcPr>
          <w:p w14:paraId="636E9B08" w14:textId="51DACDC0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53E5CF2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08FC305F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306E3717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444194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Kierunkowy Power Doppler</w:t>
            </w:r>
          </w:p>
        </w:tc>
        <w:tc>
          <w:tcPr>
            <w:tcW w:w="2126" w:type="dxa"/>
          </w:tcPr>
          <w:p w14:paraId="48948489" w14:textId="677070FE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4AD5756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F386808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4DD873D8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3E0FC5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Obrazowania w trybie Doppler PW (Pulsed Wave)</w:t>
            </w:r>
          </w:p>
        </w:tc>
        <w:tc>
          <w:tcPr>
            <w:tcW w:w="2126" w:type="dxa"/>
          </w:tcPr>
          <w:p w14:paraId="693C508B" w14:textId="57550469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49EAC946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3AEBF511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41FBE06F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6DDE0E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Obrazowania w trybie Doppler CW (Continuous Wave)</w:t>
            </w:r>
          </w:p>
        </w:tc>
        <w:tc>
          <w:tcPr>
            <w:tcW w:w="2126" w:type="dxa"/>
          </w:tcPr>
          <w:p w14:paraId="390920C8" w14:textId="05AE8B7B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E3B7B0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7BE3D820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09255D21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972673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Regulowana głębokość penetracji w trybie 2D</w:t>
            </w:r>
          </w:p>
        </w:tc>
        <w:tc>
          <w:tcPr>
            <w:tcW w:w="2126" w:type="dxa"/>
          </w:tcPr>
          <w:p w14:paraId="34EDC973" w14:textId="1A9D04A4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15603FD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E0A0D1F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6EE72DF2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5DA938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 xml:space="preserve">Zakres głębokości penetracji </w:t>
            </w:r>
            <w:r w:rsidRPr="00F32538">
              <w:rPr>
                <w:rFonts w:ascii="Arial" w:hAnsi="Arial" w:cs="Arial"/>
                <w:iCs/>
                <w:sz w:val="20"/>
                <w:szCs w:val="20"/>
              </w:rPr>
              <w:t>≥ (1 ÷ 30) cm</w:t>
            </w:r>
          </w:p>
        </w:tc>
        <w:tc>
          <w:tcPr>
            <w:tcW w:w="2126" w:type="dxa"/>
          </w:tcPr>
          <w:p w14:paraId="1D5A6A34" w14:textId="4E570EA3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30A8FD4C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1F23B8F5" w14:textId="77777777" w:rsidTr="00237582">
        <w:trPr>
          <w:trHeight w:val="276"/>
        </w:trPr>
        <w:tc>
          <w:tcPr>
            <w:tcW w:w="709" w:type="dxa"/>
            <w:vAlign w:val="center"/>
          </w:tcPr>
          <w:p w14:paraId="42A64729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004D52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 xml:space="preserve">Zmiana głębokości penetracji </w:t>
            </w:r>
            <w:r w:rsidRPr="00F32538">
              <w:rPr>
                <w:rFonts w:ascii="Arial" w:hAnsi="Arial" w:cs="Arial"/>
                <w:iCs/>
                <w:sz w:val="20"/>
                <w:szCs w:val="20"/>
              </w:rPr>
              <w:t>co ≤ 1 cm</w:t>
            </w:r>
          </w:p>
        </w:tc>
        <w:tc>
          <w:tcPr>
            <w:tcW w:w="2126" w:type="dxa"/>
          </w:tcPr>
          <w:p w14:paraId="5470EF4F" w14:textId="3863C450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bottom"/>
          </w:tcPr>
          <w:p w14:paraId="0B999CD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2AB4CE5D" w14:textId="77777777" w:rsidTr="00237582">
        <w:trPr>
          <w:trHeight w:val="276"/>
        </w:trPr>
        <w:tc>
          <w:tcPr>
            <w:tcW w:w="709" w:type="dxa"/>
            <w:vAlign w:val="center"/>
          </w:tcPr>
          <w:p w14:paraId="387B4D58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D53079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 xml:space="preserve">Zakres regulacji siły akustycznej </w:t>
            </w:r>
            <w:r w:rsidRPr="00F32538">
              <w:rPr>
                <w:rFonts w:ascii="Arial" w:hAnsi="Arial" w:cs="Arial"/>
                <w:iCs/>
                <w:sz w:val="20"/>
                <w:szCs w:val="20"/>
              </w:rPr>
              <w:t>≥ (10 ÷ 100)%</w:t>
            </w:r>
          </w:p>
        </w:tc>
        <w:tc>
          <w:tcPr>
            <w:tcW w:w="2126" w:type="dxa"/>
          </w:tcPr>
          <w:p w14:paraId="25578899" w14:textId="4B86A2A9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bottom"/>
          </w:tcPr>
          <w:p w14:paraId="2A200D8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1F823FA" w14:textId="77777777" w:rsidTr="00237582">
        <w:trPr>
          <w:trHeight w:val="276"/>
        </w:trPr>
        <w:tc>
          <w:tcPr>
            <w:tcW w:w="709" w:type="dxa"/>
            <w:vAlign w:val="center"/>
          </w:tcPr>
          <w:p w14:paraId="755D8E17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120ED1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 xml:space="preserve">Liczba ustawień różnych prędkości prezentacji w trybie M-mode </w:t>
            </w:r>
            <w:r w:rsidRPr="00F32538">
              <w:rPr>
                <w:rFonts w:ascii="Arial" w:hAnsi="Arial" w:cs="Arial"/>
                <w:iCs/>
                <w:sz w:val="20"/>
                <w:szCs w:val="20"/>
              </w:rPr>
              <w:t>≥ 8</w:t>
            </w:r>
          </w:p>
        </w:tc>
        <w:tc>
          <w:tcPr>
            <w:tcW w:w="2126" w:type="dxa"/>
          </w:tcPr>
          <w:p w14:paraId="07333716" w14:textId="33E88F59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2D50A4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309F4807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37891406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0D1FAB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Obrazowanie w trybie skrzyżowanych ultradźwięków w trybie nadawania i odbioru z maksymalną ilością linii min. 7</w:t>
            </w:r>
          </w:p>
        </w:tc>
        <w:tc>
          <w:tcPr>
            <w:tcW w:w="2126" w:type="dxa"/>
          </w:tcPr>
          <w:p w14:paraId="328C9587" w14:textId="79723135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0935E8F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6F2843C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699AF13C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8257514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Technologia redukcji plamek  ultrasonograficznych z jednoczesnym podkreśleniem granic tkanek</w:t>
            </w:r>
          </w:p>
        </w:tc>
        <w:tc>
          <w:tcPr>
            <w:tcW w:w="2126" w:type="dxa"/>
          </w:tcPr>
          <w:p w14:paraId="50098689" w14:textId="43D9F152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187B22C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0D5555E5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60C7DE5E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EAA9D8D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Automatyczna optymalizacja obrazu za pomocą jednego przycisku</w:t>
            </w:r>
          </w:p>
        </w:tc>
        <w:tc>
          <w:tcPr>
            <w:tcW w:w="2126" w:type="dxa"/>
          </w:tcPr>
          <w:p w14:paraId="226B2F86" w14:textId="2C866B03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50AE08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590FA46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1DCCEF69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A0951F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Automatyczne ustawienie obszaru zainteresowania ROI na badanym naczyniu</w:t>
            </w:r>
          </w:p>
        </w:tc>
        <w:tc>
          <w:tcPr>
            <w:tcW w:w="2126" w:type="dxa"/>
          </w:tcPr>
          <w:p w14:paraId="329AE4EC" w14:textId="6E748B0A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B4D0A4C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15FAE58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35DE223A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5D3D9E6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Automatyczna optymalizacja obrazu w trybie B</w:t>
            </w:r>
          </w:p>
        </w:tc>
        <w:tc>
          <w:tcPr>
            <w:tcW w:w="2126" w:type="dxa"/>
          </w:tcPr>
          <w:p w14:paraId="4B5B0354" w14:textId="0AD37E76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7F7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D9B7EE2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538" w:rsidRPr="00F32538" w14:paraId="56BC360C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5EB044C0" w14:textId="77777777" w:rsidR="00F32538" w:rsidRPr="00F32538" w:rsidRDefault="00F32538" w:rsidP="00F325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B4A7156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Automatyczna optymalizacja obrazu w trybie PW</w:t>
            </w:r>
          </w:p>
        </w:tc>
        <w:tc>
          <w:tcPr>
            <w:tcW w:w="2126" w:type="dxa"/>
          </w:tcPr>
          <w:p w14:paraId="61EAC62F" w14:textId="6EA7335B" w:rsidR="00F32538" w:rsidRPr="00F32538" w:rsidRDefault="00793AB1" w:rsidP="00F3253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6C1E008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7EE5DBDD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0D724B78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4C5FDA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Automatyczny dobór wielkości bramki i jej pozycji w trybie PW</w:t>
            </w:r>
          </w:p>
        </w:tc>
        <w:tc>
          <w:tcPr>
            <w:tcW w:w="2126" w:type="dxa"/>
          </w:tcPr>
          <w:p w14:paraId="6AA0DF4F" w14:textId="56A0E550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38A3CC6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16973448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5330B9ED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5990B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 xml:space="preserve">Możliwość rozszerzenia pola widzenia dla obrazu głębiej położonego dla sondy liniowej oraz konweksowej tzw. Extention Field Of View </w:t>
            </w:r>
          </w:p>
        </w:tc>
        <w:tc>
          <w:tcPr>
            <w:tcW w:w="2126" w:type="dxa"/>
          </w:tcPr>
          <w:p w14:paraId="7A1096BC" w14:textId="4A724532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6973B29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3C4E0255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41BD7770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C9BCFE4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Regulacja mapy szarości w zakresie min. 1-10</w:t>
            </w:r>
          </w:p>
        </w:tc>
        <w:tc>
          <w:tcPr>
            <w:tcW w:w="2126" w:type="dxa"/>
          </w:tcPr>
          <w:p w14:paraId="20832D41" w14:textId="40FF2A7C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636BDEC4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79DE9F1E" w14:textId="77777777" w:rsidTr="0001027D">
        <w:trPr>
          <w:trHeight w:val="276"/>
        </w:trPr>
        <w:tc>
          <w:tcPr>
            <w:tcW w:w="709" w:type="dxa"/>
            <w:vAlign w:val="center"/>
          </w:tcPr>
          <w:p w14:paraId="17BC5DC2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0659E04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Możliwość zapamiętania min. 240 s obrazów (Cine memory)</w:t>
            </w:r>
          </w:p>
        </w:tc>
        <w:tc>
          <w:tcPr>
            <w:tcW w:w="2126" w:type="dxa"/>
          </w:tcPr>
          <w:p w14:paraId="456BBE51" w14:textId="61337B88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1711279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C926321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6C8B4911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67F051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Powiększenie obrazu</w:t>
            </w:r>
          </w:p>
        </w:tc>
        <w:tc>
          <w:tcPr>
            <w:tcW w:w="2126" w:type="dxa"/>
          </w:tcPr>
          <w:p w14:paraId="41F31D32" w14:textId="7E2DB8A8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6B3D8D6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22A6A8C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76F1DD93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7CE4285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Możliwość przełączania widoku do trybu pełnoekronowego za pomocą jednego przycisku</w:t>
            </w:r>
          </w:p>
        </w:tc>
        <w:tc>
          <w:tcPr>
            <w:tcW w:w="2126" w:type="dxa"/>
          </w:tcPr>
          <w:p w14:paraId="7EDAB45D" w14:textId="3DFAD98F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746620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D54AEA6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404660D0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6FCF13D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Tryb Duplex</w:t>
            </w:r>
          </w:p>
        </w:tc>
        <w:tc>
          <w:tcPr>
            <w:tcW w:w="2126" w:type="dxa"/>
          </w:tcPr>
          <w:p w14:paraId="10BF9DA9" w14:textId="52718A9C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2101079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7CAC668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14BCF518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0134494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Tryb Triplex</w:t>
            </w:r>
          </w:p>
        </w:tc>
        <w:tc>
          <w:tcPr>
            <w:tcW w:w="2126" w:type="dxa"/>
          </w:tcPr>
          <w:p w14:paraId="6E3AB7B5" w14:textId="5FDDD1DE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DA681B4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76C3CBEE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192A72D4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C83E9D6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Regulacja wzmocnienia TGC min. 3 segmentów</w:t>
            </w:r>
          </w:p>
        </w:tc>
        <w:tc>
          <w:tcPr>
            <w:tcW w:w="2126" w:type="dxa"/>
          </w:tcPr>
          <w:p w14:paraId="3BAE80C6" w14:textId="4C6B5954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308EF11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6AC0CE0E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50735BBA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492C88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Regulacja wzmocnienia LGC min. 2 segmenty</w:t>
            </w:r>
          </w:p>
        </w:tc>
        <w:tc>
          <w:tcPr>
            <w:tcW w:w="2126" w:type="dxa"/>
          </w:tcPr>
          <w:p w14:paraId="3E24F58F" w14:textId="64548A71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AED4019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2F204E61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01ADDA2A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597200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Adapter Wi-Fi</w:t>
            </w:r>
          </w:p>
        </w:tc>
        <w:tc>
          <w:tcPr>
            <w:tcW w:w="2126" w:type="dxa"/>
          </w:tcPr>
          <w:p w14:paraId="11B46AD0" w14:textId="08CD492A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17275DC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768BE930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056BAC1E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EB6BC5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Możliwość instalacji adaptera łączności sieciowej typu 3G</w:t>
            </w:r>
          </w:p>
        </w:tc>
        <w:tc>
          <w:tcPr>
            <w:tcW w:w="2126" w:type="dxa"/>
          </w:tcPr>
          <w:p w14:paraId="1363127F" w14:textId="335AA383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16B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AC945E9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538" w:rsidRPr="00F32538" w14:paraId="36811F4A" w14:textId="77777777" w:rsidTr="00B05F33">
        <w:trPr>
          <w:trHeight w:val="470"/>
        </w:trPr>
        <w:tc>
          <w:tcPr>
            <w:tcW w:w="9781" w:type="dxa"/>
            <w:gridSpan w:val="4"/>
            <w:vAlign w:val="center"/>
          </w:tcPr>
          <w:p w14:paraId="766908BD" w14:textId="3D1E1BDB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Dodatkowe oprogramowanie zainstalowane w aparacie</w:t>
            </w:r>
          </w:p>
        </w:tc>
      </w:tr>
      <w:tr w:rsidR="00793AB1" w:rsidRPr="00F32538" w14:paraId="4D106967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129A31A0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06E958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Oprogramowanie do wizualizacji igły biopsyjnej</w:t>
            </w:r>
          </w:p>
        </w:tc>
        <w:tc>
          <w:tcPr>
            <w:tcW w:w="2126" w:type="dxa"/>
          </w:tcPr>
          <w:p w14:paraId="6D6A2930" w14:textId="7E891FBE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31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1CBB008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1AC810B3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09A861E6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BC060FD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System nawigacji igły biopsyjnej rozumiany jako system detekcji igły, ułatwiający jej prowadzenie w tkankach poprzez jej wizualizację na ekranie monitora i wskazanie właściwej trajektorii igły w technikach in-plane i out-of-plane oraz zaznaczenie właściwym kolorem jej aktualnego położenia.</w:t>
            </w:r>
          </w:p>
        </w:tc>
        <w:tc>
          <w:tcPr>
            <w:tcW w:w="2126" w:type="dxa"/>
          </w:tcPr>
          <w:p w14:paraId="3E5598BC" w14:textId="56D13871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31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4D1416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77C05633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083560B2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2CB52F3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Platforma edukacyjna w zakresie anestezjologii</w:t>
            </w:r>
          </w:p>
        </w:tc>
        <w:tc>
          <w:tcPr>
            <w:tcW w:w="2126" w:type="dxa"/>
          </w:tcPr>
          <w:p w14:paraId="4D39F64A" w14:textId="49929965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31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43AA4FB3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538" w:rsidRPr="00F32538" w14:paraId="0F8456CE" w14:textId="77777777" w:rsidTr="00B05F33">
        <w:trPr>
          <w:trHeight w:val="108"/>
        </w:trPr>
        <w:tc>
          <w:tcPr>
            <w:tcW w:w="9781" w:type="dxa"/>
            <w:gridSpan w:val="4"/>
            <w:vAlign w:val="center"/>
          </w:tcPr>
          <w:p w14:paraId="1CEEC83C" w14:textId="22FE9BCB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Głowice</w:t>
            </w:r>
          </w:p>
        </w:tc>
      </w:tr>
      <w:tr w:rsidR="00F32538" w:rsidRPr="00F32538" w14:paraId="0ADA42D9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6302C85E" w14:textId="77777777" w:rsidR="00F32538" w:rsidRPr="00F32538" w:rsidRDefault="00F32538" w:rsidP="00F325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CCDAC71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Szerokopasmowa elektroniczna głowica typu liniowego do bada naczyniowych, małych narządów, mięśniowo-szkieletowych, nerwów, pediatrycznych</w:t>
            </w:r>
          </w:p>
        </w:tc>
        <w:tc>
          <w:tcPr>
            <w:tcW w:w="2126" w:type="dxa"/>
          </w:tcPr>
          <w:p w14:paraId="795D5346" w14:textId="441E84EB" w:rsidR="00F32538" w:rsidRPr="00F32538" w:rsidRDefault="00793AB1" w:rsidP="00F3253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C5097BF" w14:textId="77777777" w:rsidR="00F32538" w:rsidRPr="00F32538" w:rsidRDefault="00F32538" w:rsidP="00F3253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0A5C4E4D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724324BE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4E589C8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Zakres częstotliwości głowicy minimum 15-4 MHz</w:t>
            </w:r>
          </w:p>
        </w:tc>
        <w:tc>
          <w:tcPr>
            <w:tcW w:w="2126" w:type="dxa"/>
          </w:tcPr>
          <w:p w14:paraId="44E381C4" w14:textId="3136CEF5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66F61A5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B19E833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12348E48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5431D6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Ilość kryształów piezoelektrycznych- minimum 192</w:t>
            </w:r>
          </w:p>
        </w:tc>
        <w:tc>
          <w:tcPr>
            <w:tcW w:w="2126" w:type="dxa"/>
          </w:tcPr>
          <w:p w14:paraId="7ACAAEB5" w14:textId="1FC9AAE4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4C9D56D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6EAFC201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3BEDC1CC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B307DB6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Możliwość  pracy z przystawką do biopsji</w:t>
            </w:r>
          </w:p>
        </w:tc>
        <w:tc>
          <w:tcPr>
            <w:tcW w:w="2126" w:type="dxa"/>
          </w:tcPr>
          <w:p w14:paraId="7E537758" w14:textId="1ED197AA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63166F1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1D292AE4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67B2909B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862680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Głębokość skanowania w zakresie co najmniej 1 - 12 cm</w:t>
            </w:r>
          </w:p>
        </w:tc>
        <w:tc>
          <w:tcPr>
            <w:tcW w:w="2126" w:type="dxa"/>
          </w:tcPr>
          <w:p w14:paraId="023E50C1" w14:textId="3CF15D58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BACBF0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4962C417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4F5F31E9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20AA39F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Szerokość pola FOV 38 mm</w:t>
            </w:r>
          </w:p>
        </w:tc>
        <w:tc>
          <w:tcPr>
            <w:tcW w:w="2126" w:type="dxa"/>
          </w:tcPr>
          <w:p w14:paraId="3D33B46C" w14:textId="40CB8DBB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39D6CC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515E1E7C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6D09903A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2EEF42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Głowica wyposażona w przyciski pozwalające na sterowanie niektórymi funkcjami ultrasonografu</w:t>
            </w:r>
          </w:p>
        </w:tc>
        <w:tc>
          <w:tcPr>
            <w:tcW w:w="2126" w:type="dxa"/>
          </w:tcPr>
          <w:p w14:paraId="4419A2BC" w14:textId="648C6FA7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684D7F8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53428AD4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22C44946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F3BCE2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Głowica typu convex do badań brzusznych</w:t>
            </w:r>
          </w:p>
        </w:tc>
        <w:tc>
          <w:tcPr>
            <w:tcW w:w="2126" w:type="dxa"/>
          </w:tcPr>
          <w:p w14:paraId="1461AD0E" w14:textId="089DD0CC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238AC9C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53D2F013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3AD4BCA9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E56817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Zakres częstotliwości głowicy minimum 5-1 MHz</w:t>
            </w:r>
          </w:p>
        </w:tc>
        <w:tc>
          <w:tcPr>
            <w:tcW w:w="2126" w:type="dxa"/>
          </w:tcPr>
          <w:p w14:paraId="27B1F63F" w14:textId="5EF311BF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14088F4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57C00FA8" w14:textId="77777777" w:rsidTr="00741D37">
        <w:trPr>
          <w:trHeight w:val="492"/>
        </w:trPr>
        <w:tc>
          <w:tcPr>
            <w:tcW w:w="709" w:type="dxa"/>
            <w:vAlign w:val="center"/>
          </w:tcPr>
          <w:p w14:paraId="5E50F76C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330C10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Ilość kryształów piezoelektrycznych - minimum 160</w:t>
            </w:r>
          </w:p>
        </w:tc>
        <w:tc>
          <w:tcPr>
            <w:tcW w:w="2126" w:type="dxa"/>
          </w:tcPr>
          <w:p w14:paraId="606903E0" w14:textId="51BE0284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37C6914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7426C404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7E258914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108B76F" w14:textId="77777777" w:rsidR="00793AB1" w:rsidRPr="00F32538" w:rsidRDefault="00793AB1" w:rsidP="00793AB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 xml:space="preserve">Kąt pola skanowania </w:t>
            </w:r>
            <w:r w:rsidRPr="00F32538"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  <w:t>minimum 54°</w:t>
            </w:r>
          </w:p>
        </w:tc>
        <w:tc>
          <w:tcPr>
            <w:tcW w:w="2126" w:type="dxa"/>
          </w:tcPr>
          <w:p w14:paraId="4671D7D8" w14:textId="4292410A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18724DF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54671C9F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0E3AB6E1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D869F1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Szerokość minimum 50 mm</w:t>
            </w:r>
          </w:p>
        </w:tc>
        <w:tc>
          <w:tcPr>
            <w:tcW w:w="2126" w:type="dxa"/>
          </w:tcPr>
          <w:p w14:paraId="30922EE4" w14:textId="4BB13BDF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31DAC4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0DEDC408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12C1F148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55211C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Głębokość skanowania w zakresie co najmniej 3 - 30 cm</w:t>
            </w:r>
          </w:p>
        </w:tc>
        <w:tc>
          <w:tcPr>
            <w:tcW w:w="2126" w:type="dxa"/>
          </w:tcPr>
          <w:p w14:paraId="287FCE3D" w14:textId="26CA2CD9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4A17CBAF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78ADD4FD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75861702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42D9918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Głowica wyposażona w przyciski pozwalające na sterowanie niektórymi funkcjami ultrasonografu</w:t>
            </w:r>
          </w:p>
        </w:tc>
        <w:tc>
          <w:tcPr>
            <w:tcW w:w="2126" w:type="dxa"/>
          </w:tcPr>
          <w:p w14:paraId="545700D0" w14:textId="410AD2F3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8C71643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71FEC276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3FD0E725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C404C62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Głowica kardiologiczna</w:t>
            </w:r>
          </w:p>
        </w:tc>
        <w:tc>
          <w:tcPr>
            <w:tcW w:w="2126" w:type="dxa"/>
          </w:tcPr>
          <w:p w14:paraId="59BF328D" w14:textId="0A47132D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17033B18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57AFA47F" w14:textId="77777777" w:rsidTr="00741D37">
        <w:trPr>
          <w:trHeight w:val="617"/>
        </w:trPr>
        <w:tc>
          <w:tcPr>
            <w:tcW w:w="709" w:type="dxa"/>
            <w:vAlign w:val="center"/>
          </w:tcPr>
          <w:p w14:paraId="5577124A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405909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Zakres częstotliwości głowicy minimum 4-1 MHz</w:t>
            </w:r>
          </w:p>
        </w:tc>
        <w:tc>
          <w:tcPr>
            <w:tcW w:w="2126" w:type="dxa"/>
          </w:tcPr>
          <w:p w14:paraId="7489371D" w14:textId="0B1F709B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B5CA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4F144533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08B66AA6" w14:textId="77777777" w:rsidTr="00460E6B">
        <w:trPr>
          <w:trHeight w:val="617"/>
        </w:trPr>
        <w:tc>
          <w:tcPr>
            <w:tcW w:w="709" w:type="dxa"/>
            <w:vAlign w:val="center"/>
          </w:tcPr>
          <w:p w14:paraId="0846765B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23728D9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Ilość kryształów piezoelektrycznych - minimum 64</w:t>
            </w:r>
          </w:p>
        </w:tc>
        <w:tc>
          <w:tcPr>
            <w:tcW w:w="2126" w:type="dxa"/>
          </w:tcPr>
          <w:p w14:paraId="6926D19D" w14:textId="5987D9D2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2C2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11446A8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AB1" w:rsidRPr="00F32538" w14:paraId="791B5E1F" w14:textId="77777777" w:rsidTr="00460E6B">
        <w:trPr>
          <w:trHeight w:val="617"/>
        </w:trPr>
        <w:tc>
          <w:tcPr>
            <w:tcW w:w="709" w:type="dxa"/>
            <w:vAlign w:val="center"/>
          </w:tcPr>
          <w:p w14:paraId="592613FB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4D96E6F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Głębokość skanowania w zakresie co najmniej 3 - 30 cm</w:t>
            </w:r>
          </w:p>
        </w:tc>
        <w:tc>
          <w:tcPr>
            <w:tcW w:w="2126" w:type="dxa"/>
          </w:tcPr>
          <w:p w14:paraId="446E6187" w14:textId="0E8BD3C4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92C2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9A063A4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2538" w:rsidRPr="00F32538" w14:paraId="4A40EC12" w14:textId="77777777" w:rsidTr="00B05F33">
        <w:trPr>
          <w:trHeight w:val="617"/>
        </w:trPr>
        <w:tc>
          <w:tcPr>
            <w:tcW w:w="9781" w:type="dxa"/>
            <w:gridSpan w:val="4"/>
            <w:vAlign w:val="center"/>
          </w:tcPr>
          <w:p w14:paraId="7FBE7FFC" w14:textId="5B9E890C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System archiwizacji</w:t>
            </w:r>
          </w:p>
        </w:tc>
      </w:tr>
      <w:tr w:rsidR="00793AB1" w:rsidRPr="00F32538" w14:paraId="7D04D1D9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37AD3C64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BF2979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Wbudowany dysk SSD o pojemności minimum 240 GB</w:t>
            </w:r>
          </w:p>
        </w:tc>
        <w:tc>
          <w:tcPr>
            <w:tcW w:w="2126" w:type="dxa"/>
          </w:tcPr>
          <w:p w14:paraId="74AECF86" w14:textId="50DC0E87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3C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15C4D0D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5D19CAB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3CF361DA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27A426E" w14:textId="170B6571" w:rsidR="00793AB1" w:rsidRPr="00F32538" w:rsidRDefault="00793AB1" w:rsidP="00F66C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Zapis obrazów na zewnętrzne nośniki poprzez złącze USB - minimum 2 porty USB</w:t>
            </w:r>
          </w:p>
        </w:tc>
        <w:tc>
          <w:tcPr>
            <w:tcW w:w="2126" w:type="dxa"/>
          </w:tcPr>
          <w:p w14:paraId="47533BDE" w14:textId="448FCE8A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3C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F2C9F8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F186E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5832620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157427E9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42BDCA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Złącze Ethernet - minimum 1 port</w:t>
            </w:r>
          </w:p>
        </w:tc>
        <w:tc>
          <w:tcPr>
            <w:tcW w:w="2126" w:type="dxa"/>
          </w:tcPr>
          <w:p w14:paraId="41BDBA2E" w14:textId="610C7352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62C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69C4EA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22C3B23B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235A8D51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3EC2148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Złącze HDMI</w:t>
            </w:r>
          </w:p>
        </w:tc>
        <w:tc>
          <w:tcPr>
            <w:tcW w:w="2126" w:type="dxa"/>
          </w:tcPr>
          <w:p w14:paraId="74C5C495" w14:textId="61453BB7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62C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62138AE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FD130B4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489948C4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B895E0C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DICOM</w:t>
            </w:r>
          </w:p>
        </w:tc>
        <w:tc>
          <w:tcPr>
            <w:tcW w:w="2126" w:type="dxa"/>
          </w:tcPr>
          <w:p w14:paraId="1FE9B9D8" w14:textId="77F9CF10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62C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648B51E2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0CA12C6F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27464EEC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F4E6BE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Możliwość archiwizacji w „chmurze”</w:t>
            </w:r>
          </w:p>
        </w:tc>
        <w:tc>
          <w:tcPr>
            <w:tcW w:w="2126" w:type="dxa"/>
          </w:tcPr>
          <w:p w14:paraId="0E8F6C25" w14:textId="4C60CD5F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62C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F348363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538" w:rsidRPr="00F32538" w14:paraId="6011CAA6" w14:textId="77777777" w:rsidTr="00B05F33">
        <w:trPr>
          <w:trHeight w:val="276"/>
        </w:trPr>
        <w:tc>
          <w:tcPr>
            <w:tcW w:w="9781" w:type="dxa"/>
            <w:gridSpan w:val="4"/>
            <w:vAlign w:val="center"/>
          </w:tcPr>
          <w:p w14:paraId="4713DCFE" w14:textId="6AF1D1FB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Pomiary</w:t>
            </w:r>
          </w:p>
        </w:tc>
      </w:tr>
      <w:tr w:rsidR="00793AB1" w:rsidRPr="00F32538" w14:paraId="06B47D2C" w14:textId="77777777" w:rsidTr="00B05F33">
        <w:trPr>
          <w:trHeight w:val="431"/>
        </w:trPr>
        <w:tc>
          <w:tcPr>
            <w:tcW w:w="709" w:type="dxa"/>
            <w:vAlign w:val="center"/>
          </w:tcPr>
          <w:p w14:paraId="25981BFF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776C95F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Odległość</w:t>
            </w:r>
          </w:p>
        </w:tc>
        <w:tc>
          <w:tcPr>
            <w:tcW w:w="2126" w:type="dxa"/>
          </w:tcPr>
          <w:p w14:paraId="03182326" w14:textId="28FDAD10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0C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0090FEB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139BB813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5532C073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70DCFD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Objętość</w:t>
            </w:r>
          </w:p>
        </w:tc>
        <w:tc>
          <w:tcPr>
            <w:tcW w:w="2126" w:type="dxa"/>
          </w:tcPr>
          <w:p w14:paraId="07EB8A08" w14:textId="3D2C1922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450C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21B1258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329925BB" w14:textId="77777777" w:rsidTr="00B05F33">
        <w:trPr>
          <w:trHeight w:val="367"/>
        </w:trPr>
        <w:tc>
          <w:tcPr>
            <w:tcW w:w="709" w:type="dxa"/>
            <w:vAlign w:val="center"/>
          </w:tcPr>
          <w:p w14:paraId="57F17F5A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6AF805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Powierzchnia</w:t>
            </w:r>
          </w:p>
        </w:tc>
        <w:tc>
          <w:tcPr>
            <w:tcW w:w="2126" w:type="dxa"/>
          </w:tcPr>
          <w:p w14:paraId="75DBE2AB" w14:textId="5948E113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450C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F93C27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11987B31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38493520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B87DD52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Kąt</w:t>
            </w:r>
          </w:p>
        </w:tc>
        <w:tc>
          <w:tcPr>
            <w:tcW w:w="2126" w:type="dxa"/>
          </w:tcPr>
          <w:p w14:paraId="564284AE" w14:textId="0AE6A5FA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0C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0E8E4A5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538" w:rsidRPr="00F32538" w14:paraId="57871227" w14:textId="77777777" w:rsidTr="00B05F33">
        <w:trPr>
          <w:trHeight w:val="276"/>
        </w:trPr>
        <w:tc>
          <w:tcPr>
            <w:tcW w:w="9781" w:type="dxa"/>
            <w:gridSpan w:val="4"/>
            <w:vAlign w:val="center"/>
          </w:tcPr>
          <w:p w14:paraId="6553B657" w14:textId="22F4EEA1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Inne wymagania</w:t>
            </w:r>
          </w:p>
        </w:tc>
      </w:tr>
      <w:tr w:rsidR="00793AB1" w:rsidRPr="00F32538" w14:paraId="65048618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08F84BD5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881EE90" w14:textId="521EED26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2126" w:type="dxa"/>
          </w:tcPr>
          <w:p w14:paraId="6BA9EF63" w14:textId="4D8E819F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151AA70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06DF851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664023E4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5ADCB54" w14:textId="04EDE62F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Oryginalne materiały techniczne producenta potwierdzające parametry wpisane do tabeli</w:t>
            </w:r>
          </w:p>
        </w:tc>
        <w:tc>
          <w:tcPr>
            <w:tcW w:w="2126" w:type="dxa"/>
          </w:tcPr>
          <w:p w14:paraId="375E25C4" w14:textId="429E239C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31DB9849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5B2313E4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2DF0AEB7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56B6E89" w14:textId="782E3084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Montaż, uruchomienie i szkolenie obsługi w cenie urządzenia.</w:t>
            </w:r>
          </w:p>
        </w:tc>
        <w:tc>
          <w:tcPr>
            <w:tcW w:w="2126" w:type="dxa"/>
          </w:tcPr>
          <w:p w14:paraId="057C3F43" w14:textId="00F1D6C5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A93976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07D2CCFB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6BBEFFBF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9662E23" w14:textId="18E66DB6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126" w:type="dxa"/>
          </w:tcPr>
          <w:p w14:paraId="0004AFFD" w14:textId="2EE2C7E1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4EE02406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0455DB91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3D0E6F82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DD89C26" w14:textId="69EED5C1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Uproszczona instrukcja serwisowa.</w:t>
            </w:r>
          </w:p>
        </w:tc>
        <w:tc>
          <w:tcPr>
            <w:tcW w:w="2126" w:type="dxa"/>
          </w:tcPr>
          <w:p w14:paraId="29EB5A6A" w14:textId="1A0011C7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44F84AA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2765D56B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6CD501CB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2B2CAD2" w14:textId="1A3F2F56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Paszport techniczny</w:t>
            </w:r>
          </w:p>
        </w:tc>
        <w:tc>
          <w:tcPr>
            <w:tcW w:w="2126" w:type="dxa"/>
          </w:tcPr>
          <w:p w14:paraId="601BC0B7" w14:textId="7067D08D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3BD11EF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01055EF5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361B8FE0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A6B65B5" w14:textId="15738213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Szkolenie serwisowe dla personelu technicznego w siedzibie Zamawiającego w cenie urządzeń</w:t>
            </w:r>
          </w:p>
        </w:tc>
        <w:tc>
          <w:tcPr>
            <w:tcW w:w="2126" w:type="dxa"/>
          </w:tcPr>
          <w:p w14:paraId="6529A8B8" w14:textId="1E3C0BC2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7A8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0A3A7E21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538" w:rsidRPr="00F32538" w14:paraId="25109A15" w14:textId="77777777" w:rsidTr="00B05F33">
        <w:trPr>
          <w:trHeight w:val="276"/>
        </w:trPr>
        <w:tc>
          <w:tcPr>
            <w:tcW w:w="9781" w:type="dxa"/>
            <w:gridSpan w:val="4"/>
            <w:vAlign w:val="center"/>
          </w:tcPr>
          <w:p w14:paraId="213C658D" w14:textId="38C7F37B" w:rsidR="00F32538" w:rsidRPr="00F32538" w:rsidRDefault="00F32538" w:rsidP="00F3253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538">
              <w:rPr>
                <w:rFonts w:ascii="Arial" w:hAnsi="Arial" w:cs="Arial"/>
                <w:b/>
                <w:sz w:val="20"/>
                <w:szCs w:val="20"/>
              </w:rPr>
              <w:t>Warunki gwarancji i serwisu</w:t>
            </w:r>
          </w:p>
        </w:tc>
      </w:tr>
      <w:tr w:rsidR="00793AB1" w:rsidRPr="00F32538" w14:paraId="0F284646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08F3D287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CE02FAE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hAnsi="Arial" w:cs="Arial"/>
                <w:sz w:val="20"/>
                <w:szCs w:val="20"/>
              </w:rPr>
              <w:t>Okres gwarancji  min.24 miesięcy</w:t>
            </w:r>
          </w:p>
        </w:tc>
        <w:tc>
          <w:tcPr>
            <w:tcW w:w="2126" w:type="dxa"/>
          </w:tcPr>
          <w:p w14:paraId="0F91E741" w14:textId="5B720922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B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6B614F33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A6B4AAA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171CB0E4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2BADCEA" w14:textId="35015F8A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ahoma" w:hAnsi="Arial" w:cs="Arial"/>
                <w:sz w:val="20"/>
                <w:szCs w:val="20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126" w:type="dxa"/>
          </w:tcPr>
          <w:p w14:paraId="15B9DECB" w14:textId="4FB8B8B4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B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16A4C6CC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773FBE7E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34B41F37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D1E4DDA" w14:textId="165A02DB" w:rsidR="00793AB1" w:rsidRPr="00F32538" w:rsidRDefault="00793AB1" w:rsidP="00793AB1">
            <w:pPr>
              <w:spacing w:line="240" w:lineRule="auto"/>
              <w:rPr>
                <w:rFonts w:ascii="Arial" w:eastAsia="Tahoma" w:hAnsi="Arial" w:cs="Arial"/>
                <w:sz w:val="20"/>
                <w:szCs w:val="20"/>
              </w:rPr>
            </w:pPr>
            <w:r w:rsidRPr="00B972D3">
              <w:rPr>
                <w:rFonts w:ascii="Arial" w:hAnsi="Arial" w:cs="Arial"/>
                <w:sz w:val="20"/>
                <w:szCs w:val="20"/>
              </w:rPr>
              <w:t>Czas skutecznej naprawy</w:t>
            </w:r>
            <w:r w:rsidRPr="002074D4">
              <w:rPr>
                <w:rFonts w:ascii="Arial" w:hAnsi="Arial" w:cs="Arial"/>
                <w:sz w:val="20"/>
                <w:szCs w:val="20"/>
              </w:rPr>
              <w:t>, licząc od momentu zgłoszenia awarii</w:t>
            </w:r>
            <w:r w:rsidRPr="00B972D3">
              <w:rPr>
                <w:rFonts w:ascii="Arial" w:hAnsi="Arial" w:cs="Arial"/>
                <w:sz w:val="20"/>
                <w:szCs w:val="20"/>
              </w:rPr>
              <w:t xml:space="preserve"> niewymagającej importu części – maksimum 3 dni robocze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E9DB256" w14:textId="22F91A03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B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52CF56BF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016AC7C1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5ADA9B6A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89214E" w14:textId="3D804B27" w:rsidR="00793AB1" w:rsidRPr="00F32538" w:rsidRDefault="00793AB1" w:rsidP="00793AB1">
            <w:pPr>
              <w:spacing w:line="240" w:lineRule="auto"/>
              <w:rPr>
                <w:rFonts w:ascii="Arial" w:eastAsia="Tahoma" w:hAnsi="Arial" w:cs="Arial"/>
                <w:sz w:val="20"/>
                <w:szCs w:val="20"/>
              </w:rPr>
            </w:pPr>
            <w:r w:rsidRPr="002074D4">
              <w:rPr>
                <w:rFonts w:ascii="Arial" w:hAnsi="Arial" w:cs="Arial"/>
                <w:sz w:val="20"/>
                <w:szCs w:val="20"/>
              </w:rPr>
              <w:t>Czas skutecznej naprawy z użyciem części zamiennych, licząc od momentu zgłoszenia awarii – max. 6 dni roboczych</w:t>
            </w:r>
          </w:p>
        </w:tc>
        <w:tc>
          <w:tcPr>
            <w:tcW w:w="2126" w:type="dxa"/>
          </w:tcPr>
          <w:p w14:paraId="1ACF611D" w14:textId="27F2B1BA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BE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20CD5CB8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A8EE5C6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06646F02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6035CDE" w14:textId="2DE4C552" w:rsidR="00793AB1" w:rsidRPr="00F32538" w:rsidRDefault="00793AB1" w:rsidP="00793AB1">
            <w:pPr>
              <w:spacing w:line="240" w:lineRule="auto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Naprawy realizowane w siedzibie zamawiającego.</w:t>
            </w:r>
          </w:p>
        </w:tc>
        <w:tc>
          <w:tcPr>
            <w:tcW w:w="2126" w:type="dxa"/>
          </w:tcPr>
          <w:p w14:paraId="5A0E92E1" w14:textId="217DF51E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3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C25A098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1E430214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1DB13FD4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3EA6C20" w14:textId="6F92E74E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ahoma" w:hAnsi="Arial" w:cs="Arial"/>
                <w:sz w:val="20"/>
                <w:szCs w:val="20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26" w:type="dxa"/>
          </w:tcPr>
          <w:p w14:paraId="4342E5BC" w14:textId="137E30B0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3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78743C8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4C133A64" w14:textId="77777777" w:rsidTr="00B05F33">
        <w:trPr>
          <w:trHeight w:val="276"/>
        </w:trPr>
        <w:tc>
          <w:tcPr>
            <w:tcW w:w="709" w:type="dxa"/>
            <w:vAlign w:val="center"/>
          </w:tcPr>
          <w:p w14:paraId="79686B63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5ECBC36" w14:textId="008CC364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ahoma" w:hAnsi="Arial" w:cs="Arial"/>
                <w:sz w:val="20"/>
                <w:szCs w:val="20"/>
              </w:rPr>
              <w:t>Zapewniony serwis pogwarancyjny</w:t>
            </w:r>
          </w:p>
        </w:tc>
        <w:tc>
          <w:tcPr>
            <w:tcW w:w="2126" w:type="dxa"/>
          </w:tcPr>
          <w:p w14:paraId="55FD3836" w14:textId="0C764D41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3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6E624C3A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AB1" w:rsidRPr="00F32538" w14:paraId="79E61E5E" w14:textId="77777777" w:rsidTr="00F2354D">
        <w:trPr>
          <w:trHeight w:val="276"/>
        </w:trPr>
        <w:tc>
          <w:tcPr>
            <w:tcW w:w="709" w:type="dxa"/>
            <w:vAlign w:val="center"/>
          </w:tcPr>
          <w:p w14:paraId="335A4067" w14:textId="77777777" w:rsidR="00793AB1" w:rsidRPr="00F32538" w:rsidRDefault="00793AB1" w:rsidP="00793AB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86590D4" w14:textId="176A0A9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F32538">
              <w:rPr>
                <w:rFonts w:ascii="Arial" w:eastAsia="Tahoma" w:hAnsi="Arial" w:cs="Arial"/>
                <w:sz w:val="20"/>
                <w:szCs w:val="20"/>
              </w:rPr>
              <w:t>Okres zagwarantowania dostępności części  zamiennych minimum 10 lat</w:t>
            </w:r>
          </w:p>
        </w:tc>
        <w:tc>
          <w:tcPr>
            <w:tcW w:w="2126" w:type="dxa"/>
          </w:tcPr>
          <w:p w14:paraId="5B71CD96" w14:textId="417C01AC" w:rsidR="00793AB1" w:rsidRPr="00F32538" w:rsidRDefault="00793AB1" w:rsidP="00793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23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835" w:type="dxa"/>
            <w:vAlign w:val="center"/>
          </w:tcPr>
          <w:p w14:paraId="37E8D2A7" w14:textId="77777777" w:rsidR="00793AB1" w:rsidRPr="00F32538" w:rsidRDefault="00793AB1" w:rsidP="00793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4940EA" w14:textId="77777777" w:rsidR="00793AB1" w:rsidRPr="00B972D3" w:rsidRDefault="00793AB1" w:rsidP="00793AB1">
      <w:pPr>
        <w:tabs>
          <w:tab w:val="left" w:pos="5200"/>
        </w:tabs>
        <w:rPr>
          <w:rFonts w:ascii="Arial" w:hAnsi="Arial" w:cs="Arial"/>
        </w:rPr>
      </w:pPr>
      <w:r w:rsidRPr="00B972D3">
        <w:rPr>
          <w:rFonts w:ascii="Arial" w:hAnsi="Arial" w:cs="Arial"/>
        </w:rPr>
        <w:tab/>
      </w:r>
    </w:p>
    <w:p w14:paraId="4C4C2574" w14:textId="77777777" w:rsidR="00793AB1" w:rsidRDefault="00793AB1" w:rsidP="00793AB1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6"/>
        <w:gridCol w:w="1814"/>
      </w:tblGrid>
      <w:tr w:rsidR="00793AB1" w:rsidRPr="0046071F" w14:paraId="64880B3D" w14:textId="77777777" w:rsidTr="009E4AAD">
        <w:trPr>
          <w:trHeight w:val="206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5A1D1" w14:textId="77777777" w:rsidR="00793AB1" w:rsidRPr="0046071F" w:rsidRDefault="00793AB1" w:rsidP="009E4AAD">
            <w:pPr>
              <w:widowControl w:val="0"/>
              <w:autoSpaceDE w:val="0"/>
              <w:autoSpaceDN w:val="0"/>
              <w:spacing w:line="186" w:lineRule="exact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46071F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9E20" w14:textId="77777777" w:rsidR="00793AB1" w:rsidRPr="0046071F" w:rsidRDefault="00793AB1" w:rsidP="009E4AAD">
            <w:pPr>
              <w:widowControl w:val="0"/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AB1" w:rsidRPr="0046071F" w14:paraId="12FA7C52" w14:textId="77777777" w:rsidTr="009E4AAD">
        <w:trPr>
          <w:trHeight w:val="208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4064A" w14:textId="77777777" w:rsidR="00793AB1" w:rsidRPr="0046071F" w:rsidRDefault="00793AB1" w:rsidP="009E4AAD">
            <w:pPr>
              <w:widowControl w:val="0"/>
              <w:autoSpaceDE w:val="0"/>
              <w:autoSpaceDN w:val="0"/>
              <w:spacing w:line="187" w:lineRule="exact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46071F">
              <w:rPr>
                <w:rFonts w:ascii="Arial" w:hAnsi="Arial" w:cs="Arial"/>
                <w:sz w:val="18"/>
                <w:szCs w:val="18"/>
              </w:rPr>
              <w:t>data: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22AA3" w14:textId="77777777" w:rsidR="00793AB1" w:rsidRPr="0046071F" w:rsidRDefault="00793AB1" w:rsidP="009E4AAD">
            <w:pPr>
              <w:widowControl w:val="0"/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8005BF" w14:textId="77777777" w:rsidR="00793AB1" w:rsidRDefault="00793AB1" w:rsidP="00793AB1">
      <w:pPr>
        <w:rPr>
          <w:rFonts w:ascii="Arial" w:hAnsi="Arial" w:cs="Arial"/>
          <w:sz w:val="18"/>
          <w:szCs w:val="18"/>
        </w:rPr>
      </w:pPr>
    </w:p>
    <w:p w14:paraId="00692D75" w14:textId="77777777" w:rsidR="00793AB1" w:rsidRDefault="00793AB1" w:rsidP="00793AB1">
      <w:pPr>
        <w:pBdr>
          <w:top w:val="single" w:sz="4" w:space="1" w:color="auto"/>
        </w:pBdr>
        <w:spacing w:before="135"/>
        <w:ind w:left="5195" w:right="10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pieczątka imienna osoby upoważnionej do składania   oświadczeń woli w imieniu Wykonawcy)</w:t>
      </w:r>
    </w:p>
    <w:p w14:paraId="54BD2332" w14:textId="77777777" w:rsidR="002C5BAE" w:rsidRPr="00F32538" w:rsidRDefault="002C5BAE" w:rsidP="00F32538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2C5BAE" w:rsidRPr="00F32538" w:rsidSect="00F32538">
      <w:pgSz w:w="11906" w:h="16838"/>
      <w:pgMar w:top="1560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2BADC" w14:textId="77777777" w:rsidR="002C5BAE" w:rsidRDefault="002C5BAE" w:rsidP="002C5BAE">
      <w:pPr>
        <w:spacing w:after="0" w:line="240" w:lineRule="auto"/>
      </w:pPr>
      <w:r>
        <w:separator/>
      </w:r>
    </w:p>
  </w:endnote>
  <w:endnote w:type="continuationSeparator" w:id="0">
    <w:p w14:paraId="7E71750B" w14:textId="77777777" w:rsidR="002C5BAE" w:rsidRDefault="002C5BAE" w:rsidP="002C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E7126" w14:textId="77777777" w:rsidR="002C5BAE" w:rsidRDefault="002C5BAE" w:rsidP="002C5BAE">
      <w:pPr>
        <w:spacing w:after="0" w:line="240" w:lineRule="auto"/>
      </w:pPr>
      <w:r>
        <w:separator/>
      </w:r>
    </w:p>
  </w:footnote>
  <w:footnote w:type="continuationSeparator" w:id="0">
    <w:p w14:paraId="548F49C1" w14:textId="77777777" w:rsidR="002C5BAE" w:rsidRDefault="002C5BAE" w:rsidP="002C5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644BD"/>
    <w:multiLevelType w:val="hybridMultilevel"/>
    <w:tmpl w:val="41FA95A0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43902FA2"/>
    <w:multiLevelType w:val="hybridMultilevel"/>
    <w:tmpl w:val="CBF88A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E762555C">
      <w:numFmt w:val="bullet"/>
      <w:lvlText w:val="-"/>
      <w:lvlJc w:val="left"/>
      <w:pPr>
        <w:ind w:left="1440" w:hanging="360"/>
      </w:pPr>
      <w:rPr>
        <w:rFonts w:ascii="Calibri" w:eastAsia="Calibri" w:hAnsi="Calibr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481608">
    <w:abstractNumId w:val="1"/>
  </w:num>
  <w:num w:numId="2" w16cid:durableId="124016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6DC"/>
    <w:rsid w:val="00073BE9"/>
    <w:rsid w:val="002C5BAE"/>
    <w:rsid w:val="004D4C45"/>
    <w:rsid w:val="006A29EC"/>
    <w:rsid w:val="00793AB1"/>
    <w:rsid w:val="008D5278"/>
    <w:rsid w:val="00A60B43"/>
    <w:rsid w:val="00A966DC"/>
    <w:rsid w:val="00B05F33"/>
    <w:rsid w:val="00BE6DF0"/>
    <w:rsid w:val="00CE54E0"/>
    <w:rsid w:val="00F32538"/>
    <w:rsid w:val="00F6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1E057"/>
  <w15:chartTrackingRefBased/>
  <w15:docId w15:val="{C6F40E2D-8F6B-4E17-B251-A4AF9D3D5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2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527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  <w:lang w:val="en-US"/>
    </w:rPr>
  </w:style>
  <w:style w:type="paragraph" w:customStyle="1" w:styleId="Normalny1">
    <w:name w:val="Normalny1"/>
    <w:rsid w:val="008D527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FooterChar">
    <w:name w:val="Footer Char"/>
    <w:uiPriority w:val="99"/>
    <w:rsid w:val="008D5278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B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C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5BA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9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962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Kiszkurno</dc:creator>
  <cp:keywords/>
  <dc:description/>
  <cp:lastModifiedBy>Michał Kiszkurno</cp:lastModifiedBy>
  <cp:revision>7</cp:revision>
  <dcterms:created xsi:type="dcterms:W3CDTF">2022-05-09T06:30:00Z</dcterms:created>
  <dcterms:modified xsi:type="dcterms:W3CDTF">2022-05-20T08:28:00Z</dcterms:modified>
</cp:coreProperties>
</file>