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96550" w14:textId="4C425F5E" w:rsidR="00D870D0" w:rsidRPr="004423E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185859">
        <w:rPr>
          <w:rFonts w:asciiTheme="minorHAnsi" w:hAnsiTheme="minorHAnsi" w:cs="Tahoma"/>
          <w:b/>
          <w:bCs/>
          <w:sz w:val="22"/>
          <w:szCs w:val="22"/>
        </w:rPr>
        <w:t>Nr postępowania – ZP</w:t>
      </w:r>
      <w:r>
        <w:rPr>
          <w:rFonts w:asciiTheme="minorHAnsi" w:hAnsiTheme="minorHAnsi" w:cs="Tahoma"/>
          <w:b/>
          <w:bCs/>
          <w:sz w:val="22"/>
          <w:szCs w:val="22"/>
        </w:rPr>
        <w:t>/2</w:t>
      </w:r>
      <w:r w:rsidR="00592287">
        <w:rPr>
          <w:rFonts w:asciiTheme="minorHAnsi" w:hAnsiTheme="minorHAnsi" w:cs="Tahoma"/>
          <w:b/>
          <w:bCs/>
          <w:sz w:val="22"/>
          <w:szCs w:val="22"/>
        </w:rPr>
        <w:t>501</w:t>
      </w:r>
      <w:r>
        <w:rPr>
          <w:rFonts w:asciiTheme="minorHAnsi" w:hAnsiTheme="minorHAnsi" w:cs="Tahoma"/>
          <w:b/>
          <w:bCs/>
          <w:sz w:val="22"/>
          <w:szCs w:val="22"/>
        </w:rPr>
        <w:t>/</w:t>
      </w:r>
      <w:r w:rsidR="008E1A25">
        <w:rPr>
          <w:rFonts w:asciiTheme="minorHAnsi" w:hAnsiTheme="minorHAnsi" w:cs="Tahoma"/>
          <w:b/>
          <w:bCs/>
          <w:sz w:val="22"/>
          <w:szCs w:val="22"/>
        </w:rPr>
        <w:t>91</w:t>
      </w:r>
      <w:r w:rsidR="00594D55">
        <w:rPr>
          <w:rFonts w:asciiTheme="minorHAnsi" w:hAnsiTheme="minorHAnsi" w:cs="Tahoma"/>
          <w:b/>
          <w:bCs/>
          <w:sz w:val="22"/>
          <w:szCs w:val="22"/>
        </w:rPr>
        <w:t>/</w:t>
      </w:r>
      <w:r>
        <w:rPr>
          <w:rFonts w:asciiTheme="minorHAnsi" w:hAnsiTheme="minorHAnsi" w:cs="Tahoma"/>
          <w:b/>
          <w:bCs/>
          <w:sz w:val="22"/>
          <w:szCs w:val="22"/>
        </w:rPr>
        <w:t>20</w:t>
      </w:r>
      <w:r w:rsidR="00592287">
        <w:rPr>
          <w:rFonts w:asciiTheme="minorHAnsi" w:hAnsiTheme="minorHAnsi" w:cs="Tahoma"/>
          <w:b/>
          <w:bCs/>
          <w:sz w:val="22"/>
          <w:szCs w:val="22"/>
        </w:rPr>
        <w:t>21</w:t>
      </w:r>
      <w:r w:rsidRPr="00185859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7D906AE7" w14:textId="1574B78B" w:rsidR="00D870D0" w:rsidRPr="0018585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b/>
          <w:bCs/>
          <w:sz w:val="22"/>
          <w:szCs w:val="22"/>
        </w:rPr>
      </w:pPr>
      <w:r w:rsidRPr="00185859">
        <w:rPr>
          <w:rFonts w:asciiTheme="minorHAnsi" w:hAnsiTheme="minorHAnsi" w:cs="Tahoma"/>
          <w:b/>
          <w:bCs/>
          <w:sz w:val="22"/>
          <w:szCs w:val="22"/>
        </w:rPr>
        <w:t xml:space="preserve">    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185859">
        <w:rPr>
          <w:rFonts w:asciiTheme="minorHAnsi" w:hAnsiTheme="minorHAnsi" w:cs="Tahoma"/>
          <w:b/>
          <w:bCs/>
          <w:sz w:val="22"/>
          <w:szCs w:val="22"/>
        </w:rPr>
        <w:t>Załącznik nr 2</w:t>
      </w:r>
      <w:r w:rsidR="00592287">
        <w:rPr>
          <w:rFonts w:asciiTheme="minorHAnsi" w:hAnsiTheme="minorHAnsi" w:cs="Tahoma"/>
          <w:b/>
          <w:bCs/>
          <w:sz w:val="22"/>
          <w:szCs w:val="22"/>
        </w:rPr>
        <w:t>a</w:t>
      </w:r>
    </w:p>
    <w:p w14:paraId="28620CA4" w14:textId="77777777" w:rsidR="00D870D0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185859">
        <w:rPr>
          <w:rFonts w:asciiTheme="minorHAnsi" w:hAnsiTheme="minorHAnsi" w:cs="Tahoma"/>
          <w:b/>
          <w:bCs/>
          <w:sz w:val="22"/>
          <w:szCs w:val="22"/>
        </w:rPr>
        <w:t>WYKAZ PRÓBEK</w:t>
      </w:r>
    </w:p>
    <w:p w14:paraId="548BB8A2" w14:textId="77777777" w:rsidR="00D870D0" w:rsidRPr="0018585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bCs/>
          <w:sz w:val="22"/>
          <w:szCs w:val="22"/>
        </w:rPr>
      </w:pPr>
    </w:p>
    <w:p w14:paraId="0F36FC84" w14:textId="0ADC3DF1" w:rsidR="00D870D0" w:rsidRPr="00185859" w:rsidRDefault="00D870D0" w:rsidP="00592287">
      <w:pPr>
        <w:pStyle w:val="Tekstpodstawowywcity2"/>
        <w:spacing w:after="0" w:line="240" w:lineRule="auto"/>
        <w:ind w:left="357"/>
        <w:rPr>
          <w:rFonts w:asciiTheme="minorHAnsi" w:hAnsiTheme="minorHAnsi" w:cs="Tahoma"/>
          <w:b/>
          <w:sz w:val="22"/>
          <w:szCs w:val="22"/>
        </w:rPr>
      </w:pPr>
      <w:r w:rsidRPr="00185859">
        <w:rPr>
          <w:rFonts w:asciiTheme="minorHAnsi" w:hAnsiTheme="minorHAnsi" w:cs="Tahoma"/>
          <w:b/>
          <w:sz w:val="22"/>
          <w:szCs w:val="22"/>
        </w:rPr>
        <w:t>do przetestowania w przetargu nieograniczonym na dostawę</w:t>
      </w:r>
      <w:r w:rsidR="00594D55" w:rsidRPr="00594D55">
        <w:rPr>
          <w:rFonts w:asciiTheme="minorHAnsi" w:hAnsiTheme="minorHAnsi" w:cs="Tahoma"/>
          <w:b/>
          <w:bCs/>
          <w:sz w:val="22"/>
          <w:szCs w:val="22"/>
        </w:rPr>
        <w:t xml:space="preserve"> jednorazowego sprzętu  do leczenia pacjentów hospitalizowanych w O</w:t>
      </w:r>
      <w:r w:rsidR="008E1A25">
        <w:rPr>
          <w:rFonts w:asciiTheme="minorHAnsi" w:hAnsiTheme="minorHAnsi" w:cs="Tahoma"/>
          <w:b/>
          <w:bCs/>
          <w:sz w:val="22"/>
          <w:szCs w:val="22"/>
        </w:rPr>
        <w:t>Ai</w:t>
      </w:r>
      <w:r w:rsidR="00594D55" w:rsidRPr="00594D55">
        <w:rPr>
          <w:rFonts w:asciiTheme="minorHAnsi" w:hAnsiTheme="minorHAnsi" w:cs="Tahoma"/>
          <w:b/>
          <w:bCs/>
          <w:sz w:val="22"/>
          <w:szCs w:val="22"/>
        </w:rPr>
        <w:t xml:space="preserve">IT </w:t>
      </w:r>
    </w:p>
    <w:p w14:paraId="4B820960" w14:textId="77777777" w:rsidR="00D870D0" w:rsidRPr="00185859" w:rsidRDefault="00D870D0" w:rsidP="00D870D0">
      <w:pPr>
        <w:pStyle w:val="Tekstpodstawowywcity2"/>
        <w:spacing w:after="0" w:line="240" w:lineRule="auto"/>
        <w:ind w:left="357"/>
        <w:jc w:val="center"/>
        <w:rPr>
          <w:rFonts w:asciiTheme="minorHAnsi" w:hAnsiTheme="minorHAnsi" w:cs="Tahoma"/>
          <w:b/>
          <w:sz w:val="22"/>
          <w:szCs w:val="22"/>
        </w:rPr>
      </w:pPr>
    </w:p>
    <w:tbl>
      <w:tblPr>
        <w:tblW w:w="1452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134"/>
        <w:gridCol w:w="1134"/>
        <w:gridCol w:w="1275"/>
        <w:gridCol w:w="1276"/>
        <w:gridCol w:w="1276"/>
        <w:gridCol w:w="1134"/>
        <w:gridCol w:w="1134"/>
        <w:gridCol w:w="1342"/>
      </w:tblGrid>
      <w:tr w:rsidR="00D870D0" w:rsidRPr="00D619E7" w14:paraId="5C7D8AF8" w14:textId="77777777" w:rsidTr="0004736D">
        <w:trPr>
          <w:trHeight w:val="368"/>
        </w:trPr>
        <w:tc>
          <w:tcPr>
            <w:tcW w:w="567" w:type="dxa"/>
            <w:vMerge w:val="restart"/>
            <w:shd w:val="pct5" w:color="auto" w:fill="FFFFFF"/>
            <w:vAlign w:val="center"/>
          </w:tcPr>
          <w:p w14:paraId="56AE9545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LP</w:t>
            </w:r>
          </w:p>
        </w:tc>
        <w:tc>
          <w:tcPr>
            <w:tcW w:w="4253" w:type="dxa"/>
            <w:vMerge w:val="restart"/>
            <w:shd w:val="pct5" w:color="auto" w:fill="FFFFFF"/>
            <w:vAlign w:val="center"/>
          </w:tcPr>
          <w:p w14:paraId="02A15967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PRODUKT - CHARAKTERYSTYKA</w:t>
            </w:r>
          </w:p>
        </w:tc>
        <w:tc>
          <w:tcPr>
            <w:tcW w:w="1134" w:type="dxa"/>
            <w:vMerge w:val="restart"/>
            <w:shd w:val="pct5" w:color="auto" w:fill="FFFFFF"/>
            <w:vAlign w:val="center"/>
          </w:tcPr>
          <w:p w14:paraId="02EF7606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Ilość szt.</w:t>
            </w:r>
          </w:p>
          <w:p w14:paraId="378F8119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wymagana</w:t>
            </w:r>
          </w:p>
        </w:tc>
        <w:tc>
          <w:tcPr>
            <w:tcW w:w="1134" w:type="dxa"/>
            <w:vMerge w:val="restart"/>
            <w:shd w:val="pct5" w:color="auto" w:fill="FFFFFF"/>
            <w:vAlign w:val="center"/>
          </w:tcPr>
          <w:p w14:paraId="17588069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Ilość szt.</w:t>
            </w:r>
          </w:p>
          <w:p w14:paraId="3942F04C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dostarczona</w:t>
            </w:r>
          </w:p>
        </w:tc>
        <w:tc>
          <w:tcPr>
            <w:tcW w:w="1275" w:type="dxa"/>
            <w:vMerge w:val="restart"/>
            <w:shd w:val="pct5" w:color="auto" w:fill="FFFFFF"/>
            <w:vAlign w:val="center"/>
          </w:tcPr>
          <w:p w14:paraId="58095745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Oferowany produkt</w:t>
            </w:r>
          </w:p>
          <w:p w14:paraId="7965CCBA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typ/nr kat.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516BF388" w14:textId="77777777" w:rsidR="00D870D0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Numer serii</w:t>
            </w:r>
          </w:p>
          <w:p w14:paraId="356A7AE7" w14:textId="77777777" w:rsidR="00D870D0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 data ważności</w:t>
            </w:r>
          </w:p>
          <w:p w14:paraId="50F9C93B" w14:textId="77777777" w:rsidR="00D870D0" w:rsidRPr="006578C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6578C7">
              <w:rPr>
                <w:rFonts w:ascii="Tahoma" w:hAnsi="Tahoma" w:cs="Tahoma"/>
                <w:bCs/>
                <w:sz w:val="14"/>
                <w:szCs w:val="14"/>
              </w:rPr>
              <w:t>/jeśli dotyczy/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19A9CA0E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Prod</w:t>
            </w:r>
            <w:r w:rsidRPr="006578C7">
              <w:rPr>
                <w:rFonts w:ascii="Tahoma" w:hAnsi="Tahoma" w:cs="Tahoma"/>
                <w:b/>
                <w:bCs/>
                <w:sz w:val="16"/>
                <w:szCs w:val="16"/>
              </w:rPr>
              <w:t>uce</w:t>
            </w: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3610" w:type="dxa"/>
            <w:gridSpan w:val="3"/>
            <w:tcBorders>
              <w:bottom w:val="nil"/>
            </w:tcBorders>
            <w:shd w:val="pct5" w:color="auto" w:fill="FFFFFF"/>
            <w:vAlign w:val="center"/>
          </w:tcPr>
          <w:p w14:paraId="21B94AF6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WYCENA PRÓBEK</w:t>
            </w:r>
          </w:p>
        </w:tc>
      </w:tr>
      <w:tr w:rsidR="00D870D0" w:rsidRPr="00D619E7" w14:paraId="0ED5BCBC" w14:textId="77777777" w:rsidTr="0004736D">
        <w:trPr>
          <w:trHeight w:val="620"/>
        </w:trPr>
        <w:tc>
          <w:tcPr>
            <w:tcW w:w="567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5749307F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2DD66143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5E1B1D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7942DDDB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shd w:val="pct5" w:color="auto" w:fill="FFFFFF"/>
          </w:tcPr>
          <w:p w14:paraId="15460EDA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</w:tcPr>
          <w:p w14:paraId="3BB47113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62C25E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2BC7492C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Cena jedn. netto</w:t>
            </w: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174ED93B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</w:tc>
        <w:tc>
          <w:tcPr>
            <w:tcW w:w="1342" w:type="dxa"/>
            <w:tcBorders>
              <w:bottom w:val="nil"/>
            </w:tcBorders>
            <w:shd w:val="pct5" w:color="auto" w:fill="FFFFFF"/>
            <w:vAlign w:val="center"/>
          </w:tcPr>
          <w:p w14:paraId="46F06168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</w:tc>
      </w:tr>
      <w:tr w:rsidR="00D870D0" w:rsidRPr="00F70541" w14:paraId="0751FEC0" w14:textId="77777777" w:rsidTr="0004736D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14:paraId="38B625A1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70541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</w:tcPr>
          <w:p w14:paraId="3ECE6735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0F5A2E4E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11AF15D8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14:paraId="04E5B918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7BFA74FA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5266A1EA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465E7B07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31A2A066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FFFFF"/>
          </w:tcPr>
          <w:p w14:paraId="46F02F43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</w:tr>
      <w:tr w:rsidR="00D870D0" w:rsidRPr="006A266A" w14:paraId="6BC65CF2" w14:textId="77777777" w:rsidTr="0004736D">
        <w:trPr>
          <w:trHeight w:val="549"/>
        </w:trPr>
        <w:tc>
          <w:tcPr>
            <w:tcW w:w="14525" w:type="dxa"/>
            <w:gridSpan w:val="10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FA6C451" w14:textId="78636D11" w:rsidR="00D870D0" w:rsidRPr="0004736D" w:rsidRDefault="00D870D0" w:rsidP="00751EF2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b/>
                <w:sz w:val="16"/>
                <w:szCs w:val="16"/>
              </w:rPr>
            </w:pPr>
            <w:r w:rsidRPr="0004736D">
              <w:rPr>
                <w:rFonts w:ascii="Tahoma" w:hAnsi="Tahoma" w:cs="Tahoma"/>
                <w:b/>
                <w:sz w:val="16"/>
                <w:szCs w:val="16"/>
              </w:rPr>
              <w:t xml:space="preserve">PAKIET NR </w:t>
            </w:r>
            <w:r w:rsidR="00767F39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Pr="0004736D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 w:rsidR="00767F39" w:rsidRPr="00767F39">
              <w:rPr>
                <w:rFonts w:ascii="Tahoma" w:hAnsi="Tahoma" w:cs="Tahoma"/>
                <w:b/>
                <w:bCs/>
                <w:sz w:val="16"/>
                <w:szCs w:val="16"/>
              </w:rPr>
              <w:t>P3 Zestawy do tracheostomii przezskórnej</w:t>
            </w:r>
          </w:p>
        </w:tc>
      </w:tr>
      <w:tr w:rsidR="00D870D0" w:rsidRPr="00BE36E6" w14:paraId="3F0846C9" w14:textId="77777777" w:rsidTr="0004736D">
        <w:trPr>
          <w:trHeight w:val="629"/>
        </w:trPr>
        <w:tc>
          <w:tcPr>
            <w:tcW w:w="567" w:type="dxa"/>
            <w:tcBorders>
              <w:top w:val="nil"/>
            </w:tcBorders>
            <w:vAlign w:val="center"/>
          </w:tcPr>
          <w:p w14:paraId="33E8A421" w14:textId="77777777" w:rsidR="00D870D0" w:rsidRPr="0004736D" w:rsidRDefault="00D870D0" w:rsidP="002B2BF8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 w:rsidRPr="0004736D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  <w:vAlign w:val="center"/>
          </w:tcPr>
          <w:p w14:paraId="7EED5555" w14:textId="64EB147C" w:rsidR="00D870D0" w:rsidRPr="0004736D" w:rsidRDefault="003E7F6C" w:rsidP="002B2BF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E7F6C">
              <w:rPr>
                <w:rFonts w:ascii="Tahoma" w:hAnsi="Tahoma" w:cs="Tahoma"/>
                <w:color w:val="000000"/>
                <w:sz w:val="16"/>
                <w:szCs w:val="16"/>
              </w:rPr>
              <w:t>Zestaw do przezskórnej tracheostomii do wprowadzenia metoda Seldingera w skład którego wchodzą:</w:t>
            </w:r>
            <w:r w:rsidRPr="003E7F6C">
              <w:rPr>
                <w:rFonts w:ascii="Tahoma" w:hAnsi="Tahoma" w:cs="Tahoma"/>
                <w:color w:val="000000"/>
                <w:sz w:val="16"/>
                <w:szCs w:val="16"/>
              </w:rPr>
              <w:br/>
              <w:t>• Jednostopniowe rozszerzadło o kształcie rogu nosorożca z powłoką hydrofilną i wstępnie założonym cewnikiem prowadzącym</w:t>
            </w:r>
            <w:r w:rsidRPr="003E7F6C">
              <w:rPr>
                <w:rFonts w:ascii="Tahoma" w:hAnsi="Tahoma" w:cs="Tahoma"/>
                <w:color w:val="000000"/>
                <w:sz w:val="16"/>
                <w:szCs w:val="16"/>
              </w:rPr>
              <w:br/>
              <w:t>• Prowadnik ze znacznikami pozycjonującymi .</w:t>
            </w:r>
            <w:r w:rsidRPr="003E7F6C">
              <w:rPr>
                <w:rFonts w:ascii="Tahoma" w:hAnsi="Tahoma" w:cs="Tahoma"/>
                <w:color w:val="000000"/>
                <w:sz w:val="16"/>
                <w:szCs w:val="16"/>
              </w:rPr>
              <w:br/>
              <w:t>• Rozszerzacze ładujące do wprowadzenia rurki tracheostomijnej 3 szt (7,5mm,8,5mm,9mm)</w:t>
            </w:r>
            <w:r w:rsidRPr="003E7F6C">
              <w:rPr>
                <w:rFonts w:ascii="Tahoma" w:hAnsi="Tahoma" w:cs="Tahoma"/>
                <w:color w:val="000000"/>
                <w:sz w:val="16"/>
                <w:szCs w:val="16"/>
              </w:rPr>
              <w:br/>
              <w:t>• 2x Igła wprowadzajaca (z koszulka i bez)  7 cm, rozmiar 15 G</w:t>
            </w:r>
            <w:r w:rsidRPr="003E7F6C">
              <w:rPr>
                <w:rFonts w:ascii="Tahoma" w:hAnsi="Tahoma" w:cs="Tahoma"/>
                <w:color w:val="000000"/>
                <w:sz w:val="16"/>
                <w:szCs w:val="16"/>
              </w:rPr>
              <w:br/>
              <w:t>• Krótkie Rozszerzadlo o rozmiarze 14,0 Fr; 6,5 cm</w:t>
            </w:r>
            <w:r w:rsidRPr="003E7F6C">
              <w:rPr>
                <w:rFonts w:ascii="Tahoma" w:hAnsi="Tahoma" w:cs="Tahoma"/>
                <w:color w:val="000000"/>
                <w:sz w:val="16"/>
                <w:szCs w:val="16"/>
              </w:rPr>
              <w:br/>
              <w:t>• Skalpel jednorazowego użytku, Strzykawka, Żel poślizgowy,, zakrzywione kleszczyki hemostatyczne.  Elastyczna rurka tracheostomijna wykonana z PCV wolnego od DEHP w rozmiarze 7,5 lub 8,5, z jednorazową kaniulą wewnętrzną, przezroczystym kołnierzem, mankietem Taper Guard oraz ściętą skośnie końcówką.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71EFABCA" w14:textId="0386E23F" w:rsidR="00D870D0" w:rsidRPr="0004736D" w:rsidRDefault="00F97B97" w:rsidP="002B2BF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  <w:r w:rsidR="00E40FDF">
              <w:rPr>
                <w:rFonts w:ascii="Tahoma" w:hAnsi="Tahoma" w:cs="Tahoma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29E65C9" w14:textId="77777777" w:rsidR="00D870D0" w:rsidRPr="0004736D" w:rsidRDefault="00D870D0" w:rsidP="002B2BF8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61B39E2B" w14:textId="77777777" w:rsidR="00D870D0" w:rsidRPr="0004736D" w:rsidRDefault="00D870D0" w:rsidP="002B2BF8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2C7C2C5" w14:textId="77777777" w:rsidR="00D870D0" w:rsidRPr="0004736D" w:rsidRDefault="00D870D0" w:rsidP="002B2BF8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487CFAB" w14:textId="77777777" w:rsidR="00D870D0" w:rsidRPr="0004736D" w:rsidRDefault="00D870D0" w:rsidP="002B2BF8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9368D43" w14:textId="77777777" w:rsidR="00D870D0" w:rsidRPr="0004736D" w:rsidRDefault="00D870D0" w:rsidP="002B2BF8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CD641BE" w14:textId="77777777" w:rsidR="00D870D0" w:rsidRPr="00BE36E6" w:rsidRDefault="00D870D0" w:rsidP="002B2BF8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72A50045" w14:textId="77777777" w:rsidR="00D870D0" w:rsidRPr="00BE36E6" w:rsidRDefault="00D870D0" w:rsidP="002B2BF8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685CA3" w:rsidRPr="00BE36E6" w14:paraId="7037AE89" w14:textId="77777777" w:rsidTr="0004736D">
        <w:trPr>
          <w:trHeight w:val="495"/>
        </w:trPr>
        <w:tc>
          <w:tcPr>
            <w:tcW w:w="567" w:type="dxa"/>
            <w:tcBorders>
              <w:bottom w:val="single" w:sz="4" w:space="0" w:color="auto"/>
              <w:right w:val="nil"/>
            </w:tcBorders>
            <w:shd w:val="clear" w:color="auto" w:fill="F2F2F2"/>
          </w:tcPr>
          <w:p w14:paraId="06A4D8D1" w14:textId="77777777" w:rsidR="00685CA3" w:rsidRPr="0004736D" w:rsidRDefault="00685CA3" w:rsidP="00685CA3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482" w:type="dxa"/>
            <w:gridSpan w:val="7"/>
            <w:tcBorders>
              <w:left w:val="nil"/>
              <w:bottom w:val="single" w:sz="4" w:space="0" w:color="auto"/>
            </w:tcBorders>
            <w:shd w:val="clear" w:color="auto" w:fill="F2F2F2"/>
          </w:tcPr>
          <w:p w14:paraId="7D1E8664" w14:textId="77777777" w:rsidR="00685CA3" w:rsidRPr="0004736D" w:rsidRDefault="00685CA3" w:rsidP="00685CA3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7169A93" w14:textId="77777777" w:rsidR="00685CA3" w:rsidRPr="0004736D" w:rsidRDefault="00685CA3" w:rsidP="00685CA3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</w:pPr>
            <w:r w:rsidRPr="0004736D"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  <w:t xml:space="preserve">                                                                                                                                         </w:t>
            </w:r>
          </w:p>
          <w:p w14:paraId="5934B0C6" w14:textId="77777777" w:rsidR="00685CA3" w:rsidRPr="0004736D" w:rsidRDefault="00685CA3" w:rsidP="00685CA3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4736D"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  <w:t xml:space="preserve">                                                                                               RAZEM WARTOŚĆ PRÓBEK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14:paraId="556E7EAF" w14:textId="77777777" w:rsidR="00685CA3" w:rsidRPr="00BE36E6" w:rsidRDefault="00685CA3" w:rsidP="00685CA3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2F2F2"/>
          </w:tcPr>
          <w:p w14:paraId="0AFEE8DA" w14:textId="77777777" w:rsidR="00685CA3" w:rsidRPr="00BE36E6" w:rsidRDefault="00685CA3" w:rsidP="00685CA3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</w:tbl>
    <w:p w14:paraId="232FB894" w14:textId="77777777" w:rsidR="00D870D0" w:rsidRPr="004423E9" w:rsidRDefault="00D870D0" w:rsidP="00D870D0">
      <w:pPr>
        <w:pStyle w:val="Tekstpodstawowywcity2"/>
        <w:spacing w:after="0" w:line="240" w:lineRule="auto"/>
        <w:ind w:left="284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</w:t>
      </w:r>
    </w:p>
    <w:p w14:paraId="78C8D483" w14:textId="77777777" w:rsidR="00D870D0" w:rsidRPr="004423E9" w:rsidRDefault="00D870D0" w:rsidP="00D870D0">
      <w:pPr>
        <w:pStyle w:val="Tekstpodstawowywcity2"/>
        <w:spacing w:after="0" w:line="240" w:lineRule="auto"/>
        <w:ind w:left="284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</w:t>
      </w:r>
      <w:r w:rsidRPr="004423E9">
        <w:rPr>
          <w:rFonts w:asciiTheme="minorHAnsi" w:hAnsiTheme="minorHAnsi" w:cs="Tahoma"/>
          <w:b/>
          <w:sz w:val="20"/>
          <w:szCs w:val="20"/>
        </w:rPr>
        <w:t>Uwaga –</w:t>
      </w:r>
      <w:r w:rsidRPr="004423E9">
        <w:rPr>
          <w:rFonts w:asciiTheme="minorHAnsi" w:hAnsiTheme="minorHAnsi" w:cs="Tahoma"/>
          <w:sz w:val="20"/>
          <w:szCs w:val="20"/>
        </w:rPr>
        <w:t xml:space="preserve"> Wykonawca zobowiązany jest do wpisania do tabeli wszystkich wymaganych informacji dotyczących oferowanych produktów .</w:t>
      </w:r>
    </w:p>
    <w:p w14:paraId="4B8DA21F" w14:textId="77777777" w:rsidR="00D870D0" w:rsidRPr="004423E9" w:rsidRDefault="00D870D0" w:rsidP="00D870D0">
      <w:pPr>
        <w:pStyle w:val="Tekstpodstawowywcity2"/>
        <w:spacing w:after="0" w:line="240" w:lineRule="auto"/>
        <w:ind w:left="284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</w:t>
      </w:r>
      <w:r>
        <w:rPr>
          <w:rFonts w:asciiTheme="minorHAnsi" w:hAnsiTheme="minorHAnsi" w:cs="Tahoma"/>
          <w:sz w:val="20"/>
          <w:szCs w:val="20"/>
        </w:rPr>
        <w:t xml:space="preserve"> Informacje te są niezbędne </w:t>
      </w:r>
      <w:r w:rsidRPr="004423E9">
        <w:rPr>
          <w:rFonts w:asciiTheme="minorHAnsi" w:hAnsiTheme="minorHAnsi" w:cs="Tahoma"/>
          <w:sz w:val="20"/>
          <w:szCs w:val="20"/>
        </w:rPr>
        <w:t xml:space="preserve">m.in. do przeprowadzenia procedury ewidencyjnej.                                                            </w:t>
      </w:r>
    </w:p>
    <w:p w14:paraId="139154E8" w14:textId="7777777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</w:p>
    <w:p w14:paraId="4973135C" w14:textId="77777777" w:rsidR="00D870D0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5EBA8A69" w14:textId="77777777" w:rsidR="00D870D0" w:rsidRPr="004423E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</w:t>
      </w:r>
    </w:p>
    <w:p w14:paraId="355CBDC1" w14:textId="77777777" w:rsidR="00D870D0" w:rsidRPr="004423E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....................................................................................................</w:t>
      </w:r>
    </w:p>
    <w:p w14:paraId="41E86643" w14:textId="7777777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pieczątka imienna i podpis osoby uprawnionej      </w:t>
      </w:r>
    </w:p>
    <w:p w14:paraId="0BA7E751" w14:textId="7777777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do reprezentowania Wykonawcy                                                                                       </w:t>
      </w:r>
      <w:r w:rsidRPr="004423E9">
        <w:rPr>
          <w:rFonts w:asciiTheme="minorHAnsi" w:hAnsiTheme="minorHAnsi" w:cs="Tahoma"/>
          <w:b/>
          <w:bCs/>
          <w:sz w:val="20"/>
          <w:szCs w:val="20"/>
        </w:rPr>
        <w:t xml:space="preserve">                                                                                                                   </w:t>
      </w:r>
    </w:p>
    <w:p w14:paraId="70C91CEE" w14:textId="77777777" w:rsidR="004A5C5F" w:rsidRDefault="004A5C5F"/>
    <w:sectPr w:rsidR="004A5C5F" w:rsidSect="002A0F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D0"/>
    <w:rsid w:val="0004736D"/>
    <w:rsid w:val="000F48E7"/>
    <w:rsid w:val="002A0F3B"/>
    <w:rsid w:val="002B2BF8"/>
    <w:rsid w:val="003E7F6C"/>
    <w:rsid w:val="004A5C5F"/>
    <w:rsid w:val="00592287"/>
    <w:rsid w:val="00594D55"/>
    <w:rsid w:val="00651137"/>
    <w:rsid w:val="00685CA3"/>
    <w:rsid w:val="00695D6D"/>
    <w:rsid w:val="006E5B22"/>
    <w:rsid w:val="00767F39"/>
    <w:rsid w:val="00817F15"/>
    <w:rsid w:val="008B0643"/>
    <w:rsid w:val="008E1A25"/>
    <w:rsid w:val="00D870D0"/>
    <w:rsid w:val="00E40FDF"/>
    <w:rsid w:val="00F9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2EC1"/>
  <w15:chartTrackingRefBased/>
  <w15:docId w15:val="{565BCED8-D50E-49B5-B0E5-F3BFA0AC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3"/>
        <w:sz w:val="18"/>
        <w:szCs w:val="18"/>
        <w:lang w:val="pl-PL" w:eastAsia="en-US" w:bidi="ar-SA"/>
      </w:rPr>
    </w:rPrDefault>
    <w:pPrDefault>
      <w:pPr>
        <w:ind w:right="-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0D0"/>
    <w:pPr>
      <w:ind w:right="0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870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870D0"/>
    <w:rPr>
      <w:rFonts w:ascii="Times New Roman" w:eastAsia="Times New Roman" w:hAnsi="Times New Roman" w:cs="Times New Roman"/>
      <w:kern w:val="0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D870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870D0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F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FDF"/>
    <w:rPr>
      <w:rFonts w:ascii="Segoe UI" w:eastAsia="Times New Roman" w:hAnsi="Segoe UI" w:cs="Segoe UI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82A02-571A-418C-8B3F-E8C6C4FF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Specjalistyczny Szpital w Ciechanowie Specjalistyczny Szpital w Ciechanowie</dc:creator>
  <cp:keywords/>
  <dc:description/>
  <cp:lastModifiedBy>Agnieszka Grzelak</cp:lastModifiedBy>
  <cp:revision>22</cp:revision>
  <cp:lastPrinted>2021-05-18T10:04:00Z</cp:lastPrinted>
  <dcterms:created xsi:type="dcterms:W3CDTF">2021-04-14T10:46:00Z</dcterms:created>
  <dcterms:modified xsi:type="dcterms:W3CDTF">2022-07-01T07:51:00Z</dcterms:modified>
</cp:coreProperties>
</file>