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166BD7F1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261A00">
        <w:rPr>
          <w:b/>
          <w:i/>
          <w:sz w:val="18"/>
          <w:szCs w:val="18"/>
        </w:rPr>
        <w:t>1a</w:t>
      </w:r>
      <w:r w:rsidR="00043950">
        <w:rPr>
          <w:b/>
          <w:i/>
          <w:sz w:val="18"/>
          <w:szCs w:val="18"/>
        </w:rPr>
        <w:t xml:space="preserve">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3585A002" w14:textId="3C7C1300" w:rsidR="00F639DA" w:rsidRPr="002675CE" w:rsidRDefault="00950EB0" w:rsidP="00347328">
      <w:pPr>
        <w:tabs>
          <w:tab w:val="left" w:pos="600"/>
          <w:tab w:val="center" w:pos="4736"/>
        </w:tabs>
        <w:ind w:left="66"/>
        <w:jc w:val="both"/>
        <w:rPr>
          <w:b/>
          <w:i/>
          <w:sz w:val="18"/>
          <w:szCs w:val="18"/>
        </w:rPr>
      </w:pPr>
      <w:bookmarkStart w:id="0" w:name="dotyczy_postępowania_15/PN/19_–_roboty_b"/>
      <w:bookmarkEnd w:id="0"/>
      <w:r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 xml:space="preserve">dotyczy postępowania </w:t>
      </w:r>
      <w:r w:rsidR="002673DF" w:rsidRPr="00F2033E">
        <w:rPr>
          <w:bCs/>
          <w:i/>
          <w:sz w:val="18"/>
          <w:szCs w:val="18"/>
        </w:rPr>
        <w:t>ZP/</w:t>
      </w:r>
      <w:r w:rsidR="002C6EAC">
        <w:rPr>
          <w:bCs/>
          <w:i/>
          <w:sz w:val="18"/>
          <w:szCs w:val="18"/>
        </w:rPr>
        <w:t>2501</w:t>
      </w:r>
      <w:r w:rsidR="00681C30" w:rsidRPr="00F2033E">
        <w:rPr>
          <w:bCs/>
          <w:i/>
          <w:sz w:val="18"/>
          <w:szCs w:val="18"/>
        </w:rPr>
        <w:t>/</w:t>
      </w:r>
      <w:r w:rsidR="00E96C57">
        <w:rPr>
          <w:bCs/>
          <w:i/>
          <w:sz w:val="18"/>
          <w:szCs w:val="18"/>
        </w:rPr>
        <w:t xml:space="preserve"> </w:t>
      </w:r>
      <w:r w:rsidR="00F73B56">
        <w:rPr>
          <w:bCs/>
          <w:i/>
          <w:sz w:val="18"/>
          <w:szCs w:val="18"/>
        </w:rPr>
        <w:t>9</w:t>
      </w:r>
      <w:r w:rsidR="005301F7">
        <w:rPr>
          <w:bCs/>
          <w:i/>
          <w:sz w:val="18"/>
          <w:szCs w:val="18"/>
        </w:rPr>
        <w:t>5</w:t>
      </w:r>
      <w:r w:rsidR="00E96C57"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>/</w:t>
      </w:r>
      <w:r w:rsidR="002C6EAC">
        <w:rPr>
          <w:bCs/>
          <w:i/>
          <w:sz w:val="18"/>
          <w:szCs w:val="18"/>
        </w:rPr>
        <w:t>2</w:t>
      </w:r>
      <w:r w:rsidR="00F73B56">
        <w:rPr>
          <w:bCs/>
          <w:i/>
          <w:sz w:val="18"/>
          <w:szCs w:val="18"/>
        </w:rPr>
        <w:t>2</w:t>
      </w:r>
      <w:r w:rsidR="00681C30" w:rsidRPr="00F2033E">
        <w:rPr>
          <w:bCs/>
          <w:i/>
          <w:sz w:val="18"/>
          <w:szCs w:val="18"/>
        </w:rPr>
        <w:t xml:space="preserve"> –</w:t>
      </w:r>
      <w:r>
        <w:rPr>
          <w:bCs/>
          <w:i/>
          <w:sz w:val="18"/>
          <w:szCs w:val="18"/>
        </w:rPr>
        <w:t xml:space="preserve"> </w:t>
      </w:r>
      <w:r w:rsidR="005301F7" w:rsidRPr="005301F7">
        <w:rPr>
          <w:bCs/>
          <w:i/>
          <w:sz w:val="18"/>
          <w:szCs w:val="18"/>
        </w:rPr>
        <w:t>Usługa sprzątania i utrzymania czystości terenów zewnętrznych oraz pielęgnacji terenów zielonych Specjalistycznego Szpitala Wojewódzkiego w Ciechanowie</w:t>
      </w:r>
    </w:p>
    <w:p w14:paraId="7A0BC62C" w14:textId="77777777" w:rsidR="00347328" w:rsidRPr="002675CE" w:rsidRDefault="00347328" w:rsidP="0030049F">
      <w:pPr>
        <w:pStyle w:val="Nagwek1"/>
        <w:spacing w:line="205" w:lineRule="exact"/>
        <w:ind w:left="147" w:hanging="147"/>
        <w:jc w:val="center"/>
        <w:rPr>
          <w:i/>
        </w:rPr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24F88916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 ustawy Pzp z 11 września 2019 r.</w:t>
      </w:r>
      <w:r w:rsidR="00F109ED">
        <w:rPr>
          <w:b/>
          <w:bCs/>
          <w:sz w:val="18"/>
          <w:szCs w:val="18"/>
        </w:rPr>
        <w:t xml:space="preserve"> (Dz. U. 20</w:t>
      </w:r>
      <w:r w:rsidR="00F73B56">
        <w:rPr>
          <w:b/>
          <w:bCs/>
          <w:sz w:val="18"/>
          <w:szCs w:val="18"/>
        </w:rPr>
        <w:t>21</w:t>
      </w:r>
      <w:r w:rsidR="00F109ED">
        <w:rPr>
          <w:b/>
          <w:bCs/>
          <w:sz w:val="18"/>
          <w:szCs w:val="18"/>
        </w:rPr>
        <w:t xml:space="preserve"> poz. </w:t>
      </w:r>
      <w:r w:rsidR="00F73B56">
        <w:rPr>
          <w:b/>
          <w:bCs/>
          <w:sz w:val="18"/>
          <w:szCs w:val="18"/>
        </w:rPr>
        <w:t>1129</w:t>
      </w:r>
      <w:r w:rsidR="00F109ED">
        <w:rPr>
          <w:b/>
          <w:bCs/>
          <w:sz w:val="18"/>
          <w:szCs w:val="18"/>
        </w:rPr>
        <w:t xml:space="preserve">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1140532715">
    <w:abstractNumId w:val="12"/>
  </w:num>
  <w:num w:numId="2" w16cid:durableId="1810441604">
    <w:abstractNumId w:val="11"/>
  </w:num>
  <w:num w:numId="3" w16cid:durableId="1114204861">
    <w:abstractNumId w:val="9"/>
  </w:num>
  <w:num w:numId="4" w16cid:durableId="2131782752">
    <w:abstractNumId w:val="0"/>
  </w:num>
  <w:num w:numId="5" w16cid:durableId="490682983">
    <w:abstractNumId w:val="4"/>
  </w:num>
  <w:num w:numId="6" w16cid:durableId="1676610013">
    <w:abstractNumId w:val="7"/>
  </w:num>
  <w:num w:numId="7" w16cid:durableId="1274246842">
    <w:abstractNumId w:val="2"/>
  </w:num>
  <w:num w:numId="8" w16cid:durableId="1213882970">
    <w:abstractNumId w:val="1"/>
  </w:num>
  <w:num w:numId="9" w16cid:durableId="1210145868">
    <w:abstractNumId w:val="6"/>
  </w:num>
  <w:num w:numId="10" w16cid:durableId="280693722">
    <w:abstractNumId w:val="5"/>
  </w:num>
  <w:num w:numId="11" w16cid:durableId="873419110">
    <w:abstractNumId w:val="8"/>
  </w:num>
  <w:num w:numId="12" w16cid:durableId="1315720703">
    <w:abstractNumId w:val="3"/>
  </w:num>
  <w:num w:numId="13" w16cid:durableId="5537819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E041C"/>
    <w:rsid w:val="000E3191"/>
    <w:rsid w:val="000E5F16"/>
    <w:rsid w:val="000F5E0F"/>
    <w:rsid w:val="001126E8"/>
    <w:rsid w:val="00127E33"/>
    <w:rsid w:val="001B0DD6"/>
    <w:rsid w:val="001D0CEE"/>
    <w:rsid w:val="002476F6"/>
    <w:rsid w:val="00261A00"/>
    <w:rsid w:val="002673DF"/>
    <w:rsid w:val="002675CE"/>
    <w:rsid w:val="002C6EAC"/>
    <w:rsid w:val="0030049F"/>
    <w:rsid w:val="00347328"/>
    <w:rsid w:val="003D658F"/>
    <w:rsid w:val="003F14D9"/>
    <w:rsid w:val="005301F7"/>
    <w:rsid w:val="00542C65"/>
    <w:rsid w:val="005941E0"/>
    <w:rsid w:val="005D25EC"/>
    <w:rsid w:val="0063770D"/>
    <w:rsid w:val="0066209C"/>
    <w:rsid w:val="00681C30"/>
    <w:rsid w:val="006E509E"/>
    <w:rsid w:val="008674D6"/>
    <w:rsid w:val="00950EB0"/>
    <w:rsid w:val="009727E5"/>
    <w:rsid w:val="009E2A7F"/>
    <w:rsid w:val="00A373B5"/>
    <w:rsid w:val="00A65608"/>
    <w:rsid w:val="00B945A7"/>
    <w:rsid w:val="00C03B44"/>
    <w:rsid w:val="00C07083"/>
    <w:rsid w:val="00C4467D"/>
    <w:rsid w:val="00C7797D"/>
    <w:rsid w:val="00D8444B"/>
    <w:rsid w:val="00E96C57"/>
    <w:rsid w:val="00F10449"/>
    <w:rsid w:val="00F109ED"/>
    <w:rsid w:val="00F2033E"/>
    <w:rsid w:val="00F639DA"/>
    <w:rsid w:val="00F73B56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14</cp:revision>
  <cp:lastPrinted>2021-02-03T07:34:00Z</cp:lastPrinted>
  <dcterms:created xsi:type="dcterms:W3CDTF">2021-02-08T08:51:00Z</dcterms:created>
  <dcterms:modified xsi:type="dcterms:W3CDTF">2022-07-15T06:03:00Z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