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0482" w14:textId="77777777" w:rsidR="00BF6A01" w:rsidRDefault="00BF6A01" w:rsidP="00BF6A01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przedmiotu zamówienia</w:t>
      </w:r>
    </w:p>
    <w:p w14:paraId="6360C52B" w14:textId="77777777" w:rsidR="00BF6A01" w:rsidRDefault="00BF6A01" w:rsidP="00BF6A01">
      <w:pPr>
        <w:jc w:val="both"/>
        <w:rPr>
          <w:rFonts w:ascii="Arial" w:hAnsi="Arial" w:cs="Arial"/>
        </w:rPr>
      </w:pPr>
    </w:p>
    <w:p w14:paraId="1278E993" w14:textId="77777777" w:rsidR="00BF6A01" w:rsidRDefault="00BF6A01" w:rsidP="00BF6A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są usługi świadczone na rzecz Zamawiającego związane z utrzymaniem czystości i porządku ciągów pieszych, jezdnych, placów, parkingów, terenów rekreacyjnych i obszarów zieleni na terenie nieruchomości przy ul. Powstańców Wielkopolskich 2 w Ciechanowie, będącym             w użytkowaniu Specjalistycznego Szpitala Wojewódzkiego w Ciechanowie.</w:t>
      </w:r>
    </w:p>
    <w:p w14:paraId="43A575E8" w14:textId="77777777" w:rsidR="00BF6A01" w:rsidRDefault="00BF6A01" w:rsidP="00BF6A01">
      <w:pPr>
        <w:pStyle w:val="Nagwek2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Łączna powierzchnia terenu, na której zlokalizowany jest Szpital wynosi 11,519 ha:</w:t>
      </w:r>
    </w:p>
    <w:p w14:paraId="3DA92664" w14:textId="77777777" w:rsidR="00BF6A01" w:rsidRDefault="00BF6A01" w:rsidP="00BF6A01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dróg, chodników i podjazdów: 19 293 m </w:t>
      </w:r>
      <w:r>
        <w:rPr>
          <w:rFonts w:ascii="Arial" w:hAnsi="Arial" w:cs="Arial"/>
          <w:sz w:val="20"/>
          <w:vertAlign w:val="superscript"/>
        </w:rPr>
        <w:t>2</w:t>
      </w:r>
    </w:p>
    <w:p w14:paraId="1D328D64" w14:textId="77777777" w:rsidR="00BF6A01" w:rsidRDefault="00BF6A01" w:rsidP="00BF6A01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parkingów: 9 004 m </w:t>
      </w:r>
      <w:r>
        <w:rPr>
          <w:rFonts w:ascii="Arial" w:hAnsi="Arial" w:cs="Arial"/>
          <w:sz w:val="20"/>
          <w:vertAlign w:val="superscript"/>
        </w:rPr>
        <w:t>2</w:t>
      </w:r>
    </w:p>
    <w:p w14:paraId="3766FE9C" w14:textId="77777777" w:rsidR="00BF6A01" w:rsidRDefault="00BF6A01" w:rsidP="00BF6A01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lądowisko wraz z rampą zjazdową: 995 m </w:t>
      </w:r>
      <w:r>
        <w:rPr>
          <w:rFonts w:ascii="Arial" w:hAnsi="Arial" w:cs="Arial"/>
          <w:sz w:val="20"/>
          <w:vertAlign w:val="superscript"/>
        </w:rPr>
        <w:t>2</w:t>
      </w:r>
    </w:p>
    <w:p w14:paraId="054272E1" w14:textId="77777777" w:rsidR="00BF6A01" w:rsidRDefault="00BF6A01" w:rsidP="00BF6A01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zieleni: 47 988 m </w:t>
      </w:r>
      <w:r>
        <w:rPr>
          <w:rFonts w:ascii="Arial" w:hAnsi="Arial" w:cs="Arial"/>
          <w:sz w:val="20"/>
          <w:vertAlign w:val="superscript"/>
        </w:rPr>
        <w:t>2</w:t>
      </w:r>
    </w:p>
    <w:p w14:paraId="613DCACC" w14:textId="77777777" w:rsidR="00BF6A01" w:rsidRDefault="00BF6A01" w:rsidP="00BF6A01">
      <w:pPr>
        <w:rPr>
          <w:rFonts w:ascii="Arial" w:hAnsi="Arial" w:cs="Arial"/>
        </w:rPr>
      </w:pPr>
    </w:p>
    <w:p w14:paraId="1A99E2A2" w14:textId="77777777" w:rsidR="00BF6A01" w:rsidRDefault="00BF6A01" w:rsidP="00BF6A01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Sprzątanie i utrzymanie czystości terenów zewnętrznych obiektów zamawiającego</w:t>
      </w:r>
    </w:p>
    <w:p w14:paraId="1C981142" w14:textId="77777777" w:rsidR="00BF6A01" w:rsidRDefault="00BF6A01" w:rsidP="00BF6A01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10DAD17E" w14:textId="77777777" w:rsidR="00BF6A01" w:rsidRDefault="00BF6A01" w:rsidP="00BF6A01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 xml:space="preserve">Od poniedziałku do piatku </w:t>
      </w:r>
    </w:p>
    <w:p w14:paraId="35A39150" w14:textId="77777777" w:rsidR="00BF6A01" w:rsidRDefault="00BF6A01" w:rsidP="00BF6A01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5F0A68ED" w14:textId="77777777" w:rsidR="00BF6A01" w:rsidRDefault="00BF6A01" w:rsidP="00BF6A01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2D683526" w14:textId="77777777" w:rsidR="00BF6A01" w:rsidRDefault="00BF6A01" w:rsidP="00BF6A01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zamiatanie </w:t>
      </w:r>
      <w:r>
        <w:rPr>
          <w:rFonts w:ascii="Arial" w:hAnsi="Arial" w:cs="Arial"/>
        </w:rPr>
        <w:t xml:space="preserve">ciągów komunikacyjnych, pieszych i jezdnych wraz z usunięciem powstałego odpadu </w:t>
      </w:r>
      <w:r>
        <w:rPr>
          <w:rFonts w:ascii="Arial" w:hAnsi="Arial" w:cs="Arial"/>
          <w:color w:val="000000"/>
        </w:rPr>
        <w:t>– z częstotliwością niezbędną do utrzymania czystości oraz po okresie zimowym;</w:t>
      </w:r>
    </w:p>
    <w:p w14:paraId="11CBBF9C" w14:textId="77777777" w:rsidR="00BF6A01" w:rsidRDefault="00BF6A01" w:rsidP="00BF6A01">
      <w:pPr>
        <w:numPr>
          <w:ilvl w:val="0"/>
          <w:numId w:val="21"/>
        </w:numPr>
        <w:tabs>
          <w:tab w:val="left" w:pos="709"/>
          <w:tab w:val="left" w:pos="6840"/>
        </w:tabs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sprzątanie wszystkich tarasów i ramp przyległych do budynków szpitalnych  – z częstotliwością niezbędną do utrzymania czystości;</w:t>
      </w:r>
    </w:p>
    <w:p w14:paraId="50827E1E" w14:textId="77777777" w:rsidR="00BF6A01" w:rsidRDefault="00BF6A01" w:rsidP="00BF6A01">
      <w:pPr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oczyszczanie i odchwaszczanie (w tym oprysk preparatem odchwaszczającym) krawężników, płyt chodnikowych, opasek chodnikowych wokół budynków – </w:t>
      </w:r>
      <w:r>
        <w:rPr>
          <w:rFonts w:ascii="Arial" w:hAnsi="Arial" w:cs="Arial"/>
          <w:color w:val="000000"/>
        </w:rPr>
        <w:t>z częstotliwością niezbędną do utrzymania czystości oraz po okresie zimowym;</w:t>
      </w:r>
    </w:p>
    <w:p w14:paraId="392D1273" w14:textId="77777777" w:rsidR="00BF6A01" w:rsidRDefault="00BF6A01" w:rsidP="00BF6A01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opróżnianie koszy na odpady komunalne usytuowanych na terenie Szpitala – </w:t>
      </w:r>
      <w:r>
        <w:rPr>
          <w:rFonts w:ascii="Arial" w:hAnsi="Arial" w:cs="Arial"/>
        </w:rPr>
        <w:t xml:space="preserve">min. </w:t>
      </w:r>
      <w:r>
        <w:rPr>
          <w:rFonts w:ascii="Arial" w:hAnsi="Arial" w:cs="Arial"/>
          <w:color w:val="000000"/>
        </w:rPr>
        <w:t xml:space="preserve">3 razy              w tygodniu; </w:t>
      </w:r>
    </w:p>
    <w:p w14:paraId="11299F8B" w14:textId="77777777" w:rsidR="00BF6A01" w:rsidRDefault="00BF6A01" w:rsidP="00BF6A01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bieżące usuwanie śniegu i lodu (poprzez odśnieżanie oraz posypywanie piaskiem lub mieszanką solno-piaskową) z dróg, chodników, placów i schodów na zewnątrz z wejściami do budynków, ramp oraz podjazdów dla karetek </w:t>
      </w:r>
      <w:r>
        <w:rPr>
          <w:rFonts w:ascii="Arial" w:hAnsi="Arial" w:cs="Arial"/>
        </w:rPr>
        <w:t>(przy wystąpieniu nocnych opadów śniegu prace będą zakończone do godz. 6:30 a przy opadach śniegu występujących w ciągu dnia - na bieżąco). Obowiązek uprzątnięcia ze śniegu i lodu należy realizować poprzez odgarnięcie śniegu w miejsce nie powodujące zakłóceń w ruchu pieszych lub pojazdów i podjęcie działań usuwających lub co najmniej ograniczających śliskość chodnika.</w:t>
      </w:r>
    </w:p>
    <w:p w14:paraId="04DA6234" w14:textId="77777777" w:rsidR="00BF6A01" w:rsidRDefault="00BF6A01" w:rsidP="00BF6A01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uprzątnięcia w pierwszej kolejności tzn. bezzwłocznie złogów błota śniegu i lodu na odcinku drogi podjazdu do Szpitalnego Oddziału Ratunkowego oraz drogi dojazdowej do studni szpitala tj. wejście do wind, transport zwłok do Zakładu Patomorfologii, transport żywności. </w:t>
      </w:r>
    </w:p>
    <w:p w14:paraId="48F61C0A" w14:textId="77777777" w:rsidR="00BF6A01" w:rsidRDefault="00BF6A01" w:rsidP="00BF6A01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do ciągłego utrzymania w czystości i gotowości lądowiska sanitarnego o powierzchni 900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oraz drogi transportu pacjenta znajdujących się przy ul. Powstańców Wielkopolskich </w:t>
      </w:r>
      <w:r>
        <w:rPr>
          <w:rFonts w:ascii="Arial" w:hAnsi="Arial" w:cs="Arial"/>
          <w:bCs/>
          <w:lang w:val="cs-CZ"/>
        </w:rPr>
        <w:t xml:space="preserve">2. Lądowisko </w:t>
      </w:r>
      <w:r>
        <w:rPr>
          <w:rFonts w:ascii="Arial" w:hAnsi="Arial" w:cs="Arial"/>
        </w:rPr>
        <w:t xml:space="preserve">przeznaczone jest do wykonywania startów                     i lądowań </w:t>
      </w:r>
      <w:hyperlink r:id="rId6" w:tooltip="Śmigłowiec" w:history="1">
        <w:r>
          <w:rPr>
            <w:rStyle w:val="Hipercze"/>
            <w:rFonts w:ascii="Arial" w:hAnsi="Arial" w:cs="Arial"/>
          </w:rPr>
          <w:t>śmigłowców</w:t>
        </w:r>
      </w:hyperlink>
      <w:r>
        <w:rPr>
          <w:rFonts w:ascii="Arial" w:hAnsi="Arial" w:cs="Arial"/>
        </w:rPr>
        <w:t xml:space="preserve"> sanitarnych i ratowniczych całodobowo.</w:t>
      </w:r>
    </w:p>
    <w:p w14:paraId="249E797C" w14:textId="77777777" w:rsidR="00BF6A01" w:rsidRDefault="00BF6A01" w:rsidP="00BF6A01">
      <w:pPr>
        <w:ind w:left="709"/>
        <w:jc w:val="both"/>
        <w:rPr>
          <w:rFonts w:ascii="Arial" w:hAnsi="Arial" w:cs="Arial"/>
          <w:lang w:val="cs-CZ"/>
        </w:rPr>
      </w:pPr>
    </w:p>
    <w:p w14:paraId="6EA75952" w14:textId="77777777" w:rsidR="00BF6A01" w:rsidRDefault="00BF6A01" w:rsidP="00BF6A01">
      <w:pPr>
        <w:ind w:left="709"/>
        <w:jc w:val="both"/>
        <w:rPr>
          <w:rFonts w:ascii="Arial" w:hAnsi="Arial" w:cs="Arial"/>
          <w:lang w:val="cs-CZ"/>
        </w:rPr>
      </w:pPr>
    </w:p>
    <w:p w14:paraId="251A7F60" w14:textId="77777777" w:rsidR="00BF6A01" w:rsidRDefault="00BF6A01" w:rsidP="00BF6A01">
      <w:pPr>
        <w:ind w:left="709"/>
        <w:jc w:val="both"/>
        <w:rPr>
          <w:rFonts w:ascii="Arial" w:hAnsi="Arial" w:cs="Arial"/>
          <w:lang w:val="cs-CZ"/>
        </w:rPr>
      </w:pPr>
    </w:p>
    <w:p w14:paraId="04953E9A" w14:textId="77777777" w:rsidR="00BF6A01" w:rsidRDefault="00BF6A01" w:rsidP="00BF6A01">
      <w:pPr>
        <w:jc w:val="both"/>
        <w:rPr>
          <w:rFonts w:ascii="Arial" w:hAnsi="Arial" w:cs="Arial"/>
        </w:rPr>
      </w:pPr>
    </w:p>
    <w:p w14:paraId="6C8F3A50" w14:textId="77777777" w:rsidR="00BF6A01" w:rsidRDefault="00BF6A01" w:rsidP="00BF6A01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Pielęgnacja terenów zielonych</w:t>
      </w:r>
    </w:p>
    <w:p w14:paraId="4DBCFAE2" w14:textId="77777777" w:rsidR="00BF6A01" w:rsidRDefault="00BF6A01" w:rsidP="00BF6A01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65F198A0" w14:textId="77777777" w:rsidR="00BF6A01" w:rsidRDefault="00BF6A01" w:rsidP="00BF6A01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Sezonowo (kwiecień-październik) i w miarę występujących potrzeb</w:t>
      </w:r>
    </w:p>
    <w:p w14:paraId="00791AE1" w14:textId="77777777" w:rsidR="00BF6A01" w:rsidRDefault="00BF6A01" w:rsidP="00BF6A01">
      <w:pPr>
        <w:tabs>
          <w:tab w:val="left" w:pos="426"/>
        </w:tabs>
        <w:jc w:val="both"/>
        <w:rPr>
          <w:rFonts w:ascii="Arial" w:hAnsi="Arial" w:cs="Arial"/>
          <w:lang w:val="cs-CZ"/>
        </w:rPr>
      </w:pPr>
    </w:p>
    <w:p w14:paraId="4108DAAB" w14:textId="77777777" w:rsidR="00BF6A01" w:rsidRDefault="00BF6A01" w:rsidP="00BF6A01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0BB99D0E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cięcia pielęgnacyjne i sanitarne (drzewa i krzewy), uprzątnięcie gałęzi – 2 razy w ciągu roku kalendarzowego,</w:t>
      </w:r>
    </w:p>
    <w:p w14:paraId="6ACAD33D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odchwaszczanie i formowanie żywopłotów – 3 razy w sezonie wegetacyjnym</w:t>
      </w:r>
    </w:p>
    <w:p w14:paraId="0216AAFF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pielęgnacja trawników (</w:t>
      </w:r>
      <w:r>
        <w:rPr>
          <w:rFonts w:ascii="Arial" w:hAnsi="Arial" w:cs="Arial"/>
        </w:rPr>
        <w:t>zbieranie śmieci, koszenie trawy wg potrzeb – przy założeniu, że wysokość trawy nie powinna przekroczyć 15 cm; min 4 razy w roku</w:t>
      </w:r>
      <w:r>
        <w:rPr>
          <w:rFonts w:ascii="Arial" w:hAnsi="Arial" w:cs="Arial"/>
          <w:color w:val="000000"/>
        </w:rPr>
        <w:t xml:space="preserve">); zebranie skoszonej trawy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jej utylizacja;</w:t>
      </w:r>
    </w:p>
    <w:p w14:paraId="3AAAB867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skopanie ziemi i zakładanie trawników w miejscach wskazanych przez Zamawiającego (w razie potrzeby);</w:t>
      </w:r>
    </w:p>
    <w:p w14:paraId="42711100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usuwanie uschniętych części roślin i dosadzanie w brakujące miejsca nowych zakupionych przez Zamawiającego (w razie potrzeby);</w:t>
      </w:r>
    </w:p>
    <w:p w14:paraId="06A605B8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wiosenne i jesienne grabienie liści z trawników, ciągów komunikacyjnych i parkingów oraz ich utylizacja;</w:t>
      </w:r>
    </w:p>
    <w:p w14:paraId="2A3619B8" w14:textId="77777777" w:rsidR="00BF6A01" w:rsidRDefault="00BF6A01" w:rsidP="00BF6A01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usuwanie traw, chwastów i samosiejek z chodników, dróg, przy ogrodzeniach, wnękach                  i budynkach, oraz opasce wokół budynków (w miarę potrzeb). </w:t>
      </w:r>
    </w:p>
    <w:p w14:paraId="78857252" w14:textId="77777777" w:rsidR="00BF6A01" w:rsidRDefault="00BF6A01" w:rsidP="00BF6A01">
      <w:pPr>
        <w:tabs>
          <w:tab w:val="left" w:pos="426"/>
        </w:tabs>
        <w:jc w:val="both"/>
        <w:rPr>
          <w:rFonts w:ascii="Arial" w:hAnsi="Arial" w:cs="Arial"/>
        </w:rPr>
      </w:pPr>
    </w:p>
    <w:p w14:paraId="327FA2C2" w14:textId="77777777" w:rsidR="00BF6A01" w:rsidRDefault="00BF6A01" w:rsidP="00BF6A01">
      <w:pPr>
        <w:numPr>
          <w:ilvl w:val="0"/>
          <w:numId w:val="20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</w:rPr>
        <w:t xml:space="preserve">Wykonawca zobowiązany jest do udostępnienia Zamawiającemu numeru telefonu kontaktowego do stałych całodobowych kontaktów telefonicznych. </w:t>
      </w:r>
    </w:p>
    <w:p w14:paraId="6593C6C3" w14:textId="77777777" w:rsidR="00BF6A01" w:rsidRDefault="00BF6A01" w:rsidP="00BF6A01">
      <w:pPr>
        <w:numPr>
          <w:ilvl w:val="0"/>
          <w:numId w:val="20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 niezwłocznego usuwania (na telefon lub pisemne wezwanie) stwierdzonych nieprawidłowości.</w:t>
      </w:r>
    </w:p>
    <w:p w14:paraId="713D2252" w14:textId="77777777" w:rsidR="00BF6A01" w:rsidRDefault="00BF6A01" w:rsidP="00BF6A01">
      <w:pPr>
        <w:numPr>
          <w:ilvl w:val="0"/>
          <w:numId w:val="20"/>
        </w:numPr>
        <w:tabs>
          <w:tab w:val="left" w:pos="426"/>
        </w:tabs>
        <w:spacing w:after="240"/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do:</w:t>
      </w:r>
    </w:p>
    <w:p w14:paraId="515A8AD1" w14:textId="77777777" w:rsidR="00BF6A01" w:rsidRDefault="00BF6A01" w:rsidP="00BF6A01">
      <w:pPr>
        <w:pStyle w:val="Akapitzlist"/>
        <w:numPr>
          <w:ilvl w:val="1"/>
          <w:numId w:val="20"/>
        </w:numPr>
        <w:tabs>
          <w:tab w:val="left" w:pos="567"/>
        </w:tabs>
        <w:spacing w:after="240"/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wyposażenia swoich pracowników w wymagane środki ochrony osobistej oraz jednolitą odzież roboczą i identyfikatory</w:t>
      </w:r>
    </w:p>
    <w:p w14:paraId="198C447A" w14:textId="77777777" w:rsidR="00BF6A01" w:rsidRDefault="00BF6A01" w:rsidP="00BF6A01">
      <w:pPr>
        <w:pStyle w:val="Akapitzlist"/>
        <w:numPr>
          <w:ilvl w:val="1"/>
          <w:numId w:val="20"/>
        </w:numPr>
        <w:tabs>
          <w:tab w:val="left" w:pos="567"/>
        </w:tabs>
        <w:spacing w:after="240"/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dbania o mienie Zamawiającego</w:t>
      </w:r>
    </w:p>
    <w:p w14:paraId="352BB9EA" w14:textId="77777777" w:rsidR="00BF6A01" w:rsidRDefault="00BF6A01" w:rsidP="00BF6A01">
      <w:pPr>
        <w:pStyle w:val="Akapitzlist"/>
        <w:numPr>
          <w:ilvl w:val="1"/>
          <w:numId w:val="20"/>
        </w:numPr>
        <w:tabs>
          <w:tab w:val="left" w:pos="567"/>
        </w:tabs>
        <w:spacing w:after="240"/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wyposażenia swoich pracowników w niezbędny sprzęt, narzędzia i materiały. </w:t>
      </w:r>
    </w:p>
    <w:p w14:paraId="69880552" w14:textId="77777777" w:rsidR="00BF6A01" w:rsidRDefault="00BF6A01" w:rsidP="00BF6A01">
      <w:pPr>
        <w:pStyle w:val="Akapitzlist"/>
        <w:numPr>
          <w:ilvl w:val="0"/>
          <w:numId w:val="20"/>
        </w:numPr>
        <w:tabs>
          <w:tab w:val="left" w:pos="567"/>
        </w:tabs>
        <w:spacing w:after="240"/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Wykonawca w celu rozliczenia wykonywanej usługi zobowiazany jest do: dostarczenia miesięcznego protokołu odbioru wykonania usługi, protokół wykonania usługi potwierdza Kierownik Działu Eksploatacji. </w:t>
      </w:r>
    </w:p>
    <w:p w14:paraId="2241074A" w14:textId="77777777" w:rsidR="00BF6A01" w:rsidRDefault="00BF6A01" w:rsidP="00BF6A01">
      <w:pPr>
        <w:pStyle w:val="Akapitzlist"/>
        <w:numPr>
          <w:ilvl w:val="0"/>
          <w:numId w:val="20"/>
        </w:numPr>
        <w:tabs>
          <w:tab w:val="left" w:pos="567"/>
        </w:tabs>
        <w:spacing w:after="240"/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Zamawiający zastrzega sobie prawo do prowadzenia kontroli wykonywanej usługi przez upoważnionych pracowników Zamawiającego. Ponadto Zamawiający ma prawo do kontroli prawidłowości i jakości wykonywanej usługi, stosowanych urządzeń, sprzętu </w:t>
      </w:r>
      <w:r>
        <w:rPr>
          <w:rFonts w:ascii="Arial" w:hAnsi="Arial" w:cs="Arial"/>
          <w:bCs/>
          <w:sz w:val="20"/>
          <w:lang w:val="cs-CZ"/>
        </w:rPr>
        <w:br/>
        <w:t xml:space="preserve">i narzedzi oraz przeprowadzonych szkoleń pracowników Wykonawcy. </w:t>
      </w:r>
    </w:p>
    <w:p w14:paraId="33C155F6" w14:textId="77777777" w:rsidR="00BF6A01" w:rsidRDefault="00BF6A01" w:rsidP="00BF6A01">
      <w:pPr>
        <w:pStyle w:val="Akapitzlist"/>
        <w:numPr>
          <w:ilvl w:val="0"/>
          <w:numId w:val="20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>Zamawiający wymaga, aby przedstawiciel Usługodawcy pozostawał do dyspozycji Szpitala od poniedziałku do piątku w godzinach 9.00 – 13.00 (był obecny na terenie Szpitala).</w:t>
      </w:r>
    </w:p>
    <w:p w14:paraId="1B0B7B10" w14:textId="77777777" w:rsidR="00BF6A01" w:rsidRDefault="00BF6A01" w:rsidP="00BF6A01">
      <w:pPr>
        <w:pStyle w:val="Akapitzlist"/>
        <w:numPr>
          <w:ilvl w:val="0"/>
          <w:numId w:val="20"/>
        </w:numPr>
        <w:tabs>
          <w:tab w:val="left" w:pos="567"/>
        </w:tabs>
        <w:spacing w:after="240"/>
        <w:ind w:left="567" w:hanging="567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Płatność za wykonaną usługę będzie realizowana w formie ryczałtowej z płatnością 1 raz                         w miesiącu. </w:t>
      </w:r>
    </w:p>
    <w:p w14:paraId="227CCD3C" w14:textId="77777777" w:rsidR="00BF6A01" w:rsidRDefault="00BF6A01" w:rsidP="00BF6A01">
      <w:pPr>
        <w:pStyle w:val="Akapitzlist"/>
        <w:tabs>
          <w:tab w:val="left" w:pos="567"/>
        </w:tabs>
        <w:spacing w:after="240"/>
        <w:ind w:left="567"/>
        <w:jc w:val="both"/>
        <w:rPr>
          <w:rFonts w:ascii="Arial" w:hAnsi="Arial" w:cs="Arial"/>
          <w:bCs/>
          <w:sz w:val="20"/>
          <w:lang w:val="cs-CZ"/>
        </w:rPr>
      </w:pPr>
    </w:p>
    <w:p w14:paraId="254F5A63" w14:textId="77777777" w:rsidR="00B822E4" w:rsidRPr="00767E57" w:rsidRDefault="00B822E4" w:rsidP="009E702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04B5D28" w14:textId="77777777" w:rsidR="00B822E4" w:rsidRPr="00767E57" w:rsidRDefault="00B822E4" w:rsidP="009E702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1641B587" w14:textId="77777777" w:rsidR="00B822E4" w:rsidRPr="00767E57" w:rsidRDefault="00B822E4" w:rsidP="009E702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1DDC864" w14:textId="77777777" w:rsidR="00B822E4" w:rsidRPr="00767E57" w:rsidRDefault="00B822E4" w:rsidP="009E702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sectPr w:rsidR="00B822E4" w:rsidRPr="00767E57" w:rsidSect="00B8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821"/>
    <w:multiLevelType w:val="multilevel"/>
    <w:tmpl w:val="A5BEE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F5F"/>
    <w:multiLevelType w:val="multilevel"/>
    <w:tmpl w:val="9A3EA1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78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2827C3"/>
    <w:multiLevelType w:val="multilevel"/>
    <w:tmpl w:val="312A6526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237FA"/>
    <w:multiLevelType w:val="multilevel"/>
    <w:tmpl w:val="B8B8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FFC"/>
    <w:multiLevelType w:val="hybridMultilevel"/>
    <w:tmpl w:val="E8827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30D"/>
    <w:multiLevelType w:val="multilevel"/>
    <w:tmpl w:val="B1767C9E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CA7304"/>
    <w:multiLevelType w:val="hybridMultilevel"/>
    <w:tmpl w:val="56567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E46E80"/>
    <w:multiLevelType w:val="multilevel"/>
    <w:tmpl w:val="09F8CCE6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181"/>
    <w:multiLevelType w:val="multilevel"/>
    <w:tmpl w:val="83F282FA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033B"/>
    <w:multiLevelType w:val="multilevel"/>
    <w:tmpl w:val="962236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366517"/>
    <w:multiLevelType w:val="multilevel"/>
    <w:tmpl w:val="5CCA1A6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2712F7"/>
    <w:multiLevelType w:val="multilevel"/>
    <w:tmpl w:val="7FAAF9E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003F8"/>
    <w:multiLevelType w:val="multilevel"/>
    <w:tmpl w:val="BE50AA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16912"/>
    <w:multiLevelType w:val="hybridMultilevel"/>
    <w:tmpl w:val="CBE6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9981">
    <w:abstractNumId w:val="13"/>
  </w:num>
  <w:num w:numId="2" w16cid:durableId="694769680">
    <w:abstractNumId w:val="12"/>
  </w:num>
  <w:num w:numId="3" w16cid:durableId="1764766953">
    <w:abstractNumId w:val="11"/>
  </w:num>
  <w:num w:numId="4" w16cid:durableId="88084355">
    <w:abstractNumId w:val="5"/>
  </w:num>
  <w:num w:numId="5" w16cid:durableId="1318798568">
    <w:abstractNumId w:val="16"/>
  </w:num>
  <w:num w:numId="6" w16cid:durableId="957637641">
    <w:abstractNumId w:val="1"/>
  </w:num>
  <w:num w:numId="7" w16cid:durableId="1535576793">
    <w:abstractNumId w:val="3"/>
  </w:num>
  <w:num w:numId="8" w16cid:durableId="1740209607">
    <w:abstractNumId w:val="15"/>
  </w:num>
  <w:num w:numId="9" w16cid:durableId="1445464798">
    <w:abstractNumId w:val="4"/>
  </w:num>
  <w:num w:numId="10" w16cid:durableId="1054499115">
    <w:abstractNumId w:val="14"/>
  </w:num>
  <w:num w:numId="11" w16cid:durableId="842284966">
    <w:abstractNumId w:val="2"/>
  </w:num>
  <w:num w:numId="12" w16cid:durableId="1679653073">
    <w:abstractNumId w:val="9"/>
  </w:num>
  <w:num w:numId="13" w16cid:durableId="1208756369">
    <w:abstractNumId w:val="10"/>
  </w:num>
  <w:num w:numId="14" w16cid:durableId="1678078041">
    <w:abstractNumId w:val="0"/>
  </w:num>
  <w:num w:numId="15" w16cid:durableId="1252277106">
    <w:abstractNumId w:val="7"/>
  </w:num>
  <w:num w:numId="16" w16cid:durableId="823938667">
    <w:abstractNumId w:val="8"/>
  </w:num>
  <w:num w:numId="17" w16cid:durableId="762068711">
    <w:abstractNumId w:val="17"/>
  </w:num>
  <w:num w:numId="18" w16cid:durableId="73941755">
    <w:abstractNumId w:val="6"/>
  </w:num>
  <w:num w:numId="19" w16cid:durableId="175270104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3182590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6622879">
    <w:abstractNumId w:val="12"/>
    <w:lvlOverride w:ilvl="0">
      <w:startOverride w:val="1"/>
    </w:lvlOverride>
  </w:num>
  <w:num w:numId="22" w16cid:durableId="110959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E4"/>
    <w:rsid w:val="00030F44"/>
    <w:rsid w:val="00030F7B"/>
    <w:rsid w:val="00042556"/>
    <w:rsid w:val="00046AF6"/>
    <w:rsid w:val="0005769D"/>
    <w:rsid w:val="000661B7"/>
    <w:rsid w:val="0008123D"/>
    <w:rsid w:val="00085AB6"/>
    <w:rsid w:val="00091153"/>
    <w:rsid w:val="00091787"/>
    <w:rsid w:val="000A2781"/>
    <w:rsid w:val="000D207A"/>
    <w:rsid w:val="000E5646"/>
    <w:rsid w:val="001809F9"/>
    <w:rsid w:val="00181694"/>
    <w:rsid w:val="001928A5"/>
    <w:rsid w:val="001937C1"/>
    <w:rsid w:val="001938FA"/>
    <w:rsid w:val="001A2723"/>
    <w:rsid w:val="001C66A1"/>
    <w:rsid w:val="001E1095"/>
    <w:rsid w:val="0022566E"/>
    <w:rsid w:val="00227912"/>
    <w:rsid w:val="002444ED"/>
    <w:rsid w:val="00264A20"/>
    <w:rsid w:val="00267742"/>
    <w:rsid w:val="00281D39"/>
    <w:rsid w:val="0028420F"/>
    <w:rsid w:val="00285C75"/>
    <w:rsid w:val="002B1F88"/>
    <w:rsid w:val="002E2940"/>
    <w:rsid w:val="002E4C4D"/>
    <w:rsid w:val="00320591"/>
    <w:rsid w:val="00323615"/>
    <w:rsid w:val="00333BFE"/>
    <w:rsid w:val="00384266"/>
    <w:rsid w:val="003971C7"/>
    <w:rsid w:val="003B51DA"/>
    <w:rsid w:val="003D464A"/>
    <w:rsid w:val="003F51AA"/>
    <w:rsid w:val="00407A76"/>
    <w:rsid w:val="004C1620"/>
    <w:rsid w:val="004C50FF"/>
    <w:rsid w:val="004C5B89"/>
    <w:rsid w:val="004F0027"/>
    <w:rsid w:val="005052E7"/>
    <w:rsid w:val="00505C3B"/>
    <w:rsid w:val="00507C7B"/>
    <w:rsid w:val="00536C78"/>
    <w:rsid w:val="005901B1"/>
    <w:rsid w:val="00591FF3"/>
    <w:rsid w:val="005A65E1"/>
    <w:rsid w:val="005D36A3"/>
    <w:rsid w:val="005E0C37"/>
    <w:rsid w:val="005F2F98"/>
    <w:rsid w:val="00602126"/>
    <w:rsid w:val="0061227B"/>
    <w:rsid w:val="00616FBE"/>
    <w:rsid w:val="00644A50"/>
    <w:rsid w:val="00652B41"/>
    <w:rsid w:val="00665E59"/>
    <w:rsid w:val="00681EB7"/>
    <w:rsid w:val="006F5288"/>
    <w:rsid w:val="0071049D"/>
    <w:rsid w:val="00716C85"/>
    <w:rsid w:val="00716F71"/>
    <w:rsid w:val="00767E57"/>
    <w:rsid w:val="00776A5D"/>
    <w:rsid w:val="007812F8"/>
    <w:rsid w:val="00794929"/>
    <w:rsid w:val="007C29CA"/>
    <w:rsid w:val="007D1333"/>
    <w:rsid w:val="007D794C"/>
    <w:rsid w:val="00821227"/>
    <w:rsid w:val="008239EF"/>
    <w:rsid w:val="00824E35"/>
    <w:rsid w:val="00862E18"/>
    <w:rsid w:val="00894EE6"/>
    <w:rsid w:val="008970E8"/>
    <w:rsid w:val="008D10DF"/>
    <w:rsid w:val="00912BC2"/>
    <w:rsid w:val="009204ED"/>
    <w:rsid w:val="009205EE"/>
    <w:rsid w:val="00926AE6"/>
    <w:rsid w:val="00951929"/>
    <w:rsid w:val="00953FFF"/>
    <w:rsid w:val="00980B7F"/>
    <w:rsid w:val="009828E1"/>
    <w:rsid w:val="00993678"/>
    <w:rsid w:val="009A06F8"/>
    <w:rsid w:val="009A3960"/>
    <w:rsid w:val="009A4336"/>
    <w:rsid w:val="009D157F"/>
    <w:rsid w:val="009E702A"/>
    <w:rsid w:val="00A1462A"/>
    <w:rsid w:val="00A20F2D"/>
    <w:rsid w:val="00A34613"/>
    <w:rsid w:val="00A52E0D"/>
    <w:rsid w:val="00A540A0"/>
    <w:rsid w:val="00A66792"/>
    <w:rsid w:val="00A75340"/>
    <w:rsid w:val="00A904B0"/>
    <w:rsid w:val="00AC188E"/>
    <w:rsid w:val="00AD68AC"/>
    <w:rsid w:val="00B23927"/>
    <w:rsid w:val="00B25ABF"/>
    <w:rsid w:val="00B27BF9"/>
    <w:rsid w:val="00B32F18"/>
    <w:rsid w:val="00B50882"/>
    <w:rsid w:val="00B509BE"/>
    <w:rsid w:val="00B52FF5"/>
    <w:rsid w:val="00B53013"/>
    <w:rsid w:val="00B712FF"/>
    <w:rsid w:val="00B7162B"/>
    <w:rsid w:val="00B822E4"/>
    <w:rsid w:val="00B82641"/>
    <w:rsid w:val="00B965AD"/>
    <w:rsid w:val="00B970E9"/>
    <w:rsid w:val="00BA5A4C"/>
    <w:rsid w:val="00BC0634"/>
    <w:rsid w:val="00BC2A6D"/>
    <w:rsid w:val="00BC47E8"/>
    <w:rsid w:val="00BC6145"/>
    <w:rsid w:val="00BC7055"/>
    <w:rsid w:val="00BD1209"/>
    <w:rsid w:val="00BD3237"/>
    <w:rsid w:val="00BF2688"/>
    <w:rsid w:val="00BF51DD"/>
    <w:rsid w:val="00BF6A01"/>
    <w:rsid w:val="00C010F7"/>
    <w:rsid w:val="00C04C70"/>
    <w:rsid w:val="00C06E34"/>
    <w:rsid w:val="00C102A9"/>
    <w:rsid w:val="00C113B2"/>
    <w:rsid w:val="00C32D6F"/>
    <w:rsid w:val="00C44C7E"/>
    <w:rsid w:val="00C46E38"/>
    <w:rsid w:val="00C50042"/>
    <w:rsid w:val="00C60B2A"/>
    <w:rsid w:val="00C63D90"/>
    <w:rsid w:val="00C70C9E"/>
    <w:rsid w:val="00C7676F"/>
    <w:rsid w:val="00C77965"/>
    <w:rsid w:val="00C94A84"/>
    <w:rsid w:val="00C9552E"/>
    <w:rsid w:val="00D03007"/>
    <w:rsid w:val="00D032B9"/>
    <w:rsid w:val="00D10266"/>
    <w:rsid w:val="00D1320D"/>
    <w:rsid w:val="00D360EB"/>
    <w:rsid w:val="00D83E9F"/>
    <w:rsid w:val="00D9167E"/>
    <w:rsid w:val="00D92741"/>
    <w:rsid w:val="00DA796B"/>
    <w:rsid w:val="00DB5631"/>
    <w:rsid w:val="00DB71BC"/>
    <w:rsid w:val="00DC0210"/>
    <w:rsid w:val="00DD29A9"/>
    <w:rsid w:val="00DE2089"/>
    <w:rsid w:val="00DF00A3"/>
    <w:rsid w:val="00E04AD4"/>
    <w:rsid w:val="00E2600B"/>
    <w:rsid w:val="00E33BD0"/>
    <w:rsid w:val="00E37C9E"/>
    <w:rsid w:val="00E420E7"/>
    <w:rsid w:val="00E427EB"/>
    <w:rsid w:val="00E6046E"/>
    <w:rsid w:val="00E759FB"/>
    <w:rsid w:val="00EC04C2"/>
    <w:rsid w:val="00ED53D5"/>
    <w:rsid w:val="00ED74A1"/>
    <w:rsid w:val="00F17677"/>
    <w:rsid w:val="00F43FB8"/>
    <w:rsid w:val="00F4441D"/>
    <w:rsid w:val="00F562A6"/>
    <w:rsid w:val="00F837B8"/>
    <w:rsid w:val="00F901EC"/>
    <w:rsid w:val="00FA6EE5"/>
    <w:rsid w:val="00FB36E4"/>
    <w:rsid w:val="00FB5450"/>
    <w:rsid w:val="00FD0075"/>
    <w:rsid w:val="00FE18B5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126"/>
  <w15:chartTrackingRefBased/>
  <w15:docId w15:val="{3F194B6F-F336-42F8-ADA2-F8CAD01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22E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2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2E4"/>
    <w:pPr>
      <w:ind w:left="708"/>
    </w:pPr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982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%C5%9Amig%C5%82owi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5289-A2C2-44C6-AF93-376731B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Katarzyna Jakimiec</cp:lastModifiedBy>
  <cp:revision>438</cp:revision>
  <cp:lastPrinted>2022-06-22T08:44:00Z</cp:lastPrinted>
  <dcterms:created xsi:type="dcterms:W3CDTF">2019-08-27T08:11:00Z</dcterms:created>
  <dcterms:modified xsi:type="dcterms:W3CDTF">2022-07-15T08:33:00Z</dcterms:modified>
</cp:coreProperties>
</file>