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0B82" w14:textId="047CD8DC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bookmarkStart w:id="0" w:name="_Hlk111541342"/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 w:rsidR="00E9440B">
        <w:rPr>
          <w:rFonts w:ascii="Arial" w:hAnsi="Arial" w:cs="Arial"/>
          <w:sz w:val="18"/>
          <w:szCs w:val="18"/>
        </w:rPr>
        <w:t>1</w:t>
      </w:r>
      <w:r w:rsidR="00D1567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.0</w:t>
      </w:r>
      <w:r w:rsidR="00E9440B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.2022r.</w:t>
      </w:r>
    </w:p>
    <w:p w14:paraId="05203DA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ZP/2501/85/22</w:t>
      </w:r>
    </w:p>
    <w:p w14:paraId="40EA6884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BB86DE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D5D7B4D" w14:textId="6663F82B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A31AED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A31AED" w:rsidRPr="00A31AED">
        <w:rPr>
          <w:rFonts w:ascii="Arial" w:hAnsi="Arial" w:cs="Arial"/>
          <w:b/>
          <w:bCs/>
          <w:sz w:val="18"/>
          <w:szCs w:val="18"/>
        </w:rPr>
        <w:t>l</w:t>
      </w:r>
      <w:r w:rsidR="004D3622" w:rsidRPr="00A31AED">
        <w:rPr>
          <w:rFonts w:ascii="Arial" w:hAnsi="Arial" w:cs="Arial"/>
          <w:b/>
          <w:bCs/>
          <w:sz w:val="18"/>
          <w:szCs w:val="18"/>
        </w:rPr>
        <w:t>ek</w:t>
      </w:r>
      <w:r w:rsidR="00A31AED" w:rsidRPr="00A31AED">
        <w:rPr>
          <w:rFonts w:ascii="Arial" w:hAnsi="Arial" w:cs="Arial"/>
          <w:b/>
          <w:bCs/>
          <w:sz w:val="18"/>
          <w:szCs w:val="18"/>
        </w:rPr>
        <w:t>ów</w:t>
      </w:r>
      <w:r w:rsidR="004D3622" w:rsidRPr="00A31AED">
        <w:rPr>
          <w:rFonts w:ascii="Arial" w:hAnsi="Arial" w:cs="Arial"/>
          <w:b/>
          <w:bCs/>
          <w:sz w:val="18"/>
          <w:szCs w:val="18"/>
        </w:rPr>
        <w:t xml:space="preserve"> różn</w:t>
      </w:r>
      <w:r w:rsidR="00A31AED" w:rsidRPr="00A31AED">
        <w:rPr>
          <w:rFonts w:ascii="Arial" w:hAnsi="Arial" w:cs="Arial"/>
          <w:b/>
          <w:bCs/>
          <w:sz w:val="18"/>
          <w:szCs w:val="18"/>
        </w:rPr>
        <w:t>ych.</w:t>
      </w:r>
    </w:p>
    <w:p w14:paraId="36503C5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F26FFAA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21.07.2022r.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62AE97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796"/>
        <w:gridCol w:w="1970"/>
        <w:gridCol w:w="2003"/>
        <w:gridCol w:w="2289"/>
      </w:tblGrid>
      <w:tr w:rsidR="00EC5475" w14:paraId="2750E00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4C13E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A3BD2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BC11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4BF70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C5475" w14:paraId="7A13D29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AF122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Clotrimazolum krem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58696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D0DC0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95CE2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EC5475" w14:paraId="38C30E7B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582CBD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5D1C63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BAD71FD" w14:textId="7B3AF54F" w:rsidR="00EC5475" w:rsidRDefault="001537B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184,68</w:t>
            </w:r>
            <w:r w:rsidRPr="001537BF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7FABA2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E32BC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0F48A5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62B21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57EA0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232,20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9490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42ADB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708E6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12F66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2CAA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5DD6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6E22C0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3C7AB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P2-Klomipramina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3B7F0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8578F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7DE5B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275,40</w:t>
            </w:r>
          </w:p>
        </w:tc>
      </w:tr>
      <w:tr w:rsidR="00EC5475" w14:paraId="0EEBFB19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DBF786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57C122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242,55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3D0C46B" w14:textId="10C82529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261,9</w:t>
            </w:r>
            <w:r w:rsidR="001537B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</w:t>
            </w:r>
            <w:r w:rsidR="001537BF" w:rsidRPr="001537BF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B0C38C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9B12C1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0CB3C5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P3-Żywność specjalnego przeznaczenia medycznego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593D3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8D7C9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F13CA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22 061,40</w:t>
            </w:r>
          </w:p>
        </w:tc>
      </w:tr>
      <w:tr w:rsidR="00EC5475" w14:paraId="710CB98B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CF60CC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656247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13 897,00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1C2876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14 542,20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ED0886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9757E6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36EE34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Mleko dla niemowląt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5CF92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CF838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F649A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155,52</w:t>
            </w:r>
          </w:p>
        </w:tc>
      </w:tr>
      <w:tr w:rsidR="00EC5475" w14:paraId="6A97369A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B7F790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453F20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13794F5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FE4763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FE1C72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16950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P5-Kloksacylina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5EFFC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87933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28877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35 640,00</w:t>
            </w:r>
          </w:p>
        </w:tc>
      </w:tr>
      <w:tr w:rsidR="00EC5475" w14:paraId="1E1E2C4C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3A31F95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3FF51D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30 735,00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4F4C17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33 193,80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CADAEF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8A18A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962F0A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97346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43 785,00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C3105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47 287,80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57A6A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86DA3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43447A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A6BF0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43 605,00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FA7C8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47 093,40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8827D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C6A84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2FB03A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872B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43 395,00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A6BC6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46 860,00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96FCB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9511AC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58B2B3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Amosycylina zaw. p.o., Amoksycylina + kwas klawulanowy i.v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CC5DE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3B883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E668D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48 816,00</w:t>
            </w:r>
          </w:p>
        </w:tc>
      </w:tr>
      <w:tr w:rsidR="00EC5475" w14:paraId="59683B92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577C662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5A68ED8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53 654,00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66CD5F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57 946,32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185A407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63A58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C2332C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31DE6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65 062,00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2CD5F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70 266,96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19AE2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F4D41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545EC7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4E23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64 804,00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28383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69 988,32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01921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6F69A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E46ACA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E1A75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64 478,00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DE8EC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69 646,00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1822A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F8BDCB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8BD97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P7-Irinotecan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23811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1CA37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B861C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21 189,60</w:t>
            </w:r>
          </w:p>
        </w:tc>
      </w:tr>
      <w:tr w:rsidR="00EC5475" w14:paraId="4C12F5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9E7B7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4811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933E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14 860,80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19425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B8ED76B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E63C67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4C0C62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9 817,60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127F801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10 603,01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062DB9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0D9489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EAFA1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P8-Dopęcherzowa szczepionka BCG do immunoterapii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8A06F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3B440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AD566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178 848,00</w:t>
            </w:r>
          </w:p>
        </w:tc>
      </w:tr>
      <w:tr w:rsidR="00EC5475" w14:paraId="409BEF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C1F2FC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93A79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85 951,00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91BB0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92 828,00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C0CD97" w14:textId="766C66E8" w:rsidR="003452DF" w:rsidRDefault="00D23A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C836EE8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9486C31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A6B616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159 511,90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485735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172 272,85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EA64A7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7C74D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426C2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3D1FD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86 802,00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FC447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93 746,13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DC5C21" w14:textId="57DA9633" w:rsidR="00EC5475" w:rsidRPr="00D23A08" w:rsidRDefault="00D23A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A08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C5475" w14:paraId="0E8756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EE8C9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939CF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89 355,00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F8DCF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96 503,40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40A1AE" w14:textId="77C1164A" w:rsidR="00EC5475" w:rsidRPr="00D23A08" w:rsidRDefault="00D23A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A08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EC5475" w14:paraId="7A0E9F7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0B2846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P9-Szczepionka przeciw grypie na sezon 2022/2023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150AB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4960C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13938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12 960,00</w:t>
            </w:r>
          </w:p>
        </w:tc>
      </w:tr>
      <w:tr w:rsidR="00EC5475" w14:paraId="4B12B67B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1E079B41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POLYPHARM S.A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BARSKA 33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5220103650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4DBC0F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12 222,00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1D87827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13 199,76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2A5509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BABC07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EF7AE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P10-Pemetreksed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4AD12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477C5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7A235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21 384,00</w:t>
            </w:r>
          </w:p>
        </w:tc>
      </w:tr>
      <w:tr w:rsidR="00EC5475" w14:paraId="154F0C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035DB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2DF53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5155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17 820,00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B1C7E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AD2F22B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14AA5E61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6F35D2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14 601,60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14A21B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15 769,73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3FC8DA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B7724A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A145CC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P11-Kladrybina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FF656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E2B09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9C2D0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11 562,00</w:t>
            </w:r>
          </w:p>
        </w:tc>
      </w:tr>
      <w:tr w:rsidR="00EC5475" w14:paraId="5890E204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4C7033A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1D37DA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8 999,20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987F7E9" w14:textId="02F0BB7A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9 719,</w:t>
            </w:r>
            <w:r w:rsidR="00AF387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</w:t>
            </w:r>
            <w:r w:rsidR="00AF3877" w:rsidRPr="00AF387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03E7EB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8C0F61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3B86A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P12-Ofloksacyna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A8736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610B7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02B40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437,40</w:t>
            </w:r>
          </w:p>
        </w:tc>
      </w:tr>
      <w:tr w:rsidR="00EC5475" w14:paraId="1225C3FD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DAD94C4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1730F6D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C79CB6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445,82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77D049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7B086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DC7E2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DF7AD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414,30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77CB6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447,30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293E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3C94CB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2A223C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P13-Immunoglobulina ludzka anty-rh0(d)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703DC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FEB6E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BCDF2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12 052,80</w:t>
            </w:r>
          </w:p>
        </w:tc>
      </w:tr>
      <w:tr w:rsidR="00EC5475" w14:paraId="4D5632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90936B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45DA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12 002,40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393A6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12 962,40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81D1B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12B76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C7E6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1B5F9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12 117,60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2FC41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13 087,20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8310E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23997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ED901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B7C41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12 117,60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EB9B0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13 087,01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A807A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5E310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717A05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2EF7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11 982,00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89F71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12 940,56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D9B43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FAE0C29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2F23E2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52469FF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11 950,80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A741CF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12 906,86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53877C0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96B45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153ECA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16803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414D4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37 972,80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3E05A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58CDCD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43553C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P14-Fosfomycyna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29D42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BC079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7B698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70 632,00</w:t>
            </w:r>
          </w:p>
        </w:tc>
      </w:tr>
      <w:tr w:rsidR="00EC5475" w14:paraId="411DF4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16B7D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85818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64 432,80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C6560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69 587,40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DF49C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E2A9A42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542DF56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17EB69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63 855,60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552EA7B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68 964,05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9E5563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53DDA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CBB0D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0E34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64 887,00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2BD08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70 077,96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EB3AD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C85A7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E9109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0EB51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64 513,20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66E1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69 674,40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F9C19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1ECF96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84839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P15-Lacydypina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BA64A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B4E24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5924F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EC5475" w14:paraId="4078DEAE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B28585A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5D26B8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213,70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4741D8A" w14:textId="62B70B1E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230,8</w:t>
            </w:r>
            <w:r w:rsidR="000E6DA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  <w:r w:rsidR="000E6DAF" w:rsidRPr="000E6DAF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59E2ED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7D46D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37F7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EED2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240,70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1CA5B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260,05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0D5DC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A14E63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88BDBD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P16-Klostridiopeptydaza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E3C37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CDA05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8CFEB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6 912,00</w:t>
            </w:r>
          </w:p>
        </w:tc>
      </w:tr>
      <w:tr w:rsidR="00EC5475" w14:paraId="68CA1E89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ED15C44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0CDA00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6 056,00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B81FC99" w14:textId="4946A5AF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6 540,</w:t>
            </w:r>
            <w:r w:rsidR="000E6DA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</w:t>
            </w:r>
            <w:r w:rsidR="000E6DAF" w:rsidRPr="000E6DAF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4C4464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AB392D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0265C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P17-Buprenorfina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08693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B9A44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E0C35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702,00</w:t>
            </w:r>
          </w:p>
        </w:tc>
      </w:tr>
      <w:tr w:rsidR="00EC5475" w14:paraId="31237C3D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6150397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1F37AE9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632B97E" w14:textId="2F57E0DC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652,</w:t>
            </w:r>
            <w:r w:rsidR="000E6DA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</w:t>
            </w:r>
            <w:r w:rsidR="000E6DAF" w:rsidRPr="000E6DAF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5302E54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EEFC04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61EBA7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9A480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CAE12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673,38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2C8B7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C32BA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AF5DE6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203B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446D8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660,10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2B824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E8158F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1B9559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 Fitomenadion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3D5FD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933D5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A3D72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172,80</w:t>
            </w:r>
          </w:p>
        </w:tc>
      </w:tr>
      <w:tr w:rsidR="00EC5475" w14:paraId="41EF10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3DFFD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E048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51565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69F52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9502876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B598414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42CAAD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258,20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0A3B19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278,86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2E07E0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F19BAB0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32D271B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6423AC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258,20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55D4F95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278,86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66F83A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49FDE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1BCDCC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B2FF7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FFA23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324,90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0003D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ABA3A9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151EEA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P19-Olanzapina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4FBA3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A7CD8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85D14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1 749,60</w:t>
            </w:r>
          </w:p>
        </w:tc>
      </w:tr>
      <w:tr w:rsidR="00EC5475" w14:paraId="464E1D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670D6B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7ABC2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10EC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2 073,70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F1476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CEEF0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DFEF0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E2EEF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567,30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71FE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612,68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8F990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2366FE4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5874666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51A4763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D5820E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8F3209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A388C6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F3D4B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F3A5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1 909,90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BD079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2 062,80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DA429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2E983D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6FB33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P20-Glikol metoksypolietylenowy epoetyny beta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3C519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125E8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C0362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527 310,00</w:t>
            </w:r>
          </w:p>
        </w:tc>
      </w:tr>
      <w:tr w:rsidR="00EC5475" w14:paraId="3DDF4ECE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3732ED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39b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mazowieckie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4D7B06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406 105,00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196A31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438 593,40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AFBEDD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24D93E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DF138C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P21-Entekawir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FDAC1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C0AE9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F70A2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11 664,00</w:t>
            </w:r>
          </w:p>
        </w:tc>
      </w:tr>
      <w:tr w:rsidR="00EC5475" w14:paraId="4D7488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09415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DD12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7 938,40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3EC3A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8 574,20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5A84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13C44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A09EA6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2FCA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8 098,00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D27A6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8 745,84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F0AC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73907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11AB01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DA01A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13 348,80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7F528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14 416,70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D77C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7A697C8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1EA3CC4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22A0F0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7 168,80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28E977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7 742,30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1355A4F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CCF9B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19BDC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9176B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7 928,20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854AD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8 561,80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95D31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2B0C6D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8B8E4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P22-Tenofowir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DE0B2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5F2E2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79D36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EC5475" w14:paraId="05965E28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2C9734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557918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2 765,40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B77C19D" w14:textId="33898C7C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2 986,</w:t>
            </w:r>
            <w:r w:rsidR="000E6DAF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</w:t>
            </w:r>
            <w:r w:rsidR="000E6DAF" w:rsidRPr="000E6DAF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C4B736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B7F3D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6D90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E1D49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2 786,40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56AE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3 009,31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03667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5722C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70F8C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CC429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2 904,60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3F87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3 136,97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00DED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790D9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1AA7B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A2041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2 966,40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836E3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3 203,71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285D5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4AA06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E4EC1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1FF7F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2 773,20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796F6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2 995,20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B317E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BC3AA2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B67BC9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 Antybakteryjny płyn do cewników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B792E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8A98C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14F33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67 500,00</w:t>
            </w:r>
          </w:p>
        </w:tc>
      </w:tr>
      <w:tr w:rsidR="00EC5475" w14:paraId="590D9E64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C624DF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256BDE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4BF017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72 090,00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EA8B3F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53B7B2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82460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P24-Olanzapina do wstrzykiwań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C67E3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E5235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8A1B0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12 960,00</w:t>
            </w:r>
          </w:p>
        </w:tc>
      </w:tr>
      <w:tr w:rsidR="00EC5475" w14:paraId="2E5E2218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5F0C6C3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105EBD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8 048,40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5B35C8D6" w14:textId="5C730F42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8 692,</w:t>
            </w:r>
            <w:r w:rsidR="00F1386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</w:t>
            </w:r>
            <w:r w:rsidR="00F1386C" w:rsidRPr="00F1386C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9668DE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064DCA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4ECA6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P25-Olmesartan medoksomilu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B6FF6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6FBD6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C1BC6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EC5475" w14:paraId="283C79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71156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4E24F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ED2C2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C41A9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5CE4640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2FB0204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289277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186,20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2BB320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201,10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27A384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C4C845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69D726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P26-Lamiwudyna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6F94B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A9D88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E4598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7 171,20</w:t>
            </w:r>
          </w:p>
        </w:tc>
      </w:tr>
      <w:tr w:rsidR="00EC5475" w14:paraId="1AC6AA8E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E7EAD36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CC7F11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D79F984" w14:textId="7CE0BEFA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7 067,</w:t>
            </w:r>
            <w:r w:rsidR="00F1386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</w:t>
            </w:r>
            <w:r w:rsidR="00F1386C" w:rsidRPr="00F1386C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B66333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5ED09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89D5A3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D5B61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6 785,60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67A9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7 328,80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92F6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0EF216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9D7621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P27-Leki stosowane w programie lekowym SM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C9B17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AA2E7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C6992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694 008,00</w:t>
            </w:r>
          </w:p>
        </w:tc>
      </w:tr>
      <w:tr w:rsidR="00EC5475" w14:paraId="5D22B0DE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0E2109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5BA2467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637 814,20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B76417B" w14:textId="594AD7C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688 83</w:t>
            </w:r>
            <w:r w:rsidR="00F1386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</w:t>
            </w:r>
            <w:r w:rsidR="00F1386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</w:t>
            </w:r>
            <w:r w:rsidR="00245760" w:rsidRPr="00245760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2BB0E5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CDF94C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E81F8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P28-Epoetyna beta (glikol metoksypolietylenowy epoetyny beta)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0D3CB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DF937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2A468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760 428,00</w:t>
            </w:r>
          </w:p>
        </w:tc>
      </w:tr>
      <w:tr w:rsidR="00EC5475" w14:paraId="7B74838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5AC4C6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P29-Emtrycytabina + tenofowir (dizoproksyl tenofowiru)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3BA1C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BAB59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D67C8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2 073,60</w:t>
            </w:r>
          </w:p>
        </w:tc>
      </w:tr>
      <w:tr w:rsidR="00EC5475" w14:paraId="2502E238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FE80574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325FA6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1 563,16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303EAEE" w14:textId="7AD20532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1 688,2</w:t>
            </w:r>
            <w:r w:rsidR="0024576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 w:rsidR="00245760" w:rsidRPr="00245760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858781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EBDEC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AD411A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77C9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1 567,48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3169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1 692,88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66EDC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710A30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1B3DB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P30-Woda do terapii inhalacyjnej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1C540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CF63C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32E88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24 300,00</w:t>
            </w:r>
          </w:p>
        </w:tc>
      </w:tr>
      <w:tr w:rsidR="00EC5475" w14:paraId="553E95F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4BC8D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P31-Itrakonazol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63E26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F05EA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6C2E7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810,00</w:t>
            </w:r>
          </w:p>
        </w:tc>
      </w:tr>
      <w:tr w:rsidR="00EC5475" w14:paraId="6B675D44" w14:textId="77777777" w:rsidTr="00DC33E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5D0C1AAB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467E83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440,20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1144548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475,42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56AC07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4719257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771DC15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614FE7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E744B7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461,38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5E80F63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3D3C8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07D39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D4CB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4711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645,40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F3D8E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B8EA83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C134B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P32-Sofosbuwir + welpataswir + woksylaprewir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0F4CF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091B7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70703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162 000,00</w:t>
            </w:r>
          </w:p>
        </w:tc>
      </w:tr>
      <w:tr w:rsidR="00EC5475" w14:paraId="6578EB35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AD8B1A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623514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3F281F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158 760,00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971954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D274D4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E43A5A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P33-Mleko początkowe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9F705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A5141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FFA9F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630,00</w:t>
            </w:r>
          </w:p>
        </w:tc>
      </w:tr>
      <w:tr w:rsidR="00EC5475" w14:paraId="30338C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CB941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FE5D7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54E0A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BE7A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2668D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9CFF03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F0028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9D2F0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3399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497A99E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3537577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3CDF6E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F85B6E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7C6116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4EFFA5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52C12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P34-Karbidopa + lewodopa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C8DC3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B43AA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3A5C3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702,00</w:t>
            </w:r>
          </w:p>
        </w:tc>
      </w:tr>
      <w:tr w:rsidR="00EC5475" w14:paraId="268EA11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632E47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P35-Sterylna woda do nawilżania tlenu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F3116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EEFAA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11A90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38 880,00</w:t>
            </w:r>
          </w:p>
        </w:tc>
      </w:tr>
      <w:tr w:rsidR="00EC5475" w14:paraId="360AB3B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C72C53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P36-Levetiracetam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FC49B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A5AC7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D6B5D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10 086,00</w:t>
            </w:r>
          </w:p>
        </w:tc>
      </w:tr>
      <w:tr w:rsidR="00EC5475" w14:paraId="3C33FB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CB584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EC5A7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57C5C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7 581,60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B136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05B8A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334179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637C5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7 059,90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A54CE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7 624,69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84F29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AC758D2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2DE7C7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C5AB5A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6 806,80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EF6C2BE" w14:textId="1EEC75C1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7 351,3</w:t>
            </w:r>
            <w:r w:rsidR="0024576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</w:t>
            </w:r>
            <w:r w:rsidR="00245760" w:rsidRPr="00245760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B99EA8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B9C19E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A73BF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P37-Tiamina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B45E1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8AF07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373FE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1 537,50</w:t>
            </w:r>
          </w:p>
        </w:tc>
      </w:tr>
      <w:tr w:rsidR="00EC5475" w14:paraId="47C9C7B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9A77C7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P38-Krople do oczu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F1E46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D559A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DE3CA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1 296,00</w:t>
            </w:r>
          </w:p>
        </w:tc>
      </w:tr>
      <w:tr w:rsidR="00EC5475" w14:paraId="665EAF21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2FF3A1B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464DEF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1CCBB78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619,06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E4C762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5D140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17ED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B257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589,40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7924A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636,55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7F7C5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2144B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9E0851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20CF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A8AEE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667,40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4ADD3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5AB2BD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9908FB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P39-Bezpieczne pojemniki z formaliną na próbki biologiczne/histopatologiczne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FA80B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29C0B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D3994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40 770,00</w:t>
            </w:r>
          </w:p>
        </w:tc>
      </w:tr>
      <w:tr w:rsidR="00EC5475" w14:paraId="091F353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BE30D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P40-Infuzyjne leki przeciwbólowe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64C8D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79383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6F8A7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67 932,00</w:t>
            </w:r>
          </w:p>
        </w:tc>
      </w:tr>
      <w:tr w:rsidR="00EC5475" w14:paraId="1AB61D46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D497E36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577BA16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CECBB3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65 620,80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0D65CE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DA3D46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8DD1BB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P41-Lenalidomid program lekowy - Leczenie chorych na opornego lub nawrotowego szpiczaka plazmocytowego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B3E1D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EB554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32BDAF" w14:textId="77777777" w:rsidR="00EC5475" w:rsidRDefault="00000000">
            <w:pPr>
              <w:jc w:val="center"/>
            </w:pPr>
            <w:r w:rsidRPr="00DC33E8">
              <w:rPr>
                <w:rFonts w:ascii="Arial" w:eastAsia="Arial" w:hAnsi="Arial" w:cs="Arial"/>
                <w:position w:val="-2"/>
                <w:sz w:val="18"/>
                <w:szCs w:val="18"/>
                <w:shd w:val="clear" w:color="auto" w:fill="E7E6E6"/>
              </w:rPr>
              <w:t>77 760,00</w:t>
            </w:r>
          </w:p>
        </w:tc>
      </w:tr>
      <w:tr w:rsidR="00EC5475" w14:paraId="7CCFB4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17D6D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9AFAF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9B647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11 178,00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694D8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037DF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4F02E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303FC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10 234,50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0C5F0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11 053,26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A7962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965E1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7BD9D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5FD24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8 775,60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14010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9 477,65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7966B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C6195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8705B7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F330D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19 720,05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6AA5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21 297,66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272F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07A8F6D" w14:textId="77777777" w:rsidTr="00CE6D1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16AB378C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17EC2E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8 690,40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7074DD1" w14:textId="76F18865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9 385,6</w:t>
            </w:r>
            <w:r w:rsidR="00D23A0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</w:t>
            </w:r>
            <w:r w:rsidR="00D23A08" w:rsidRPr="00D23A08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E410C1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A37ECA5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8DD08BC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5222749770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2A500B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7 451,95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F19665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8 048,11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C76F23D" w14:textId="4FA0699B" w:rsidR="00DC33E8" w:rsidRDefault="00CE6D11" w:rsidP="00CE6D1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A41F13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7E51A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P42-Norepinefryna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0F5A1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00302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44DF93" w14:textId="77777777" w:rsidR="00EC5475" w:rsidRDefault="00000000">
            <w:pPr>
              <w:jc w:val="center"/>
            </w:pPr>
            <w:r w:rsidRPr="00CE6D11">
              <w:rPr>
                <w:rFonts w:ascii="Arial" w:eastAsia="Arial" w:hAnsi="Arial" w:cs="Arial"/>
                <w:position w:val="-2"/>
                <w:sz w:val="18"/>
                <w:szCs w:val="18"/>
                <w:shd w:val="clear" w:color="auto" w:fill="E7E6E6"/>
              </w:rPr>
              <w:t>2 484,00</w:t>
            </w:r>
          </w:p>
        </w:tc>
      </w:tr>
      <w:tr w:rsidR="00EC5475" w14:paraId="0D3901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CF39D3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EA16A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7353E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1 468,80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66222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874BFB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F08D1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1C40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1 260,60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AB545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1 361,45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CF156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C3179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EB011B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9642F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1 260,60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932B7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1 361,45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716C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AF05604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114DFB3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8D69C5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C376B1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1 360,80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51392B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0EA65C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20A1A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P43-Leki stosowane w programie lekowym SM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E596F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DCAC9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D6CFB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28 350,00</w:t>
            </w:r>
          </w:p>
        </w:tc>
      </w:tr>
      <w:tr w:rsidR="00EC5475" w14:paraId="17635ECF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4B508BF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C17684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25 861,05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5908B0A1" w14:textId="50691653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27 9</w:t>
            </w:r>
            <w:r w:rsidR="00E9366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</w:t>
            </w:r>
            <w:r w:rsidR="00E9366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</w:t>
            </w:r>
            <w:r w:rsidR="00E93667" w:rsidRPr="00E9366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D6CF0E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6A0380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38F334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P44-Leki stosowane w programie lekowym SM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D7011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5171C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85948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24 991,20</w:t>
            </w:r>
          </w:p>
        </w:tc>
      </w:tr>
      <w:tr w:rsidR="00EC5475" w14:paraId="67D2EB2C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B92C387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7864017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22 884,81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2F98E99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24 715,60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18469BC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221C06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94D49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P45-Leki stosowane w programie lekowym SM 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ABB9D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05F81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0AD1D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243 734,40</w:t>
            </w:r>
          </w:p>
        </w:tc>
      </w:tr>
      <w:tr w:rsidR="00EC5475" w14:paraId="41757FE8" w14:textId="77777777" w:rsidTr="00D23A0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3DF4DAA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8B3649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225 379,44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652648DF" w14:textId="6C367F4D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243 409,</w:t>
            </w:r>
            <w:r w:rsidR="00E9366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</w:t>
            </w:r>
            <w:r w:rsidR="00E93667" w:rsidRPr="00E9366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08C67B5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3B8CAEF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34E22F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1557BB2" w14:textId="51AC44DF" w:rsidR="00EF35F0" w:rsidRDefault="00EF35F0" w:rsidP="00EF35F0">
      <w:pPr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*</w:t>
      </w:r>
      <w:r>
        <w:rPr>
          <w:rFonts w:ascii="Arial" w:hAnsi="Arial" w:cs="Arial"/>
          <w:color w:val="00000A"/>
          <w:sz w:val="18"/>
          <w:szCs w:val="18"/>
        </w:rPr>
        <w:t xml:space="preserve"> Specjalistyczny Szpital Wojewódzki w Ciechanowie </w:t>
      </w:r>
      <w:r>
        <w:rPr>
          <w:rFonts w:ascii="Arial" w:hAnsi="Arial" w:cs="Arial"/>
          <w:sz w:val="18"/>
          <w:szCs w:val="18"/>
        </w:rPr>
        <w:t xml:space="preserve">zgodnie z art. 223 ust.2 pkt 2) ustawy PZP z dnia 11. Września 2019 r. poprawia w ofertach złożonych przez Wykonawców: Urtica Sp. z o. o. ( pakiety </w:t>
      </w:r>
      <w:r w:rsidR="00FE094A">
        <w:rPr>
          <w:rFonts w:ascii="Arial" w:hAnsi="Arial" w:cs="Arial"/>
          <w:sz w:val="18"/>
          <w:szCs w:val="18"/>
        </w:rPr>
        <w:t>2,16,24,27,36,</w:t>
      </w:r>
      <w:r w:rsidR="00D23A08">
        <w:rPr>
          <w:rFonts w:ascii="Arial" w:hAnsi="Arial" w:cs="Arial"/>
          <w:sz w:val="18"/>
          <w:szCs w:val="18"/>
        </w:rPr>
        <w:t>41,</w:t>
      </w:r>
      <w:r w:rsidR="00FE094A">
        <w:rPr>
          <w:rFonts w:ascii="Arial" w:hAnsi="Arial" w:cs="Arial"/>
          <w:sz w:val="18"/>
          <w:szCs w:val="18"/>
        </w:rPr>
        <w:t>43,45</w:t>
      </w:r>
      <w:r>
        <w:rPr>
          <w:rFonts w:ascii="Arial" w:hAnsi="Arial" w:cs="Arial"/>
          <w:sz w:val="18"/>
          <w:szCs w:val="18"/>
        </w:rPr>
        <w:t xml:space="preserve"> i </w:t>
      </w:r>
      <w:r w:rsidR="00FE094A">
        <w:rPr>
          <w:rFonts w:ascii="Arial" w:hAnsi="Arial" w:cs="Arial"/>
          <w:sz w:val="18"/>
          <w:szCs w:val="18"/>
        </w:rPr>
        <w:t>Farmacol Logistyka</w:t>
      </w:r>
      <w:r>
        <w:rPr>
          <w:rFonts w:ascii="Arial" w:hAnsi="Arial" w:cs="Arial"/>
          <w:sz w:val="18"/>
          <w:szCs w:val="18"/>
        </w:rPr>
        <w:t xml:space="preserve"> Sp. z o.o.( pakie</w:t>
      </w:r>
      <w:r w:rsidR="00FE094A">
        <w:rPr>
          <w:rFonts w:ascii="Arial" w:hAnsi="Arial" w:cs="Arial"/>
          <w:sz w:val="18"/>
          <w:szCs w:val="18"/>
        </w:rPr>
        <w:t>ty 1,11,15,17,22,26,29</w:t>
      </w:r>
      <w:r>
        <w:rPr>
          <w:rFonts w:ascii="Arial" w:hAnsi="Arial" w:cs="Arial"/>
          <w:sz w:val="18"/>
          <w:szCs w:val="18"/>
        </w:rPr>
        <w:t xml:space="preserve">)  oczywiste omyłki rachunkowe, z uwzględnieniem konsekwencji rachunkowych dokonanych poprawek. </w:t>
      </w:r>
    </w:p>
    <w:p w14:paraId="57774AA2" w14:textId="77777777" w:rsidR="00EF35F0" w:rsidRDefault="00EF35F0" w:rsidP="00EF35F0">
      <w:pPr>
        <w:spacing w:before="100" w:beforeAutospacing="1"/>
        <w:rPr>
          <w:rFonts w:ascii="Arial" w:hAnsi="Arial" w:cs="Arial"/>
          <w:sz w:val="18"/>
          <w:szCs w:val="18"/>
        </w:rPr>
      </w:pPr>
    </w:p>
    <w:p w14:paraId="16770311" w14:textId="6435D002" w:rsidR="00EF35F0" w:rsidRDefault="00EF35F0" w:rsidP="00EF35F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Prosimy w/w Wykonawców o wyrażenie zgody na poprawienie ofert za pośrednictwem portalu zakupowego Zamawiającego  </w:t>
      </w:r>
      <w:hyperlink r:id="rId6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do dnia </w:t>
      </w:r>
      <w:r w:rsidR="00FE094A">
        <w:rPr>
          <w:rFonts w:ascii="Arial" w:hAnsi="Arial" w:cs="Arial"/>
          <w:sz w:val="18"/>
          <w:szCs w:val="18"/>
        </w:rPr>
        <w:t>18</w:t>
      </w:r>
      <w:r>
        <w:rPr>
          <w:rFonts w:ascii="Arial" w:hAnsi="Arial" w:cs="Arial"/>
          <w:sz w:val="18"/>
          <w:szCs w:val="18"/>
        </w:rPr>
        <w:t>.0</w:t>
      </w:r>
      <w:r w:rsidR="00FE094A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.2022 r. godzina 12:00.</w:t>
      </w:r>
    </w:p>
    <w:p w14:paraId="6EBD7153" w14:textId="77777777" w:rsidR="00EF35F0" w:rsidRDefault="00EF35F0" w:rsidP="00EF35F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Brak odpowiedzi w wyznaczonym terminie uznany zostanie za wyrażenie zgody na poprawienie omyłek.</w:t>
      </w:r>
    </w:p>
    <w:p w14:paraId="74B1684C" w14:textId="77777777" w:rsidR="00EF35F0" w:rsidRDefault="00EF35F0" w:rsidP="00EF35F0">
      <w:pPr>
        <w:ind w:right="110"/>
        <w:rPr>
          <w:rFonts w:ascii="Arial" w:hAnsi="Arial" w:cs="Arial"/>
          <w:sz w:val="18"/>
          <w:szCs w:val="18"/>
        </w:rPr>
      </w:pPr>
    </w:p>
    <w:p w14:paraId="54FB2238" w14:textId="77777777" w:rsidR="00EF35F0" w:rsidRDefault="00EF35F0" w:rsidP="00EF35F0">
      <w:pPr>
        <w:ind w:right="110"/>
        <w:rPr>
          <w:rFonts w:ascii="Arial" w:hAnsi="Arial" w:cs="Arial"/>
          <w:sz w:val="18"/>
          <w:szCs w:val="18"/>
        </w:rPr>
      </w:pPr>
    </w:p>
    <w:p w14:paraId="415CACDD" w14:textId="77777777" w:rsidR="00EF35F0" w:rsidRDefault="00EF35F0" w:rsidP="00EF35F0">
      <w:pPr>
        <w:ind w:right="110"/>
        <w:rPr>
          <w:rFonts w:ascii="Arial" w:hAnsi="Arial" w:cs="Arial"/>
          <w:sz w:val="18"/>
          <w:szCs w:val="18"/>
        </w:rPr>
      </w:pPr>
    </w:p>
    <w:p w14:paraId="1B60710E" w14:textId="77777777" w:rsidR="00EF35F0" w:rsidRDefault="00EF35F0" w:rsidP="00EF35F0">
      <w:pPr>
        <w:ind w:right="110"/>
        <w:rPr>
          <w:rFonts w:ascii="Arial" w:hAnsi="Arial" w:cs="Arial"/>
          <w:sz w:val="18"/>
          <w:szCs w:val="18"/>
        </w:rPr>
      </w:pPr>
    </w:p>
    <w:p w14:paraId="5DDDE699" w14:textId="77777777" w:rsidR="00EF35F0" w:rsidRDefault="00EF35F0" w:rsidP="00EF35F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24E4647C" w14:textId="77777777" w:rsidR="00EF35F0" w:rsidRDefault="00EF35F0" w:rsidP="00EF35F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bookmarkEnd w:id="0"/>
    <w:p w14:paraId="17A140E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7048" w14:textId="77777777" w:rsidR="00AA15B0" w:rsidRDefault="00AA15B0" w:rsidP="002A54AA">
      <w:r>
        <w:separator/>
      </w:r>
    </w:p>
  </w:endnote>
  <w:endnote w:type="continuationSeparator" w:id="0">
    <w:p w14:paraId="6C5377D7" w14:textId="77777777" w:rsidR="00AA15B0" w:rsidRDefault="00AA15B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D7E4" w14:textId="77777777" w:rsidR="00AA15B0" w:rsidRDefault="00AA15B0" w:rsidP="002A54AA">
      <w:r>
        <w:separator/>
      </w:r>
    </w:p>
  </w:footnote>
  <w:footnote w:type="continuationSeparator" w:id="0">
    <w:p w14:paraId="453C8A43" w14:textId="77777777" w:rsidR="00AA15B0" w:rsidRDefault="00AA15B0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6DAF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37BF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7D8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45760"/>
    <w:rsid w:val="00251705"/>
    <w:rsid w:val="00253386"/>
    <w:rsid w:val="00257F81"/>
    <w:rsid w:val="00265F0E"/>
    <w:rsid w:val="00271496"/>
    <w:rsid w:val="00276129"/>
    <w:rsid w:val="00282566"/>
    <w:rsid w:val="002A2132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452DF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055A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0E88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1AED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15B0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3877"/>
    <w:rsid w:val="00AF58C7"/>
    <w:rsid w:val="00B070BB"/>
    <w:rsid w:val="00B124E1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E6D11"/>
    <w:rsid w:val="00CF40DC"/>
    <w:rsid w:val="00CF4B4D"/>
    <w:rsid w:val="00D04D8D"/>
    <w:rsid w:val="00D15678"/>
    <w:rsid w:val="00D17C8F"/>
    <w:rsid w:val="00D17E9F"/>
    <w:rsid w:val="00D23A08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33E8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3667"/>
    <w:rsid w:val="00E9440B"/>
    <w:rsid w:val="00E95974"/>
    <w:rsid w:val="00EA28F2"/>
    <w:rsid w:val="00EA6187"/>
    <w:rsid w:val="00EB2318"/>
    <w:rsid w:val="00EC458D"/>
    <w:rsid w:val="00EC4E95"/>
    <w:rsid w:val="00EC5475"/>
    <w:rsid w:val="00EC77A9"/>
    <w:rsid w:val="00ED6E95"/>
    <w:rsid w:val="00EE51F4"/>
    <w:rsid w:val="00EE6FAA"/>
    <w:rsid w:val="00EF0F50"/>
    <w:rsid w:val="00EF35F0"/>
    <w:rsid w:val="00EF3712"/>
    <w:rsid w:val="00EF3FC8"/>
    <w:rsid w:val="00EF7BF8"/>
    <w:rsid w:val="00F013FD"/>
    <w:rsid w:val="00F10190"/>
    <w:rsid w:val="00F1386C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094A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EDCE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1897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11</cp:revision>
  <cp:lastPrinted>2018-07-12T09:45:00Z</cp:lastPrinted>
  <dcterms:created xsi:type="dcterms:W3CDTF">2022-07-21T09:31:00Z</dcterms:created>
  <dcterms:modified xsi:type="dcterms:W3CDTF">2022-08-16T09:38:00Z</dcterms:modified>
</cp:coreProperties>
</file>