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611BC681" w:rsidR="00D870D0" w:rsidRPr="00AE3731" w:rsidRDefault="00D870D0" w:rsidP="00D870D0">
      <w:pPr>
        <w:pStyle w:val="Tekstpodstawowywcity2"/>
        <w:spacing w:after="0" w:line="240" w:lineRule="auto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b/>
          <w:bCs/>
          <w:sz w:val="16"/>
          <w:szCs w:val="16"/>
        </w:rPr>
        <w:t>Nr postępowania – ZP/2</w:t>
      </w:r>
      <w:r w:rsidR="00592287" w:rsidRPr="00AE3731">
        <w:rPr>
          <w:rFonts w:ascii="Tahoma" w:hAnsi="Tahoma" w:cs="Tahoma"/>
          <w:b/>
          <w:bCs/>
          <w:sz w:val="16"/>
          <w:szCs w:val="16"/>
        </w:rPr>
        <w:t>501</w:t>
      </w:r>
      <w:r w:rsidRPr="00AE3731">
        <w:rPr>
          <w:rFonts w:ascii="Tahoma" w:hAnsi="Tahoma" w:cs="Tahoma"/>
          <w:b/>
          <w:bCs/>
          <w:sz w:val="16"/>
          <w:szCs w:val="16"/>
        </w:rPr>
        <w:t>/</w:t>
      </w:r>
      <w:r w:rsidR="00AF52C2" w:rsidRPr="00AE3731">
        <w:rPr>
          <w:rFonts w:ascii="Tahoma" w:hAnsi="Tahoma" w:cs="Tahoma"/>
          <w:b/>
          <w:bCs/>
          <w:sz w:val="16"/>
          <w:szCs w:val="16"/>
        </w:rPr>
        <w:t>1</w:t>
      </w:r>
      <w:r w:rsidR="008E1A25" w:rsidRPr="00AE3731">
        <w:rPr>
          <w:rFonts w:ascii="Tahoma" w:hAnsi="Tahoma" w:cs="Tahoma"/>
          <w:b/>
          <w:bCs/>
          <w:sz w:val="16"/>
          <w:szCs w:val="16"/>
        </w:rPr>
        <w:t>1</w:t>
      </w:r>
      <w:r w:rsidR="00837AB1" w:rsidRPr="00AE3731">
        <w:rPr>
          <w:rFonts w:ascii="Tahoma" w:hAnsi="Tahoma" w:cs="Tahoma"/>
          <w:b/>
          <w:bCs/>
          <w:sz w:val="16"/>
          <w:szCs w:val="16"/>
        </w:rPr>
        <w:t>2</w:t>
      </w:r>
      <w:r w:rsidR="00594D55" w:rsidRPr="00AE3731">
        <w:rPr>
          <w:rFonts w:ascii="Tahoma" w:hAnsi="Tahoma" w:cs="Tahoma"/>
          <w:b/>
          <w:bCs/>
          <w:sz w:val="16"/>
          <w:szCs w:val="16"/>
        </w:rPr>
        <w:t>/</w:t>
      </w:r>
      <w:r w:rsidRPr="00AE3731">
        <w:rPr>
          <w:rFonts w:ascii="Tahoma" w:hAnsi="Tahoma" w:cs="Tahoma"/>
          <w:b/>
          <w:bCs/>
          <w:sz w:val="16"/>
          <w:szCs w:val="16"/>
        </w:rPr>
        <w:t>20</w:t>
      </w:r>
      <w:r w:rsidR="00592287" w:rsidRPr="00AE3731">
        <w:rPr>
          <w:rFonts w:ascii="Tahoma" w:hAnsi="Tahoma" w:cs="Tahoma"/>
          <w:b/>
          <w:bCs/>
          <w:sz w:val="16"/>
          <w:szCs w:val="16"/>
        </w:rPr>
        <w:t>21</w:t>
      </w:r>
      <w:r w:rsidRPr="00AE3731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AE3731" w:rsidRDefault="00D870D0" w:rsidP="00D870D0">
      <w:pPr>
        <w:pStyle w:val="Tekstpodstawowywcity2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AE3731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AE3731">
        <w:rPr>
          <w:rFonts w:ascii="Tahoma" w:hAnsi="Tahoma" w:cs="Tahoma"/>
          <w:b/>
          <w:bCs/>
          <w:sz w:val="16"/>
          <w:szCs w:val="16"/>
        </w:rPr>
        <w:t>a</w:t>
      </w:r>
    </w:p>
    <w:p w14:paraId="28620CA4" w14:textId="77777777" w:rsidR="00D870D0" w:rsidRPr="00AE3731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AE3731">
        <w:rPr>
          <w:rFonts w:ascii="Tahoma" w:hAnsi="Tahoma" w:cs="Tahoma"/>
          <w:b/>
          <w:bCs/>
          <w:sz w:val="16"/>
          <w:szCs w:val="16"/>
        </w:rPr>
        <w:t>WYKAZ PRÓBEK</w:t>
      </w:r>
    </w:p>
    <w:p w14:paraId="548BB8A2" w14:textId="77777777" w:rsidR="00D870D0" w:rsidRPr="00AE3731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4B820960" w14:textId="2AD81149" w:rsidR="00D870D0" w:rsidRPr="00AE3731" w:rsidRDefault="00D870D0" w:rsidP="004E1483">
      <w:pPr>
        <w:pStyle w:val="Tekstpodstawowywcity2"/>
        <w:ind w:left="357"/>
        <w:rPr>
          <w:rFonts w:ascii="Tahoma" w:hAnsi="Tahoma" w:cs="Tahoma"/>
          <w:b/>
          <w:sz w:val="16"/>
          <w:szCs w:val="16"/>
        </w:rPr>
      </w:pPr>
      <w:r w:rsidRPr="00AE3731">
        <w:rPr>
          <w:rFonts w:ascii="Tahoma" w:hAnsi="Tahoma" w:cs="Tahoma"/>
          <w:b/>
          <w:sz w:val="16"/>
          <w:szCs w:val="16"/>
        </w:rPr>
        <w:t xml:space="preserve">do przetestowania w przetargu nieograniczonym </w:t>
      </w:r>
      <w:r w:rsidR="00C53F48" w:rsidRPr="00AE3731">
        <w:rPr>
          <w:rFonts w:ascii="Tahoma" w:hAnsi="Tahoma" w:cs="Tahoma"/>
          <w:b/>
          <w:sz w:val="16"/>
          <w:szCs w:val="16"/>
        </w:rPr>
        <w:t xml:space="preserve"> na </w:t>
      </w:r>
      <w:r w:rsidR="0071774D" w:rsidRPr="0071774D">
        <w:rPr>
          <w:rFonts w:ascii="Tahoma" w:hAnsi="Tahoma" w:cs="Tahoma"/>
          <w:b/>
          <w:sz w:val="16"/>
          <w:szCs w:val="16"/>
        </w:rPr>
        <w:t>sprzęt medyczny jednorazowego użytku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461"/>
        <w:gridCol w:w="926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AE3731" w14:paraId="5C7D8AF8" w14:textId="77777777" w:rsidTr="004B5EDA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461" w:type="dxa"/>
            <w:vMerge w:val="restart"/>
            <w:shd w:val="pct5" w:color="auto" w:fill="FFFFFF"/>
            <w:vAlign w:val="center"/>
          </w:tcPr>
          <w:p w14:paraId="02A15967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926" w:type="dxa"/>
            <w:vMerge w:val="restart"/>
            <w:shd w:val="pct5" w:color="auto" w:fill="FFFFFF"/>
            <w:vAlign w:val="center"/>
          </w:tcPr>
          <w:p w14:paraId="02EF7606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78F8119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Cs/>
                <w:sz w:val="16"/>
                <w:szCs w:val="16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AE3731" w14:paraId="0ED5BCBC" w14:textId="77777777" w:rsidTr="004B5EDA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461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AE3731" w14:paraId="0751FEC0" w14:textId="77777777" w:rsidTr="004B5EDA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373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D870D0" w:rsidRPr="00AE3731" w14:paraId="6BC65CF2" w14:textId="77777777" w:rsidTr="0004736D">
        <w:trPr>
          <w:trHeight w:val="549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463C5F12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 xml:space="preserve">PAKIET NR 1 – </w:t>
            </w:r>
            <w:r w:rsidR="005F149F"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P1 </w:t>
            </w:r>
            <w:r w:rsidR="00837AB1"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maski resuscytacyjne</w:t>
            </w:r>
            <w:r w:rsidR="00561A3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 pozycja 3 i 4</w:t>
            </w:r>
          </w:p>
        </w:tc>
      </w:tr>
      <w:tr w:rsidR="00837AB1" w:rsidRPr="00AE3731" w14:paraId="3F0846C9" w14:textId="77777777" w:rsidTr="00155831">
        <w:trPr>
          <w:trHeight w:val="25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AE3731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312BE2D4" w:rsidR="00837AB1" w:rsidRPr="00AE3731" w:rsidRDefault="004B5EDA" w:rsidP="00837AB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B5EDA">
              <w:rPr>
                <w:rFonts w:ascii="Tahoma" w:hAnsi="Tahoma" w:cs="Tahoma"/>
                <w:color w:val="000000"/>
                <w:sz w:val="16"/>
                <w:szCs w:val="16"/>
              </w:rPr>
              <w:t>Maski resuscytacyjne anestetyczne jednorazowe</w:t>
            </w:r>
            <w:r w:rsidR="00837AB1" w:rsidRPr="00AE3731">
              <w:rPr>
                <w:rFonts w:ascii="Tahoma" w:hAnsi="Tahoma" w:cs="Tahoma"/>
                <w:color w:val="000000"/>
                <w:sz w:val="16"/>
                <w:szCs w:val="16"/>
              </w:rPr>
              <w:t xml:space="preserve">; </w:t>
            </w:r>
            <w:r w:rsidR="0015583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837AB1" w:rsidRPr="00AE3731">
              <w:rPr>
                <w:rFonts w:ascii="Tahoma" w:hAnsi="Tahoma" w:cs="Tahoma"/>
                <w:color w:val="000000"/>
                <w:sz w:val="16"/>
                <w:szCs w:val="16"/>
              </w:rPr>
              <w:t xml:space="preserve">rozmiar </w:t>
            </w:r>
            <w:r w:rsidR="00AE3731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6C09C14A" w:rsidR="00837AB1" w:rsidRPr="00AE3731" w:rsidRDefault="00837AB1" w:rsidP="00837AB1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837AB1" w:rsidRPr="00AE3731" w14:paraId="1B604D4F" w14:textId="77777777" w:rsidTr="00155831">
        <w:trPr>
          <w:trHeight w:val="272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AE3731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2D098" w14:textId="5299C677" w:rsidR="00837AB1" w:rsidRPr="00AE3731" w:rsidRDefault="004B5EDA" w:rsidP="00837AB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B5EDA">
              <w:rPr>
                <w:rFonts w:ascii="Tahoma" w:hAnsi="Tahoma" w:cs="Tahoma"/>
                <w:color w:val="000000"/>
                <w:sz w:val="16"/>
                <w:szCs w:val="16"/>
              </w:rPr>
              <w:t>Maski resuscytacyjne anestetyczne jednorazowe</w:t>
            </w:r>
            <w:r w:rsidR="00837AB1" w:rsidRPr="00AE3731">
              <w:rPr>
                <w:rFonts w:ascii="Tahoma" w:hAnsi="Tahoma" w:cs="Tahoma"/>
                <w:color w:val="000000"/>
                <w:sz w:val="16"/>
                <w:szCs w:val="16"/>
              </w:rPr>
              <w:t xml:space="preserve">;   rozmiar </w:t>
            </w:r>
            <w:r w:rsidR="00AE3731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0A896A56" w:rsidR="00837AB1" w:rsidRPr="00AE3731" w:rsidRDefault="00837AB1" w:rsidP="00837AB1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32238D" w:rsidRPr="00AE3731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2238D" w:rsidRPr="00AE3731" w:rsidRDefault="0032238D" w:rsidP="0032238D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2238D" w:rsidRPr="00AE3731" w:rsidRDefault="0032238D" w:rsidP="0032238D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32FB894" w14:textId="77777777" w:rsidR="00D870D0" w:rsidRPr="00AE3731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sz w:val="16"/>
          <w:szCs w:val="16"/>
        </w:rPr>
        <w:t xml:space="preserve">        </w:t>
      </w:r>
    </w:p>
    <w:p w14:paraId="78C8D483" w14:textId="77777777" w:rsidR="00D870D0" w:rsidRPr="00AE3731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sz w:val="16"/>
          <w:szCs w:val="16"/>
        </w:rPr>
        <w:t xml:space="preserve">  </w:t>
      </w:r>
      <w:r w:rsidRPr="00AE3731">
        <w:rPr>
          <w:rFonts w:ascii="Tahoma" w:hAnsi="Tahoma" w:cs="Tahoma"/>
          <w:b/>
          <w:sz w:val="16"/>
          <w:szCs w:val="16"/>
        </w:rPr>
        <w:t>Uwaga –</w:t>
      </w:r>
      <w:r w:rsidRPr="00AE3731">
        <w:rPr>
          <w:rFonts w:ascii="Tahoma" w:hAnsi="Tahoma" w:cs="Tahoma"/>
          <w:sz w:val="16"/>
          <w:szCs w:val="16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AE3731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sz w:val="16"/>
          <w:szCs w:val="16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AE3731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4FBA"/>
    <w:rsid w:val="0004736D"/>
    <w:rsid w:val="000F48E7"/>
    <w:rsid w:val="00155831"/>
    <w:rsid w:val="001776CE"/>
    <w:rsid w:val="00286D25"/>
    <w:rsid w:val="002A0F3B"/>
    <w:rsid w:val="002B2BF8"/>
    <w:rsid w:val="0032238D"/>
    <w:rsid w:val="004A5C5F"/>
    <w:rsid w:val="004B5EDA"/>
    <w:rsid w:val="004E1483"/>
    <w:rsid w:val="00561A36"/>
    <w:rsid w:val="00591E6E"/>
    <w:rsid w:val="00592287"/>
    <w:rsid w:val="00594D55"/>
    <w:rsid w:val="005F149F"/>
    <w:rsid w:val="00651137"/>
    <w:rsid w:val="00685CA3"/>
    <w:rsid w:val="00695D6D"/>
    <w:rsid w:val="006D6B9D"/>
    <w:rsid w:val="006E5B22"/>
    <w:rsid w:val="0071774D"/>
    <w:rsid w:val="00817F15"/>
    <w:rsid w:val="00837AB1"/>
    <w:rsid w:val="008B0643"/>
    <w:rsid w:val="008E1A25"/>
    <w:rsid w:val="00930D7E"/>
    <w:rsid w:val="00AE3731"/>
    <w:rsid w:val="00AF52C2"/>
    <w:rsid w:val="00B561E4"/>
    <w:rsid w:val="00C53F48"/>
    <w:rsid w:val="00CD282C"/>
    <w:rsid w:val="00D870D0"/>
    <w:rsid w:val="00E40FDF"/>
    <w:rsid w:val="00ED64E5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43</cp:revision>
  <cp:lastPrinted>2021-05-18T10:04:00Z</cp:lastPrinted>
  <dcterms:created xsi:type="dcterms:W3CDTF">2021-04-14T10:46:00Z</dcterms:created>
  <dcterms:modified xsi:type="dcterms:W3CDTF">2022-09-13T06:23:00Z</dcterms:modified>
</cp:coreProperties>
</file>