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731B" w14:textId="54CF852F" w:rsidR="008E0173" w:rsidRPr="00C50456" w:rsidRDefault="00B45913">
      <w:pPr>
        <w:pStyle w:val="Tekstpodstawowy"/>
        <w:spacing w:before="1"/>
        <w:rPr>
          <w:b/>
          <w:bCs/>
        </w:rPr>
      </w:pPr>
      <w:r w:rsidRPr="00503229">
        <w:rPr>
          <w:b/>
          <w:bCs/>
        </w:rPr>
        <w:t xml:space="preserve">Załącznik nr 1 – </w:t>
      </w:r>
      <w:r w:rsidR="008E0173" w:rsidRPr="00503229">
        <w:rPr>
          <w:b/>
          <w:bCs/>
        </w:rPr>
        <w:t xml:space="preserve">formularz ofertowy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BC24CFB" w14:textId="77777777" w:rsidR="009E7C4D" w:rsidRPr="009E7C4D" w:rsidRDefault="0001628B" w:rsidP="00C2660B">
      <w:pPr>
        <w:widowControl/>
        <w:tabs>
          <w:tab w:val="left" w:pos="1560"/>
        </w:tabs>
        <w:suppressAutoHyphens/>
        <w:autoSpaceDE/>
        <w:autoSpaceDN/>
        <w:ind w:left="426" w:right="-134"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 w:rsidR="009E7C4D">
        <w:rPr>
          <w:sz w:val="18"/>
        </w:rPr>
        <w:t>,</w:t>
      </w:r>
    </w:p>
    <w:p w14:paraId="13181ABC" w14:textId="6A886E68" w:rsidR="00BF5834" w:rsidRPr="00EB43EE" w:rsidRDefault="00295196" w:rsidP="00EB43EE">
      <w:pPr>
        <w:widowControl/>
        <w:suppressAutoHyphens/>
        <w:autoSpaceDE/>
        <w:autoSpaceDN/>
        <w:ind w:left="426" w:right="-134"/>
        <w:rPr>
          <w:rFonts w:eastAsia="Calibri"/>
          <w:b/>
          <w:sz w:val="18"/>
          <w:szCs w:val="18"/>
          <w:lang w:eastAsia="en-US" w:bidi="ar-SA"/>
        </w:rPr>
      </w:pPr>
      <w:bookmarkStart w:id="1" w:name="_Hlk115253847"/>
      <w:r w:rsidRPr="00295196">
        <w:rPr>
          <w:rFonts w:ascii="Tahoma" w:hAnsi="Tahoma" w:cs="Tahoma"/>
          <w:b/>
          <w:bCs/>
          <w:sz w:val="20"/>
          <w:szCs w:val="20"/>
        </w:rPr>
        <w:t xml:space="preserve">Materiały do operacji okulistycznych </w:t>
      </w:r>
      <w:bookmarkEnd w:id="1"/>
      <w:r w:rsidR="00503229">
        <w:rPr>
          <w:rFonts w:ascii="Tahoma" w:eastAsia="Times New Roman" w:hAnsi="Tahoma" w:cs="Tahoma"/>
          <w:b/>
          <w:sz w:val="20"/>
          <w:szCs w:val="20"/>
        </w:rPr>
        <w:t>- ZP/2501/</w:t>
      </w:r>
      <w:r w:rsidR="00C2660B">
        <w:rPr>
          <w:rFonts w:ascii="Tahoma" w:eastAsia="Times New Roman" w:hAnsi="Tahoma" w:cs="Tahoma"/>
          <w:b/>
          <w:sz w:val="20"/>
          <w:szCs w:val="20"/>
        </w:rPr>
        <w:t>1</w:t>
      </w:r>
      <w:r w:rsidR="00DE4318">
        <w:rPr>
          <w:rFonts w:ascii="Tahoma" w:eastAsia="Times New Roman" w:hAnsi="Tahoma" w:cs="Tahoma"/>
          <w:b/>
          <w:sz w:val="20"/>
          <w:szCs w:val="20"/>
        </w:rPr>
        <w:t>1</w:t>
      </w:r>
      <w:r>
        <w:rPr>
          <w:rFonts w:ascii="Tahoma" w:eastAsia="Times New Roman" w:hAnsi="Tahoma" w:cs="Tahoma"/>
          <w:b/>
          <w:sz w:val="20"/>
          <w:szCs w:val="20"/>
        </w:rPr>
        <w:t>7</w:t>
      </w:r>
      <w:r w:rsidR="00503229">
        <w:rPr>
          <w:rFonts w:ascii="Tahoma" w:eastAsia="Times New Roman" w:hAnsi="Tahoma" w:cs="Tahoma"/>
          <w:b/>
          <w:sz w:val="20"/>
          <w:szCs w:val="20"/>
        </w:rPr>
        <w:t>/22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5670"/>
        <w:gridCol w:w="1417"/>
        <w:gridCol w:w="1276"/>
      </w:tblGrid>
      <w:tr w:rsidR="009C0145" w:rsidRPr="0094373C" w14:paraId="6FEA6F6A" w14:textId="77777777" w:rsidTr="00231371">
        <w:trPr>
          <w:trHeight w:val="513"/>
        </w:trPr>
        <w:tc>
          <w:tcPr>
            <w:tcW w:w="339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9E7C4D">
            <w:pPr>
              <w:pStyle w:val="TableParagraph"/>
              <w:spacing w:before="8"/>
              <w:ind w:right="273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D4B16" w:rsidRPr="0094373C" w14:paraId="0E0B20DE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E970F" w14:textId="4FD079AB" w:rsidR="009D4B16" w:rsidRPr="00757407" w:rsidRDefault="00D9166B" w:rsidP="00757407">
            <w:pPr>
              <w:suppressAutoHyphens/>
              <w:rPr>
                <w:rFonts w:ascii="Tahoma" w:eastAsia="Times New Roman" w:hAnsi="Tahoma" w:cs="Tahoma"/>
                <w:b/>
                <w:sz w:val="20"/>
                <w:szCs w:val="20"/>
                <w:lang w:eastAsia="zh-CN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 xml:space="preserve">P1 </w:t>
            </w:r>
            <w:r w:rsidR="00757407" w:rsidRPr="00757407">
              <w:rPr>
                <w:rFonts w:ascii="Tahoma" w:eastAsia="Times New Roman" w:hAnsi="Tahoma" w:cs="Tahoma"/>
                <w:b/>
                <w:sz w:val="20"/>
                <w:szCs w:val="20"/>
                <w:lang w:eastAsia="zh-CN" w:bidi="ar-SA"/>
              </w:rPr>
              <w:t xml:space="preserve">Barwnik do torebki soczewki ( błękit trypanu)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05E44E4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45227B6D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A1E799C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2C1BA8" w14:textId="0CD2BBFF" w:rsidR="00D9166B" w:rsidRPr="00757407" w:rsidRDefault="00D9166B" w:rsidP="00757407">
            <w:pPr>
              <w:suppressAutoHyphens/>
              <w:rPr>
                <w:rFonts w:ascii="Tahoma" w:eastAsia="Times New Roman" w:hAnsi="Tahoma" w:cs="Tahoma"/>
                <w:b/>
                <w:caps/>
                <w:sz w:val="20"/>
                <w:szCs w:val="20"/>
                <w:lang w:eastAsia="zh-CN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 xml:space="preserve">P2 </w:t>
            </w:r>
            <w:r w:rsidR="00757407" w:rsidRPr="00757407">
              <w:rPr>
                <w:rFonts w:ascii="Tahoma" w:eastAsia="Times New Roman" w:hAnsi="Tahoma" w:cs="Tahoma"/>
                <w:b/>
                <w:sz w:val="20"/>
                <w:szCs w:val="20"/>
                <w:lang w:eastAsia="zh-CN" w:bidi="ar-SA"/>
              </w:rPr>
              <w:t>Pierścień typu Malyugin ring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D2DC889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3072F4B4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1A350849" w14:textId="4E0B276F" w:rsidR="00D9166B" w:rsidRPr="00D9166B" w:rsidRDefault="00192440" w:rsidP="00D9166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3DE390A5" w:rsidR="00192440" w:rsidRPr="00665145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102BCF">
        <w:rPr>
          <w:sz w:val="18"/>
        </w:rPr>
        <w:t xml:space="preserve"> </w:t>
      </w:r>
      <w:r w:rsidR="002E1DC3">
        <w:rPr>
          <w:sz w:val="18"/>
        </w:rPr>
        <w:t>08</w:t>
      </w:r>
      <w:r w:rsidR="00DF366E" w:rsidRPr="00CC6E4C">
        <w:rPr>
          <w:sz w:val="18"/>
        </w:rPr>
        <w:t>.</w:t>
      </w:r>
      <w:r w:rsidR="00225385" w:rsidRPr="00CC6E4C">
        <w:rPr>
          <w:sz w:val="18"/>
        </w:rPr>
        <w:t>1</w:t>
      </w:r>
      <w:r w:rsidR="002E1DC3">
        <w:rPr>
          <w:sz w:val="18"/>
        </w:rPr>
        <w:t>1</w:t>
      </w:r>
      <w:r w:rsidR="00225385" w:rsidRPr="00CC6E4C">
        <w:rPr>
          <w:sz w:val="18"/>
        </w:rPr>
        <w:t>.</w:t>
      </w:r>
      <w:r w:rsidRPr="00CC6E4C">
        <w:rPr>
          <w:sz w:val="18"/>
        </w:rPr>
        <w:t>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9E7C4D">
      <w:pPr>
        <w:numPr>
          <w:ilvl w:val="0"/>
          <w:numId w:val="12"/>
        </w:numPr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689A6DF8" w14:textId="17217042" w:rsidR="009173BA" w:rsidRPr="00231371" w:rsidRDefault="00192440" w:rsidP="00231371">
      <w:pPr>
        <w:ind w:left="5215" w:right="142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sectPr w:rsidR="009173BA" w:rsidRPr="00231371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0586">
    <w:abstractNumId w:val="6"/>
  </w:num>
  <w:num w:numId="2" w16cid:durableId="1367755886">
    <w:abstractNumId w:val="3"/>
  </w:num>
  <w:num w:numId="3" w16cid:durableId="1819614007">
    <w:abstractNumId w:val="2"/>
  </w:num>
  <w:num w:numId="4" w16cid:durableId="1180506254">
    <w:abstractNumId w:val="7"/>
  </w:num>
  <w:num w:numId="5" w16cid:durableId="5570086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98874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8994500">
    <w:abstractNumId w:val="4"/>
  </w:num>
  <w:num w:numId="8" w16cid:durableId="896358165">
    <w:abstractNumId w:val="5"/>
  </w:num>
  <w:num w:numId="9" w16cid:durableId="1845313808">
    <w:abstractNumId w:val="4"/>
  </w:num>
  <w:num w:numId="10" w16cid:durableId="643629382">
    <w:abstractNumId w:val="0"/>
  </w:num>
  <w:num w:numId="11" w16cid:durableId="803546653">
    <w:abstractNumId w:val="3"/>
  </w:num>
  <w:num w:numId="12" w16cid:durableId="16433826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3826354">
    <w:abstractNumId w:val="4"/>
  </w:num>
  <w:num w:numId="14" w16cid:durableId="77151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0D19EE"/>
    <w:rsid w:val="000E48E7"/>
    <w:rsid w:val="00102BCF"/>
    <w:rsid w:val="00142822"/>
    <w:rsid w:val="00152BDC"/>
    <w:rsid w:val="00192440"/>
    <w:rsid w:val="001965BB"/>
    <w:rsid w:val="00196F7E"/>
    <w:rsid w:val="001E7F45"/>
    <w:rsid w:val="002005D9"/>
    <w:rsid w:val="00205221"/>
    <w:rsid w:val="00220EFD"/>
    <w:rsid w:val="00225385"/>
    <w:rsid w:val="00231371"/>
    <w:rsid w:val="00295196"/>
    <w:rsid w:val="00295BAE"/>
    <w:rsid w:val="002B7E73"/>
    <w:rsid w:val="002D3266"/>
    <w:rsid w:val="002E1DC3"/>
    <w:rsid w:val="003C43A3"/>
    <w:rsid w:val="00413D36"/>
    <w:rsid w:val="004626E5"/>
    <w:rsid w:val="00494DA6"/>
    <w:rsid w:val="004C4C16"/>
    <w:rsid w:val="004F10B7"/>
    <w:rsid w:val="00503229"/>
    <w:rsid w:val="00505D1A"/>
    <w:rsid w:val="00514B17"/>
    <w:rsid w:val="0053414A"/>
    <w:rsid w:val="00550774"/>
    <w:rsid w:val="005B49A5"/>
    <w:rsid w:val="005D6E64"/>
    <w:rsid w:val="00640807"/>
    <w:rsid w:val="00665145"/>
    <w:rsid w:val="006657C9"/>
    <w:rsid w:val="006F3945"/>
    <w:rsid w:val="006F5961"/>
    <w:rsid w:val="00757407"/>
    <w:rsid w:val="00771350"/>
    <w:rsid w:val="00772142"/>
    <w:rsid w:val="007C58DD"/>
    <w:rsid w:val="007D2741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9D4B16"/>
    <w:rsid w:val="009E7C4D"/>
    <w:rsid w:val="00A12B3C"/>
    <w:rsid w:val="00A154D5"/>
    <w:rsid w:val="00A6580E"/>
    <w:rsid w:val="00A80815"/>
    <w:rsid w:val="00A96D03"/>
    <w:rsid w:val="00AB5A8D"/>
    <w:rsid w:val="00AF044F"/>
    <w:rsid w:val="00B05DDF"/>
    <w:rsid w:val="00B060F2"/>
    <w:rsid w:val="00B45913"/>
    <w:rsid w:val="00B46B20"/>
    <w:rsid w:val="00B56759"/>
    <w:rsid w:val="00BA19A1"/>
    <w:rsid w:val="00BA5EA6"/>
    <w:rsid w:val="00BF2A80"/>
    <w:rsid w:val="00BF5203"/>
    <w:rsid w:val="00BF5834"/>
    <w:rsid w:val="00C1762D"/>
    <w:rsid w:val="00C2660B"/>
    <w:rsid w:val="00C27EBC"/>
    <w:rsid w:val="00C426E0"/>
    <w:rsid w:val="00C50456"/>
    <w:rsid w:val="00CC6E4C"/>
    <w:rsid w:val="00CD6A9E"/>
    <w:rsid w:val="00CE0021"/>
    <w:rsid w:val="00D56BFE"/>
    <w:rsid w:val="00D9166B"/>
    <w:rsid w:val="00DB64C9"/>
    <w:rsid w:val="00DE4318"/>
    <w:rsid w:val="00DF366E"/>
    <w:rsid w:val="00E25322"/>
    <w:rsid w:val="00E311D7"/>
    <w:rsid w:val="00E6104A"/>
    <w:rsid w:val="00EB43EE"/>
    <w:rsid w:val="00F1123F"/>
    <w:rsid w:val="00F1646B"/>
    <w:rsid w:val="00F33BE5"/>
    <w:rsid w:val="00F56FB9"/>
    <w:rsid w:val="00F612D8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2189-40D6-43D5-A743-20C0E1B6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46</cp:revision>
  <cp:lastPrinted>2022-07-01T07:59:00Z</cp:lastPrinted>
  <dcterms:created xsi:type="dcterms:W3CDTF">2022-03-14T10:18:00Z</dcterms:created>
  <dcterms:modified xsi:type="dcterms:W3CDTF">2022-09-30T06:18:00Z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