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7F1AA90E" w:rsid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924C00">
        <w:t xml:space="preserve">  </w:t>
      </w:r>
      <w:r w:rsidR="001B626D" w:rsidRPr="001B626D">
        <w:t xml:space="preserve">Oferta dotyczy przetargu </w:t>
      </w:r>
      <w:r w:rsidR="00AC3D8D">
        <w:t xml:space="preserve">nieograniczonego na dostawę </w:t>
      </w:r>
      <w:r w:rsidR="008B3773" w:rsidRPr="008B3773">
        <w:t xml:space="preserve">odczynników z dzierżawami analizatorów, z pełnym wyposażeniem, do diagnostyki laboratoryjnej </w:t>
      </w:r>
      <w:r w:rsidR="00AC3D8D" w:rsidRPr="001B626D">
        <w:t>(2501/</w:t>
      </w:r>
      <w:r w:rsidR="007A09FC">
        <w:t>1</w:t>
      </w:r>
      <w:r w:rsidR="008B3773">
        <w:t>35</w:t>
      </w:r>
      <w:r w:rsidR="00AC3D8D" w:rsidRPr="001B626D">
        <w:t>/2</w:t>
      </w:r>
      <w:r w:rsidR="00AC3D8D">
        <w:t>2</w:t>
      </w:r>
      <w:r w:rsidR="00AC3D8D" w:rsidRPr="001B626D">
        <w:t>)</w:t>
      </w:r>
    </w:p>
    <w:p w14:paraId="41DD25D9" w14:textId="77777777" w:rsidR="00922EED" w:rsidRPr="001B626D" w:rsidRDefault="00922EED" w:rsidP="00A76080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210F96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678"/>
        <w:gridCol w:w="1984"/>
        <w:gridCol w:w="1843"/>
      </w:tblGrid>
      <w:tr w:rsidR="007A09FC" w:rsidRPr="0094373C" w14:paraId="3DE7647B" w14:textId="77777777" w:rsidTr="004501E8">
        <w:trPr>
          <w:trHeight w:val="513"/>
        </w:trPr>
        <w:tc>
          <w:tcPr>
            <w:tcW w:w="557" w:type="dxa"/>
          </w:tcPr>
          <w:p w14:paraId="4B0374E8" w14:textId="3827AAFB" w:rsidR="007A09FC" w:rsidRPr="0094373C" w:rsidRDefault="007A09FC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BB12821" w14:textId="33A7E4DB" w:rsidR="007A09FC" w:rsidRPr="0094373C" w:rsidRDefault="007A09FC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</w:tcPr>
          <w:p w14:paraId="565D86B4" w14:textId="77777777" w:rsidR="007A09FC" w:rsidRPr="0094373C" w:rsidRDefault="007A09FC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7A09FC" w:rsidRPr="0094373C" w:rsidRDefault="007A09FC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460C1337" w14:textId="77777777" w:rsidR="007A09FC" w:rsidRPr="0094373C" w:rsidRDefault="007A09FC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7A09FC" w:rsidRPr="0094373C" w:rsidRDefault="007A09FC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C4305" w:rsidRPr="008205B5" w14:paraId="75BAF4A2" w14:textId="77777777" w:rsidTr="004501E8">
        <w:trPr>
          <w:cantSplit/>
        </w:trPr>
        <w:tc>
          <w:tcPr>
            <w:tcW w:w="557" w:type="dxa"/>
          </w:tcPr>
          <w:p w14:paraId="0D39F945" w14:textId="77777777" w:rsidR="009C4305" w:rsidRPr="00B62847" w:rsidRDefault="009C4305" w:rsidP="009C430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2733A0E5" w14:textId="50B21A80" w:rsidR="009C4305" w:rsidRPr="007A09FC" w:rsidRDefault="009C4305" w:rsidP="009C430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E00AC7">
              <w:rPr>
                <w:bCs/>
              </w:rPr>
              <w:t xml:space="preserve">materiały do </w:t>
            </w:r>
            <w:r>
              <w:rPr>
                <w:bCs/>
              </w:rPr>
              <w:t>hematologii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02B03767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9746485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C4305" w:rsidRPr="008205B5" w14:paraId="7E3FC454" w14:textId="77777777" w:rsidTr="004501E8">
        <w:trPr>
          <w:cantSplit/>
        </w:trPr>
        <w:tc>
          <w:tcPr>
            <w:tcW w:w="557" w:type="dxa"/>
          </w:tcPr>
          <w:p w14:paraId="752C375A" w14:textId="77777777" w:rsidR="009C4305" w:rsidRPr="00B62847" w:rsidRDefault="009C4305" w:rsidP="009C430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3C54610C" w14:textId="5BAF7312" w:rsidR="009C4305" w:rsidRPr="007A09FC" w:rsidRDefault="009C4305" w:rsidP="009C430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00AC7">
              <w:rPr>
                <w:bCs/>
              </w:rPr>
              <w:t xml:space="preserve">materiały do </w:t>
            </w:r>
            <w:r>
              <w:rPr>
                <w:bCs/>
              </w:rPr>
              <w:t xml:space="preserve">hemoglobiny </w:t>
            </w:r>
            <w:proofErr w:type="spellStart"/>
            <w:r>
              <w:rPr>
                <w:bCs/>
              </w:rPr>
              <w:t>glikowanej</w:t>
            </w:r>
            <w:proofErr w:type="spellEnd"/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0C1BCBD3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2167158D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C4305" w:rsidRPr="008205B5" w14:paraId="5B804576" w14:textId="77777777" w:rsidTr="004501E8">
        <w:trPr>
          <w:cantSplit/>
        </w:trPr>
        <w:tc>
          <w:tcPr>
            <w:tcW w:w="557" w:type="dxa"/>
          </w:tcPr>
          <w:p w14:paraId="011F7FD3" w14:textId="77777777" w:rsidR="009C4305" w:rsidRPr="00B62847" w:rsidRDefault="009C4305" w:rsidP="009C430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3077841D" w14:textId="74DE59D2" w:rsidR="009C4305" w:rsidRPr="007A09FC" w:rsidRDefault="009C4305" w:rsidP="009C430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00AC7">
              <w:rPr>
                <w:bCs/>
              </w:rPr>
              <w:t xml:space="preserve">materiały do </w:t>
            </w:r>
            <w:r>
              <w:rPr>
                <w:bCs/>
              </w:rPr>
              <w:t>parametrów krytycznych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74142ACB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4BAA66B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C4305" w:rsidRPr="008205B5" w14:paraId="6E2A63C3" w14:textId="77777777" w:rsidTr="004501E8">
        <w:trPr>
          <w:cantSplit/>
        </w:trPr>
        <w:tc>
          <w:tcPr>
            <w:tcW w:w="557" w:type="dxa"/>
          </w:tcPr>
          <w:p w14:paraId="30D17EF4" w14:textId="77777777" w:rsidR="009C4305" w:rsidRPr="00B62847" w:rsidRDefault="009C4305" w:rsidP="009C430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8" w:type="dxa"/>
          </w:tcPr>
          <w:p w14:paraId="70001F65" w14:textId="1128B6CB" w:rsidR="009C4305" w:rsidRPr="007A09FC" w:rsidRDefault="009C4305" w:rsidP="009C430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00AC7">
              <w:rPr>
                <w:bCs/>
              </w:rPr>
              <w:t xml:space="preserve">materiały do </w:t>
            </w:r>
            <w:r>
              <w:rPr>
                <w:bCs/>
              </w:rPr>
              <w:t>gazometrii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4FC14DD7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45D41D87" w14:textId="77777777" w:rsidR="009C4305" w:rsidRPr="008205B5" w:rsidRDefault="009C4305" w:rsidP="009C430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55053986">
                <wp:simplePos x="0" y="0"/>
                <wp:positionH relativeFrom="margin">
                  <wp:posOffset>218335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29470" id="Prostokąt 7" o:spid="_x0000_s1026" style="position:absolute;margin-left:17.2pt;margin-top:.7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pa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4501E8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6D33D0A1">
                <wp:simplePos x="0" y="0"/>
                <wp:positionH relativeFrom="margin">
                  <wp:posOffset>226695</wp:posOffset>
                </wp:positionH>
                <wp:positionV relativeFrom="paragraph">
                  <wp:posOffset>18520</wp:posOffset>
                </wp:positionV>
                <wp:extent cx="190500" cy="123825"/>
                <wp:effectExtent l="0" t="0" r="19050" b="2857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6241" id="Prostokąt 9" o:spid="_x0000_s1026" style="position:absolute;margin-left:17.85pt;margin-top:1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54676">
    <w:abstractNumId w:val="3"/>
  </w:num>
  <w:num w:numId="2" w16cid:durableId="737291957">
    <w:abstractNumId w:val="1"/>
  </w:num>
  <w:num w:numId="3" w16cid:durableId="1818523799">
    <w:abstractNumId w:val="0"/>
  </w:num>
  <w:num w:numId="4" w16cid:durableId="1114786225">
    <w:abstractNumId w:val="4"/>
  </w:num>
  <w:num w:numId="5" w16cid:durableId="18771142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33658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08011271">
    <w:abstractNumId w:val="2"/>
  </w:num>
  <w:num w:numId="8" w16cid:durableId="735670634">
    <w:abstractNumId w:val="3"/>
  </w:num>
  <w:num w:numId="9" w16cid:durableId="646056577">
    <w:abstractNumId w:val="2"/>
  </w:num>
  <w:num w:numId="10" w16cid:durableId="1059934591">
    <w:abstractNumId w:val="6"/>
  </w:num>
  <w:num w:numId="11" w16cid:durableId="1751389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1D5F6E"/>
    <w:rsid w:val="002005D9"/>
    <w:rsid w:val="00210F96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501E8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632F"/>
    <w:rsid w:val="006D7378"/>
    <w:rsid w:val="0071123D"/>
    <w:rsid w:val="007400BD"/>
    <w:rsid w:val="00743067"/>
    <w:rsid w:val="00747627"/>
    <w:rsid w:val="007A09FC"/>
    <w:rsid w:val="007C58DD"/>
    <w:rsid w:val="007D4E04"/>
    <w:rsid w:val="007D634A"/>
    <w:rsid w:val="008023FD"/>
    <w:rsid w:val="008205B5"/>
    <w:rsid w:val="0083138A"/>
    <w:rsid w:val="00871E1C"/>
    <w:rsid w:val="00897B59"/>
    <w:rsid w:val="008B3773"/>
    <w:rsid w:val="0090306E"/>
    <w:rsid w:val="009173BA"/>
    <w:rsid w:val="00922EED"/>
    <w:rsid w:val="00924C00"/>
    <w:rsid w:val="0094373C"/>
    <w:rsid w:val="009632D0"/>
    <w:rsid w:val="009A6B1D"/>
    <w:rsid w:val="009C4305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37</cp:revision>
  <dcterms:created xsi:type="dcterms:W3CDTF">2021-08-26T09:28:00Z</dcterms:created>
  <dcterms:modified xsi:type="dcterms:W3CDTF">2022-12-08T07:21:00Z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