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Pr="00503229" w:rsidRDefault="00B45913">
      <w:pPr>
        <w:pStyle w:val="Tekstpodstawowy"/>
        <w:spacing w:before="1"/>
        <w:rPr>
          <w:b/>
          <w:bCs/>
        </w:rPr>
      </w:pPr>
      <w:r w:rsidRPr="00503229">
        <w:rPr>
          <w:b/>
          <w:bCs/>
        </w:rPr>
        <w:t xml:space="preserve">Załącznik nr 1 – </w:t>
      </w:r>
      <w:r w:rsidR="008E0173" w:rsidRPr="00503229">
        <w:rPr>
          <w:b/>
          <w:b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Pr="00552301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D30AEDC" w14:textId="0D1BAC91" w:rsidR="00E25322" w:rsidRPr="00552301" w:rsidRDefault="0001628B" w:rsidP="00552301">
      <w:pPr>
        <w:widowControl/>
        <w:numPr>
          <w:ilvl w:val="0"/>
          <w:numId w:val="14"/>
        </w:numPr>
        <w:suppressAutoHyphens/>
        <w:autoSpaceDE/>
        <w:autoSpaceDN/>
        <w:ind w:left="1134" w:right="-134" w:hanging="708"/>
        <w:rPr>
          <w:rFonts w:ascii="Tahoma" w:eastAsia="Times New Roman" w:hAnsi="Tahoma" w:cs="Tahoma"/>
          <w:b/>
          <w:bCs/>
          <w:snapToGrid w:val="0"/>
          <w:sz w:val="18"/>
          <w:szCs w:val="18"/>
          <w:lang w:bidi="ar-SA"/>
        </w:rPr>
      </w:pPr>
      <w:r w:rsidRPr="00552301">
        <w:rPr>
          <w:rFonts w:ascii="Tahoma" w:hAnsi="Tahoma" w:cs="Tahoma"/>
          <w:sz w:val="18"/>
          <w:szCs w:val="18"/>
        </w:rPr>
        <w:t xml:space="preserve">Oferta dotyczy przetargu </w:t>
      </w:r>
      <w:r w:rsidR="00192440" w:rsidRPr="00552301">
        <w:rPr>
          <w:rFonts w:ascii="Tahoma" w:hAnsi="Tahoma" w:cs="Tahoma"/>
          <w:sz w:val="18"/>
          <w:szCs w:val="18"/>
        </w:rPr>
        <w:t>w trybie podstawowym bez negocjacji</w:t>
      </w:r>
      <w:r w:rsidRPr="00552301">
        <w:rPr>
          <w:rFonts w:ascii="Tahoma" w:hAnsi="Tahoma" w:cs="Tahoma"/>
          <w:sz w:val="18"/>
          <w:szCs w:val="18"/>
        </w:rPr>
        <w:t xml:space="preserve">, na </w:t>
      </w:r>
      <w:r w:rsidR="00B060F2" w:rsidRPr="00552301">
        <w:rPr>
          <w:rFonts w:ascii="Tahoma" w:eastAsia="Times New Roman" w:hAnsi="Tahoma" w:cs="Tahoma"/>
          <w:b/>
          <w:sz w:val="18"/>
          <w:szCs w:val="18"/>
        </w:rPr>
        <w:t>Dostawę</w:t>
      </w:r>
      <w:r w:rsidR="005B1412" w:rsidRPr="00552301">
        <w:rPr>
          <w:rFonts w:ascii="Tahoma" w:eastAsia="Times New Roman" w:hAnsi="Tahoma" w:cs="Tahoma"/>
          <w:b/>
          <w:bCs/>
          <w:snapToGrid w:val="0"/>
          <w:sz w:val="18"/>
          <w:szCs w:val="18"/>
          <w:lang w:bidi="ar-SA"/>
        </w:rPr>
        <w:t xml:space="preserve"> </w:t>
      </w:r>
      <w:bookmarkStart w:id="1" w:name="_Hlk122509011"/>
      <w:bookmarkStart w:id="2" w:name="_Hlk33512397"/>
      <w:r w:rsidR="00552301" w:rsidRPr="00552301">
        <w:rPr>
          <w:rFonts w:ascii="Tahoma" w:eastAsia="Times New Roman" w:hAnsi="Tahoma" w:cs="Tahoma"/>
          <w:b/>
          <w:bCs/>
          <w:snapToGrid w:val="0"/>
          <w:sz w:val="18"/>
          <w:szCs w:val="18"/>
          <w:lang w:bidi="ar-SA"/>
        </w:rPr>
        <w:t>materiałów medycznych dla Bloku Operacyjnego</w:t>
      </w:r>
      <w:bookmarkEnd w:id="1"/>
      <w:bookmarkEnd w:id="2"/>
      <w:r w:rsidR="005B1412" w:rsidRPr="00552301">
        <w:rPr>
          <w:rFonts w:ascii="Tahoma" w:eastAsia="Times New Roman" w:hAnsi="Tahoma" w:cs="Tahoma"/>
          <w:b/>
          <w:bCs/>
          <w:snapToGrid w:val="0"/>
          <w:sz w:val="18"/>
          <w:szCs w:val="18"/>
          <w:lang w:bidi="ar-SA"/>
        </w:rPr>
        <w:t xml:space="preserve"> </w:t>
      </w:r>
      <w:r w:rsidR="00503229" w:rsidRPr="00552301">
        <w:rPr>
          <w:rFonts w:ascii="Tahoma" w:eastAsia="Times New Roman" w:hAnsi="Tahoma" w:cs="Tahoma"/>
          <w:b/>
          <w:sz w:val="18"/>
          <w:szCs w:val="18"/>
        </w:rPr>
        <w:t>- ZP/2501/</w:t>
      </w:r>
      <w:r w:rsidR="005B1412" w:rsidRPr="00552301">
        <w:rPr>
          <w:rFonts w:ascii="Tahoma" w:eastAsia="Times New Roman" w:hAnsi="Tahoma" w:cs="Tahoma"/>
          <w:b/>
          <w:sz w:val="18"/>
          <w:szCs w:val="18"/>
        </w:rPr>
        <w:t>142</w:t>
      </w:r>
      <w:r w:rsidR="00503229" w:rsidRPr="00552301">
        <w:rPr>
          <w:rFonts w:ascii="Tahoma" w:eastAsia="Times New Roman" w:hAnsi="Tahoma" w:cs="Tahoma"/>
          <w:b/>
          <w:sz w:val="18"/>
          <w:szCs w:val="18"/>
        </w:rPr>
        <w:t>/22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3" w:name="III._Informacje_dotyczące_ceny_oferty;"/>
      <w:bookmarkEnd w:id="3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242"/>
        <w:gridCol w:w="1843"/>
        <w:gridCol w:w="1995"/>
      </w:tblGrid>
      <w:tr w:rsidR="009C0145" w:rsidRPr="0094373C" w14:paraId="6FEA6F6A" w14:textId="77777777" w:rsidTr="00BA19A1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995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291EC5" w:rsidRPr="0094373C" w14:paraId="0E0B20DE" w14:textId="77777777" w:rsidTr="00837FB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0FC136C3" w14:textId="77777777" w:rsidR="00291EC5" w:rsidRPr="0094373C" w:rsidRDefault="00291EC5" w:rsidP="00291EC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14:paraId="025E970F" w14:textId="2A3005D0" w:rsidR="00291EC5" w:rsidRPr="009D4B16" w:rsidRDefault="00291EC5" w:rsidP="00291EC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 Prześcieradło medyczne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01D5C11E" w14:textId="77777777" w:rsidR="00291EC5" w:rsidRPr="009C0145" w:rsidRDefault="00291EC5" w:rsidP="00291EC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14:paraId="005E44E4" w14:textId="77777777" w:rsidR="00291EC5" w:rsidRPr="009C0145" w:rsidRDefault="00291EC5" w:rsidP="00291EC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91EC5" w:rsidRPr="0094373C" w14:paraId="01D2F9FE" w14:textId="77777777" w:rsidTr="00837FB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646FC0EE" w14:textId="77777777" w:rsidR="00291EC5" w:rsidRPr="0094373C" w:rsidRDefault="00291EC5" w:rsidP="00291EC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14:paraId="2E495C47" w14:textId="4F7C9344" w:rsidR="00291EC5" w:rsidRPr="009D4B16" w:rsidRDefault="00291EC5" w:rsidP="00291EC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 Jednorazowe wkłady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4F65E642" w14:textId="77777777" w:rsidR="00291EC5" w:rsidRPr="009C0145" w:rsidRDefault="00291EC5" w:rsidP="00291EC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14:paraId="133F6359" w14:textId="77777777" w:rsidR="00291EC5" w:rsidRPr="009C0145" w:rsidRDefault="00291EC5" w:rsidP="00291EC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91EC5" w:rsidRPr="0094373C" w14:paraId="708661FA" w14:textId="77777777" w:rsidTr="00837FB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2014EC97" w14:textId="77777777" w:rsidR="00291EC5" w:rsidRPr="0094373C" w:rsidRDefault="00291EC5" w:rsidP="00291EC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14:paraId="5DC52CA7" w14:textId="6ADD03FA" w:rsidR="00291EC5" w:rsidRPr="009D4B16" w:rsidRDefault="00291EC5" w:rsidP="00291EC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 Proszek żelujący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704EEDAA" w14:textId="77777777" w:rsidR="00291EC5" w:rsidRPr="009C0145" w:rsidRDefault="00291EC5" w:rsidP="00291EC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14:paraId="1F007B49" w14:textId="77777777" w:rsidR="00291EC5" w:rsidRPr="009C0145" w:rsidRDefault="00291EC5" w:rsidP="00291EC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91EC5" w:rsidRPr="0094373C" w14:paraId="6927ADF9" w14:textId="77777777" w:rsidTr="00837FB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7CF04315" w14:textId="77777777" w:rsidR="00291EC5" w:rsidRPr="0094373C" w:rsidRDefault="00291EC5" w:rsidP="00291EC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14:paraId="284A6D79" w14:textId="3BEE8C3A" w:rsidR="00291EC5" w:rsidRPr="00B060F2" w:rsidRDefault="00291EC5" w:rsidP="00291EC5">
            <w:pPr>
              <w:rPr>
                <w:rFonts w:ascii="Calibri" w:eastAsia="Calibri" w:hAnsi="Calibri" w:cs="Times New Roman"/>
                <w:lang w:eastAsia="en-US"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P4 </w:t>
            </w:r>
            <w:proofErr w:type="spellStart"/>
            <w:r>
              <w:rPr>
                <w:rFonts w:ascii="Calibri" w:hAnsi="Calibri" w:cs="Calibri"/>
                <w:color w:val="000000"/>
              </w:rPr>
              <w:t>Stapler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skórny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4A5683B6" w14:textId="77777777" w:rsidR="00291EC5" w:rsidRPr="009C0145" w:rsidRDefault="00291EC5" w:rsidP="00291EC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14:paraId="7407C544" w14:textId="77777777" w:rsidR="00291EC5" w:rsidRPr="009C0145" w:rsidRDefault="00291EC5" w:rsidP="00291EC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91EC5" w:rsidRPr="0094373C" w14:paraId="629C324B" w14:textId="77777777" w:rsidTr="00837FB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69A02B0A" w14:textId="77777777" w:rsidR="00291EC5" w:rsidRPr="0094373C" w:rsidRDefault="00291EC5" w:rsidP="00291EC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14:paraId="40A011B9" w14:textId="49865108" w:rsidR="00291EC5" w:rsidRPr="00B060F2" w:rsidRDefault="00291EC5" w:rsidP="00291EC5">
            <w:pPr>
              <w:rPr>
                <w:rFonts w:ascii="Calibri" w:eastAsia="Calibri" w:hAnsi="Calibri" w:cs="Times New Roman"/>
                <w:lang w:eastAsia="en-US" w:bidi="ar-SA"/>
              </w:rPr>
            </w:pPr>
            <w:r>
              <w:rPr>
                <w:rFonts w:ascii="Calibri" w:hAnsi="Calibri" w:cs="Calibri"/>
                <w:color w:val="000000"/>
              </w:rPr>
              <w:t>P5 Zestaw trokarów laparoskopowych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57D4C00C" w14:textId="77777777" w:rsidR="00291EC5" w:rsidRPr="009C0145" w:rsidRDefault="00291EC5" w:rsidP="00291EC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14:paraId="17D85E09" w14:textId="77777777" w:rsidR="00291EC5" w:rsidRPr="009C0145" w:rsidRDefault="00291EC5" w:rsidP="00291EC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60A08F71" w:rsidR="00192440" w:rsidRPr="00665145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="00B060F2">
        <w:rPr>
          <w:sz w:val="18"/>
        </w:rPr>
        <w:t xml:space="preserve"> </w:t>
      </w:r>
      <w:r w:rsidR="005B1412">
        <w:rPr>
          <w:sz w:val="18"/>
        </w:rPr>
        <w:t>…………………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4F021A19" w:rsidR="00192440" w:rsidRPr="00192440" w:rsidRDefault="00DB64C9" w:rsidP="00881AEE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D16F" wp14:editId="613B9413">
                <wp:simplePos x="0" y="0"/>
                <wp:positionH relativeFrom="margin">
                  <wp:posOffset>69850</wp:posOffset>
                </wp:positionH>
                <wp:positionV relativeFrom="paragraph">
                  <wp:posOffset>6985</wp:posOffset>
                </wp:positionV>
                <wp:extent cx="190500" cy="12382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3A93" id="Prostokąt 2" o:spid="_x0000_s1026" style="position:absolute;margin-left:5.5pt;margin-top:.5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1AA42869" w:rsidR="00192440" w:rsidRPr="00192440" w:rsidRDefault="00DB64C9" w:rsidP="00881AEE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AD87D" wp14:editId="39B8CF19">
                <wp:simplePos x="0" y="0"/>
                <wp:positionH relativeFrom="margin">
                  <wp:posOffset>66675</wp:posOffset>
                </wp:positionH>
                <wp:positionV relativeFrom="paragraph">
                  <wp:posOffset>8890</wp:posOffset>
                </wp:positionV>
                <wp:extent cx="190500" cy="12382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708B" id="Prostokąt 1" o:spid="_x0000_s1026" style="position:absolute;margin-left:5.25pt;margin-top:.7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881AEE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881AEE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881AEE">
      <w:pPr>
        <w:spacing w:before="4" w:after="1"/>
        <w:jc w:val="both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proofErr w:type="spellStart"/>
            <w:r w:rsidRPr="00192440">
              <w:rPr>
                <w:sz w:val="18"/>
                <w:lang w:val="en-US" w:eastAsia="en-US"/>
              </w:rPr>
              <w:t>miejscowość</w:t>
            </w:r>
            <w:proofErr w:type="spellEnd"/>
            <w:r w:rsidRPr="00192440"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060586">
    <w:abstractNumId w:val="6"/>
  </w:num>
  <w:num w:numId="2" w16cid:durableId="1367755886">
    <w:abstractNumId w:val="3"/>
  </w:num>
  <w:num w:numId="3" w16cid:durableId="1819614007">
    <w:abstractNumId w:val="2"/>
  </w:num>
  <w:num w:numId="4" w16cid:durableId="1180506254">
    <w:abstractNumId w:val="7"/>
  </w:num>
  <w:num w:numId="5" w16cid:durableId="55700869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098874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68994500">
    <w:abstractNumId w:val="4"/>
  </w:num>
  <w:num w:numId="8" w16cid:durableId="896358165">
    <w:abstractNumId w:val="5"/>
  </w:num>
  <w:num w:numId="9" w16cid:durableId="1845313808">
    <w:abstractNumId w:val="4"/>
  </w:num>
  <w:num w:numId="10" w16cid:durableId="643629382">
    <w:abstractNumId w:val="0"/>
  </w:num>
  <w:num w:numId="11" w16cid:durableId="803546653">
    <w:abstractNumId w:val="3"/>
  </w:num>
  <w:num w:numId="12" w16cid:durableId="164338260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53826354">
    <w:abstractNumId w:val="4"/>
  </w:num>
  <w:num w:numId="14" w16cid:durableId="110330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53FEA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91EC5"/>
    <w:rsid w:val="00295BAE"/>
    <w:rsid w:val="002B7E73"/>
    <w:rsid w:val="002D3266"/>
    <w:rsid w:val="003B2162"/>
    <w:rsid w:val="003C43A3"/>
    <w:rsid w:val="00413D36"/>
    <w:rsid w:val="004502BC"/>
    <w:rsid w:val="004626E5"/>
    <w:rsid w:val="00494DA6"/>
    <w:rsid w:val="004C4C16"/>
    <w:rsid w:val="004F10B7"/>
    <w:rsid w:val="00503229"/>
    <w:rsid w:val="00505D1A"/>
    <w:rsid w:val="00514B17"/>
    <w:rsid w:val="0053414A"/>
    <w:rsid w:val="00552301"/>
    <w:rsid w:val="005B1412"/>
    <w:rsid w:val="005B49A5"/>
    <w:rsid w:val="005D6E64"/>
    <w:rsid w:val="00640807"/>
    <w:rsid w:val="00665145"/>
    <w:rsid w:val="006657C9"/>
    <w:rsid w:val="006F3945"/>
    <w:rsid w:val="006F5961"/>
    <w:rsid w:val="00771350"/>
    <w:rsid w:val="00772142"/>
    <w:rsid w:val="007C58DD"/>
    <w:rsid w:val="007D2741"/>
    <w:rsid w:val="00837FB4"/>
    <w:rsid w:val="00881AEE"/>
    <w:rsid w:val="008A6C69"/>
    <w:rsid w:val="008C6663"/>
    <w:rsid w:val="008E0173"/>
    <w:rsid w:val="008E6134"/>
    <w:rsid w:val="009173BA"/>
    <w:rsid w:val="0094373C"/>
    <w:rsid w:val="0096312C"/>
    <w:rsid w:val="009632D0"/>
    <w:rsid w:val="009C0145"/>
    <w:rsid w:val="009D4B16"/>
    <w:rsid w:val="00A12B3C"/>
    <w:rsid w:val="00A154D5"/>
    <w:rsid w:val="00A6580E"/>
    <w:rsid w:val="00A80815"/>
    <w:rsid w:val="00A96D03"/>
    <w:rsid w:val="00AB5A8D"/>
    <w:rsid w:val="00AF044F"/>
    <w:rsid w:val="00B05DDF"/>
    <w:rsid w:val="00B060F2"/>
    <w:rsid w:val="00B45913"/>
    <w:rsid w:val="00B56759"/>
    <w:rsid w:val="00BA19A1"/>
    <w:rsid w:val="00BA5EA6"/>
    <w:rsid w:val="00BF2A80"/>
    <w:rsid w:val="00BF5203"/>
    <w:rsid w:val="00C1762D"/>
    <w:rsid w:val="00C27EBC"/>
    <w:rsid w:val="00C426E0"/>
    <w:rsid w:val="00CD6A9E"/>
    <w:rsid w:val="00D56BFE"/>
    <w:rsid w:val="00D84C37"/>
    <w:rsid w:val="00DB64C9"/>
    <w:rsid w:val="00DF366E"/>
    <w:rsid w:val="00E25322"/>
    <w:rsid w:val="00E311D7"/>
    <w:rsid w:val="00E6104A"/>
    <w:rsid w:val="00F1123F"/>
    <w:rsid w:val="00F33BE5"/>
    <w:rsid w:val="00F56FB9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30</cp:revision>
  <cp:lastPrinted>2022-07-01T07:59:00Z</cp:lastPrinted>
  <dcterms:created xsi:type="dcterms:W3CDTF">2022-03-14T10:18:00Z</dcterms:created>
  <dcterms:modified xsi:type="dcterms:W3CDTF">2022-12-21T09:51:00Z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