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CEE4F" w14:textId="77777777" w:rsidR="005B2EC9" w:rsidRPr="00094753" w:rsidRDefault="007A3C34" w:rsidP="005B2EC9">
      <w:pPr>
        <w:ind w:firstLine="55"/>
        <w:jc w:val="right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Ciechanów</w:t>
      </w:r>
      <w:r w:rsidR="005B2EC9" w:rsidRPr="007A3C34">
        <w:rPr>
          <w:rFonts w:ascii="Arial" w:hAnsi="Arial" w:cs="Arial"/>
          <w:sz w:val="20"/>
          <w:szCs w:val="20"/>
        </w:rPr>
        <w:t xml:space="preserve">, dnia </w:t>
      </w:r>
      <w:r w:rsidRPr="007A3C34">
        <w:rPr>
          <w:rFonts w:ascii="Arial" w:hAnsi="Arial" w:cs="Arial"/>
          <w:sz w:val="18"/>
          <w:szCs w:val="18"/>
        </w:rPr>
        <w:t>16.01.2023</w:t>
      </w:r>
      <w:r w:rsidR="005B2EC9" w:rsidRPr="007A3C34">
        <w:rPr>
          <w:rFonts w:ascii="Arial" w:hAnsi="Arial" w:cs="Arial"/>
          <w:sz w:val="20"/>
          <w:szCs w:val="20"/>
        </w:rPr>
        <w:t>r.</w:t>
      </w:r>
    </w:p>
    <w:p w14:paraId="629F23B0" w14:textId="77777777" w:rsidR="005B2EC9" w:rsidRDefault="005B2EC9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rPr>
          <w:rFonts w:ascii="Arial" w:hAnsi="Arial" w:cs="Arial"/>
          <w:sz w:val="20"/>
          <w:szCs w:val="20"/>
        </w:rPr>
      </w:pPr>
    </w:p>
    <w:p w14:paraId="0E2912B9" w14:textId="77777777" w:rsidR="005B2EC9" w:rsidRPr="00094753" w:rsidRDefault="007A3C34" w:rsidP="005B2EC9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ZP/2501/148/22</w:t>
      </w:r>
    </w:p>
    <w:p w14:paraId="58BFF961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Zawiadomienie o wyborze </w:t>
      </w:r>
    </w:p>
    <w:p w14:paraId="57CEE497" w14:textId="77777777" w:rsidR="005B2EC9" w:rsidRDefault="005B2EC9" w:rsidP="005B2EC9">
      <w:pPr>
        <w:pStyle w:val="Tekstpodstawowywcity2"/>
        <w:ind w:left="0" w:firstLine="4440"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najkorzystniejszej oferty</w:t>
      </w:r>
    </w:p>
    <w:p w14:paraId="37245357" w14:textId="77777777" w:rsidR="005B2EC9" w:rsidRPr="005C3376" w:rsidRDefault="005B2EC9" w:rsidP="005B2EC9">
      <w:pPr>
        <w:pStyle w:val="Tekstpodstawowywcity2"/>
        <w:ind w:left="0" w:firstLine="0"/>
        <w:rPr>
          <w:rFonts w:ascii="Arial" w:hAnsi="Arial" w:cs="Arial"/>
        </w:rPr>
      </w:pPr>
    </w:p>
    <w:p w14:paraId="079E0C52" w14:textId="0D939524" w:rsidR="005B2EC9" w:rsidRPr="00094753" w:rsidRDefault="005B2EC9" w:rsidP="005B2EC9">
      <w:pPr>
        <w:pStyle w:val="Nagwek8"/>
        <w:spacing w:before="0"/>
        <w:ind w:left="290"/>
        <w:rPr>
          <w:rFonts w:ascii="Arial" w:hAnsi="Arial" w:cs="Arial"/>
          <w:b/>
          <w:i w:val="0"/>
          <w:color w:val="FF0000"/>
          <w:sz w:val="20"/>
          <w:szCs w:val="20"/>
        </w:rPr>
      </w:pPr>
      <w:r w:rsidRPr="00A840D3">
        <w:rPr>
          <w:rFonts w:ascii="Arial" w:hAnsi="Arial" w:cs="Arial"/>
          <w:sz w:val="20"/>
          <w:szCs w:val="20"/>
        </w:rPr>
        <w:t xml:space="preserve">dotyczy:   postępowania o udzielenie zamówienia publicznego na </w:t>
      </w:r>
      <w:r w:rsidR="007A3C34" w:rsidRPr="007A3C34">
        <w:rPr>
          <w:rFonts w:ascii="Arial" w:hAnsi="Arial" w:cs="Arial"/>
          <w:b/>
          <w:sz w:val="18"/>
          <w:szCs w:val="18"/>
        </w:rPr>
        <w:t xml:space="preserve">Albumina ludzka, </w:t>
      </w:r>
      <w:proofErr w:type="spellStart"/>
      <w:r w:rsidR="007A3C34" w:rsidRPr="007A3C34">
        <w:rPr>
          <w:rFonts w:ascii="Arial" w:hAnsi="Arial" w:cs="Arial"/>
          <w:b/>
          <w:sz w:val="18"/>
          <w:szCs w:val="18"/>
        </w:rPr>
        <w:t>alteplaza</w:t>
      </w:r>
      <w:proofErr w:type="spellEnd"/>
      <w:r w:rsidR="0053554F">
        <w:rPr>
          <w:rFonts w:ascii="Arial" w:hAnsi="Arial" w:cs="Arial"/>
          <w:b/>
          <w:sz w:val="18"/>
          <w:szCs w:val="18"/>
        </w:rPr>
        <w:t>.</w:t>
      </w:r>
    </w:p>
    <w:p w14:paraId="554B65DA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488F41A6" w14:textId="77777777" w:rsidR="005B2EC9" w:rsidRDefault="007A3C34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B2EC9">
        <w:rPr>
          <w:rFonts w:ascii="Arial" w:hAnsi="Arial" w:cs="Arial"/>
        </w:rPr>
        <w:t>informuje, że w powołanym postępowaniu, wybrano ofertę złożoną przez:</w:t>
      </w:r>
    </w:p>
    <w:p w14:paraId="4B83BBFE" w14:textId="77777777" w:rsidR="00CA6BAC" w:rsidRDefault="00CA6BA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CA6BAC" w14:paraId="1CFF713E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7CFE135" w14:textId="77777777" w:rsidR="00CA6BA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Albumina ludzka</w:t>
            </w:r>
          </w:p>
        </w:tc>
      </w:tr>
      <w:tr w:rsidR="00CA6BAC" w14:paraId="61F3F710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A819D7" w14:textId="77777777" w:rsidR="00CA6BA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</w:tr>
    </w:tbl>
    <w:p w14:paraId="06137AC0" w14:textId="77777777" w:rsidR="00CA6BAC" w:rsidRDefault="00CA6BA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CA6BAC" w14:paraId="5019E37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458DCC3" w14:textId="77777777" w:rsidR="00CA6BA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Alteplaza</w:t>
            </w:r>
          </w:p>
        </w:tc>
      </w:tr>
      <w:tr w:rsidR="00CA6BAC" w14:paraId="773DD32D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C38B9D5" w14:textId="77777777" w:rsidR="00CA6BA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</w:tbl>
    <w:p w14:paraId="19DB6B66" w14:textId="77777777" w:rsidR="00CA6BAC" w:rsidRDefault="00CA6BAC"/>
    <w:p w14:paraId="11B3D9E3" w14:textId="77777777" w:rsidR="00094753" w:rsidRDefault="00094753" w:rsidP="005B2EC9">
      <w:pPr>
        <w:ind w:right="108"/>
        <w:rPr>
          <w:rFonts w:ascii="Arial" w:hAnsi="Arial" w:cs="Arial"/>
          <w:sz w:val="20"/>
          <w:szCs w:val="20"/>
        </w:rPr>
      </w:pPr>
    </w:p>
    <w:p w14:paraId="3BBA84ED" w14:textId="5C2EE2B9" w:rsidR="005B2EC9" w:rsidRDefault="005B2EC9" w:rsidP="005B2EC9">
      <w:pPr>
        <w:ind w:right="1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upływu wyznaczonego  terminu składania ofert, tj. do dnia </w:t>
      </w:r>
      <w:r w:rsidR="007A3C34" w:rsidRPr="004D3622">
        <w:rPr>
          <w:rFonts w:ascii="Arial" w:hAnsi="Arial" w:cs="Arial"/>
          <w:sz w:val="18"/>
          <w:szCs w:val="18"/>
        </w:rPr>
        <w:t>11.01.2023</w:t>
      </w:r>
      <w:r w:rsidR="0053554F">
        <w:rPr>
          <w:rFonts w:ascii="Arial" w:hAnsi="Arial" w:cs="Arial"/>
          <w:sz w:val="18"/>
          <w:szCs w:val="18"/>
        </w:rPr>
        <w:t xml:space="preserve"> </w:t>
      </w:r>
      <w:r w:rsidR="007A3C34" w:rsidRPr="004D3622">
        <w:rPr>
          <w:rFonts w:ascii="Arial" w:hAnsi="Arial" w:cs="Arial"/>
          <w:sz w:val="18"/>
          <w:szCs w:val="18"/>
        </w:rPr>
        <w:t xml:space="preserve">godz. </w:t>
      </w:r>
      <w:r w:rsidR="0053554F" w:rsidRPr="0053554F">
        <w:rPr>
          <w:rFonts w:ascii="Arial" w:hAnsi="Arial" w:cs="Arial"/>
          <w:sz w:val="18"/>
          <w:szCs w:val="18"/>
        </w:rPr>
        <w:t xml:space="preserve">10:00 </w:t>
      </w:r>
      <w:r>
        <w:rPr>
          <w:rFonts w:ascii="Arial" w:hAnsi="Arial" w:cs="Arial"/>
          <w:sz w:val="20"/>
          <w:szCs w:val="20"/>
        </w:rPr>
        <w:t xml:space="preserve">złożono </w:t>
      </w:r>
      <w:r w:rsidR="007A3C3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ofert:</w:t>
      </w:r>
    </w:p>
    <w:p w14:paraId="3ABBE0CC" w14:textId="77777777" w:rsidR="00CA6BAC" w:rsidRDefault="00CA6BA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CA6BAC" w14:paraId="5BC211B6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ABBEC3" w14:textId="77777777" w:rsidR="00CA6BAC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Pakiet1 - Albumina ludzka</w:t>
            </w:r>
          </w:p>
        </w:tc>
      </w:tr>
      <w:tr w:rsidR="00CA6BAC" w14:paraId="6DAFEBA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F2E48E9" w14:textId="77777777" w:rsidR="00CA6BA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</w:tr>
    </w:tbl>
    <w:p w14:paraId="760A3982" w14:textId="77777777" w:rsidR="00CA6BAC" w:rsidRDefault="00CA6BA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9060"/>
      </w:tblGrid>
      <w:tr w:rsidR="00CA6BAC" w14:paraId="07F76CEB" w14:textId="77777777"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14D27AB" w14:textId="77777777" w:rsidR="00CA6BAC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Pakiet2 - Alteplaza</w:t>
            </w:r>
          </w:p>
        </w:tc>
      </w:tr>
      <w:tr w:rsidR="00CA6BAC" w14:paraId="17DB554F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A1A23C7" w14:textId="77777777" w:rsidR="00CA6BA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</w:tr>
      <w:tr w:rsidR="00CA6BAC" w14:paraId="2FE59BAE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46488EC" w14:textId="77777777" w:rsidR="00CA6BA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</w:tr>
      <w:tr w:rsidR="00CA6BAC" w14:paraId="7F4DDBF9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69222CD" w14:textId="77777777" w:rsidR="00CA6BA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</w:tr>
      <w:tr w:rsidR="00CA6BAC" w14:paraId="4933FB86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8FCE6ED" w14:textId="0DBCAA80" w:rsidR="00CA6BA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 xml:space="preserve">54-613 Wrocław, ul. Krzemieniecka 120 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</w:tr>
    </w:tbl>
    <w:p w14:paraId="760F0591" w14:textId="77777777" w:rsidR="007A3C34" w:rsidRDefault="007A3C34" w:rsidP="005B2EC9">
      <w:pPr>
        <w:rPr>
          <w:rFonts w:ascii="Arial" w:hAnsi="Arial" w:cs="Arial"/>
          <w:sz w:val="20"/>
          <w:szCs w:val="20"/>
        </w:rPr>
      </w:pPr>
    </w:p>
    <w:p w14:paraId="39558177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Wykonawców nie wykluczono.</w:t>
      </w:r>
    </w:p>
    <w:p w14:paraId="20547A64" w14:textId="77777777" w:rsidR="005B2EC9" w:rsidRDefault="005B2EC9" w:rsidP="005B2EC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Ofert nie odrzucono.</w:t>
      </w:r>
    </w:p>
    <w:p w14:paraId="63E7FEBB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</w:p>
    <w:p w14:paraId="562432CF" w14:textId="77777777" w:rsidR="005B2EC9" w:rsidRDefault="005B2EC9" w:rsidP="005B2EC9">
      <w:pPr>
        <w:pStyle w:val="Tekstpodstawowywcity2"/>
        <w:ind w:left="0" w:firstLine="0"/>
        <w:jc w:val="left"/>
        <w:rPr>
          <w:rFonts w:ascii="Arial" w:hAnsi="Arial" w:cs="Arial"/>
        </w:rPr>
      </w:pPr>
      <w:r>
        <w:rPr>
          <w:rFonts w:ascii="Arial" w:hAnsi="Arial" w:cs="Arial"/>
        </w:rPr>
        <w:t>Oferty otrzymały następującą punktację, przydzieloną w ramach ustalonych kryteriów oceny ofert.</w:t>
      </w:r>
    </w:p>
    <w:p w14:paraId="28AF5C50" w14:textId="77777777" w:rsidR="00CA6BAC" w:rsidRDefault="00CA6BA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CA6BAC" w14:paraId="2C1C318E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A752BBF" w14:textId="77777777" w:rsidR="00CA6BAC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Pakiet 1 - Albumina ludzka</w:t>
            </w:r>
          </w:p>
        </w:tc>
      </w:tr>
      <w:tr w:rsidR="00CA6BAC" w14:paraId="3036E945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0A5CF08" w14:textId="77777777" w:rsidR="00CA6BA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4043376" w14:textId="77777777" w:rsidR="00CA6BA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CA6BAC" w14:paraId="256A602D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9FC6C5" w14:textId="77777777" w:rsidR="00CA6BAC" w:rsidRDefault="00CA6BAC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995114" w14:textId="77777777" w:rsidR="00CA6BAC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DC83A1E" w14:textId="77777777" w:rsidR="00CA6BA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CA6BAC" w14:paraId="44B0DEF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CF85890" w14:textId="77777777" w:rsidR="00CA6BA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Bialmed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12-200 Pisz ul. płk. L. Silickiego 1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849-00-00-039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5E6A91AF" w14:textId="77777777" w:rsidR="00CA6B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963CCB4" w14:textId="77777777" w:rsidR="00CA6B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</w:tbl>
    <w:p w14:paraId="5066B82B" w14:textId="77777777" w:rsidR="00CA6BAC" w:rsidRDefault="00CA6BAC"/>
    <w:p w14:paraId="0FB42EED" w14:textId="77777777" w:rsidR="00CA6BAC" w:rsidRDefault="00CA6BAC"/>
    <w:tbl>
      <w:tblPr>
        <w:tblStyle w:val="NormalTablePHPDOCX0"/>
        <w:tblW w:w="5000" w:type="pct"/>
        <w:tblLook w:val="04A0" w:firstRow="1" w:lastRow="0" w:firstColumn="1" w:lastColumn="0" w:noHBand="0" w:noVBand="1"/>
      </w:tblPr>
      <w:tblGrid>
        <w:gridCol w:w="4530"/>
        <w:gridCol w:w="2265"/>
        <w:gridCol w:w="2265"/>
      </w:tblGrid>
      <w:tr w:rsidR="00CA6BAC" w14:paraId="5391CBCB" w14:textId="77777777">
        <w:tc>
          <w:tcPr>
            <w:tcW w:w="300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E7903C1" w14:textId="77777777" w:rsidR="00CA6BAC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lastRenderedPageBreak/>
              <w:t>Pakiet 2 - Alteplaza</w:t>
            </w:r>
          </w:p>
        </w:tc>
      </w:tr>
      <w:tr w:rsidR="00CA6BAC" w14:paraId="067D6DF0" w14:textId="77777777">
        <w:tc>
          <w:tcPr>
            <w:tcW w:w="300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B440BEE" w14:textId="77777777" w:rsidR="00CA6BA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Wykonawca</w:t>
            </w:r>
          </w:p>
        </w:tc>
        <w:tc>
          <w:tcPr>
            <w:tcW w:w="0" w:type="auto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C8A737E" w14:textId="77777777" w:rsidR="00CA6BA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Punkty przyznane ofertom</w:t>
            </w:r>
          </w:p>
        </w:tc>
      </w:tr>
      <w:tr w:rsidR="00CA6BAC" w14:paraId="2110EA08" w14:textId="77777777">
        <w:tc>
          <w:tcPr>
            <w:tcW w:w="0" w:type="auto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EF3667" w14:textId="77777777" w:rsidR="00CA6BAC" w:rsidRDefault="00CA6BAC"/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806D952" w14:textId="77777777" w:rsidR="00CA6BAC" w:rsidRDefault="00000000"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cena</w:t>
            </w:r>
          </w:p>
        </w:tc>
        <w:tc>
          <w:tcPr>
            <w:tcW w:w="0" w:type="auto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9CBF8B3" w14:textId="77777777" w:rsidR="00CA6BAC" w:rsidRDefault="00000000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3"/>
                <w:sz w:val="20"/>
                <w:szCs w:val="20"/>
              </w:rPr>
              <w:t>Razem</w:t>
            </w:r>
          </w:p>
        </w:tc>
      </w:tr>
      <w:tr w:rsidR="00CA6BAC" w14:paraId="13E7F12B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0EF0A40" w14:textId="77777777" w:rsidR="00CA6BA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Salus International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Pułaskiego 9, 40-273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6340125442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D690ED2" w14:textId="77777777" w:rsidR="00CA6B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90,91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26A5267" w14:textId="77777777" w:rsidR="00CA6B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90,91</w:t>
            </w:r>
          </w:p>
        </w:tc>
      </w:tr>
      <w:tr w:rsidR="00CA6BAC" w14:paraId="31ECCCC4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441BB77E" w14:textId="77777777" w:rsidR="00CA6BA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Farmacol Logistyka Sp. z o. 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Szopienicka 77, 40-431 Katowice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525-24-09-576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65B3170" w14:textId="77777777" w:rsidR="00CA6B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23849FA2" w14:textId="77777777" w:rsidR="00CA6B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100,00</w:t>
            </w:r>
          </w:p>
        </w:tc>
      </w:tr>
      <w:tr w:rsidR="00CA6BAC" w14:paraId="2CB4FA71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478368B" w14:textId="77777777" w:rsidR="00CA6BA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Asclepios S.A.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ul. Hubska 44, 50-502 Wrocław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648-10-08-230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72D16D4D" w14:textId="77777777" w:rsidR="00CA6B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675B1802" w14:textId="77777777" w:rsidR="00CA6B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96,15</w:t>
            </w:r>
          </w:p>
        </w:tc>
      </w:tr>
      <w:tr w:rsidR="00CA6BAC" w14:paraId="39E34F58" w14:textId="77777777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35F8823D" w14:textId="77777777" w:rsidR="00CA6BAC" w:rsidRDefault="00000000"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Urtica Sp. z o.o.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54-613 Wrocław, ul. Krzemieniecka 120 tel. 71 7826642 fax. 71 7826643</w:t>
            </w: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br/>
              <w:t>NIP: 894-25-56-799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19A9390D" w14:textId="77777777" w:rsidR="00CA6B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96,15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14:paraId="0BFE67DD" w14:textId="77777777" w:rsidR="00CA6BAC" w:rsidRDefault="00000000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3"/>
                <w:sz w:val="20"/>
                <w:szCs w:val="20"/>
              </w:rPr>
              <w:t>96,15</w:t>
            </w:r>
          </w:p>
        </w:tc>
      </w:tr>
    </w:tbl>
    <w:p w14:paraId="6067B670" w14:textId="77777777" w:rsidR="00CA6BAC" w:rsidRDefault="00CA6BAC"/>
    <w:p w14:paraId="1521517C" w14:textId="77777777" w:rsidR="0053554F" w:rsidRDefault="0053554F" w:rsidP="005B2EC9">
      <w:pPr>
        <w:rPr>
          <w:rFonts w:ascii="Arial" w:hAnsi="Arial" w:cs="Arial"/>
          <w:sz w:val="18"/>
          <w:szCs w:val="18"/>
        </w:rPr>
      </w:pPr>
    </w:p>
    <w:p w14:paraId="47F53A54" w14:textId="486D0F6B" w:rsidR="005B2EC9" w:rsidRPr="00697F41" w:rsidRDefault="005B2EC9" w:rsidP="005B2EC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Jednostronnie podpisan</w:t>
      </w:r>
      <w:r w:rsidR="0053554F">
        <w:rPr>
          <w:rFonts w:ascii="Arial" w:hAnsi="Arial" w:cs="Arial"/>
          <w:sz w:val="18"/>
          <w:szCs w:val="18"/>
        </w:rPr>
        <w:t>e</w:t>
      </w:r>
      <w:r>
        <w:rPr>
          <w:rFonts w:ascii="Arial" w:hAnsi="Arial" w:cs="Arial"/>
          <w:sz w:val="18"/>
          <w:szCs w:val="18"/>
        </w:rPr>
        <w:t xml:space="preserve"> przez zamawiającego umow</w:t>
      </w:r>
      <w:r w:rsidR="0053554F">
        <w:rPr>
          <w:rFonts w:ascii="Arial" w:hAnsi="Arial" w:cs="Arial"/>
          <w:sz w:val="18"/>
          <w:szCs w:val="18"/>
        </w:rPr>
        <w:t>y</w:t>
      </w:r>
      <w:r>
        <w:rPr>
          <w:rFonts w:ascii="Arial" w:hAnsi="Arial" w:cs="Arial"/>
          <w:sz w:val="18"/>
          <w:szCs w:val="18"/>
        </w:rPr>
        <w:t xml:space="preserve"> prześlemy wybran</w:t>
      </w:r>
      <w:r w:rsidR="0053554F">
        <w:rPr>
          <w:rFonts w:ascii="Arial" w:hAnsi="Arial" w:cs="Arial"/>
          <w:sz w:val="18"/>
          <w:szCs w:val="18"/>
        </w:rPr>
        <w:t>ym</w:t>
      </w:r>
      <w:r>
        <w:rPr>
          <w:rFonts w:ascii="Arial" w:hAnsi="Arial" w:cs="Arial"/>
          <w:sz w:val="18"/>
          <w:szCs w:val="18"/>
        </w:rPr>
        <w:t xml:space="preserve"> Wykonawc</w:t>
      </w:r>
      <w:r w:rsidR="0053554F">
        <w:rPr>
          <w:rFonts w:ascii="Arial" w:hAnsi="Arial" w:cs="Arial"/>
          <w:sz w:val="18"/>
          <w:szCs w:val="18"/>
        </w:rPr>
        <w:t>om</w:t>
      </w:r>
      <w:r w:rsidRPr="00697F41">
        <w:rPr>
          <w:rFonts w:ascii="Arial" w:hAnsi="Arial" w:cs="Arial"/>
          <w:sz w:val="18"/>
          <w:szCs w:val="18"/>
        </w:rPr>
        <w:t xml:space="preserve"> pocztą.</w:t>
      </w:r>
    </w:p>
    <w:p w14:paraId="25CB8DBF" w14:textId="26A5BB2C" w:rsidR="005B2EC9" w:rsidRDefault="005B2EC9" w:rsidP="005B2EC9"/>
    <w:p w14:paraId="3F0A6159" w14:textId="0C456F6C" w:rsidR="0053554F" w:rsidRDefault="0053554F" w:rsidP="005B2EC9"/>
    <w:p w14:paraId="5ED03EC6" w14:textId="77777777" w:rsidR="0053554F" w:rsidRDefault="0053554F" w:rsidP="005B2EC9"/>
    <w:p w14:paraId="34C51546" w14:textId="77777777" w:rsidR="0053554F" w:rsidRPr="00007502" w:rsidRDefault="0053554F" w:rsidP="0053554F">
      <w:pPr>
        <w:rPr>
          <w:rFonts w:ascii="Arial" w:hAnsi="Arial" w:cs="Arial"/>
          <w:i/>
          <w:sz w:val="18"/>
          <w:szCs w:val="18"/>
        </w:rPr>
      </w:pPr>
      <w:r w:rsidRPr="00007502">
        <w:rPr>
          <w:rFonts w:ascii="Arial" w:hAnsi="Arial" w:cs="Arial"/>
          <w:i/>
          <w:sz w:val="18"/>
          <w:szCs w:val="18"/>
        </w:rPr>
        <w:t xml:space="preserve">Podpisał Dyrektor </w:t>
      </w:r>
      <w:proofErr w:type="spellStart"/>
      <w:r w:rsidRPr="00007502">
        <w:rPr>
          <w:rFonts w:ascii="Arial" w:hAnsi="Arial" w:cs="Arial"/>
          <w:i/>
          <w:sz w:val="18"/>
          <w:szCs w:val="18"/>
        </w:rPr>
        <w:t>SSzW</w:t>
      </w:r>
      <w:proofErr w:type="spellEnd"/>
      <w:r w:rsidRPr="00007502">
        <w:rPr>
          <w:rFonts w:ascii="Arial" w:hAnsi="Arial" w:cs="Arial"/>
          <w:i/>
          <w:sz w:val="18"/>
          <w:szCs w:val="18"/>
        </w:rPr>
        <w:t xml:space="preserve"> w Ciechanowie:</w:t>
      </w:r>
    </w:p>
    <w:p w14:paraId="07CDF3DA" w14:textId="77777777" w:rsidR="0053554F" w:rsidRPr="00007502" w:rsidRDefault="0053554F" w:rsidP="0053554F">
      <w:pPr>
        <w:rPr>
          <w:rFonts w:ascii="Arial" w:hAnsi="Arial" w:cs="Arial"/>
          <w:i/>
          <w:sz w:val="18"/>
          <w:szCs w:val="18"/>
        </w:rPr>
      </w:pPr>
      <w:r w:rsidRPr="00007502">
        <w:rPr>
          <w:rFonts w:ascii="Arial" w:hAnsi="Arial" w:cs="Arial"/>
          <w:i/>
          <w:sz w:val="18"/>
          <w:szCs w:val="18"/>
        </w:rPr>
        <w:t xml:space="preserve">Andrzej </w:t>
      </w:r>
      <w:r>
        <w:rPr>
          <w:rFonts w:ascii="Arial" w:hAnsi="Arial" w:cs="Arial"/>
          <w:i/>
          <w:sz w:val="18"/>
          <w:szCs w:val="18"/>
        </w:rPr>
        <w:t xml:space="preserve">Juliusz </w:t>
      </w:r>
      <w:r w:rsidRPr="00007502">
        <w:rPr>
          <w:rFonts w:ascii="Arial" w:hAnsi="Arial" w:cs="Arial"/>
          <w:i/>
          <w:sz w:val="18"/>
          <w:szCs w:val="18"/>
        </w:rPr>
        <w:t>Kamasa</w:t>
      </w:r>
    </w:p>
    <w:p w14:paraId="0D099B14" w14:textId="77777777" w:rsidR="008B2970" w:rsidRPr="005B2EC9" w:rsidRDefault="008B2970" w:rsidP="005B2EC9"/>
    <w:sectPr w:rsidR="008B2970" w:rsidRPr="005B2E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A3D3B"/>
    <w:multiLevelType w:val="hybridMultilevel"/>
    <w:tmpl w:val="A2A66DB0"/>
    <w:lvl w:ilvl="0" w:tplc="58696526">
      <w:start w:val="1"/>
      <w:numFmt w:val="decimal"/>
      <w:lvlText w:val="%1."/>
      <w:lvlJc w:val="left"/>
      <w:pPr>
        <w:ind w:left="720" w:hanging="360"/>
      </w:pPr>
    </w:lvl>
    <w:lvl w:ilvl="1" w:tplc="58696526" w:tentative="1">
      <w:start w:val="1"/>
      <w:numFmt w:val="lowerLetter"/>
      <w:lvlText w:val="%2."/>
      <w:lvlJc w:val="left"/>
      <w:pPr>
        <w:ind w:left="1440" w:hanging="360"/>
      </w:pPr>
    </w:lvl>
    <w:lvl w:ilvl="2" w:tplc="58696526" w:tentative="1">
      <w:start w:val="1"/>
      <w:numFmt w:val="lowerRoman"/>
      <w:lvlText w:val="%3."/>
      <w:lvlJc w:val="right"/>
      <w:pPr>
        <w:ind w:left="2160" w:hanging="180"/>
      </w:pPr>
    </w:lvl>
    <w:lvl w:ilvl="3" w:tplc="58696526" w:tentative="1">
      <w:start w:val="1"/>
      <w:numFmt w:val="decimal"/>
      <w:lvlText w:val="%4."/>
      <w:lvlJc w:val="left"/>
      <w:pPr>
        <w:ind w:left="2880" w:hanging="360"/>
      </w:pPr>
    </w:lvl>
    <w:lvl w:ilvl="4" w:tplc="58696526" w:tentative="1">
      <w:start w:val="1"/>
      <w:numFmt w:val="lowerLetter"/>
      <w:lvlText w:val="%5."/>
      <w:lvlJc w:val="left"/>
      <w:pPr>
        <w:ind w:left="3600" w:hanging="360"/>
      </w:pPr>
    </w:lvl>
    <w:lvl w:ilvl="5" w:tplc="58696526" w:tentative="1">
      <w:start w:val="1"/>
      <w:numFmt w:val="lowerRoman"/>
      <w:lvlText w:val="%6."/>
      <w:lvlJc w:val="right"/>
      <w:pPr>
        <w:ind w:left="4320" w:hanging="180"/>
      </w:pPr>
    </w:lvl>
    <w:lvl w:ilvl="6" w:tplc="58696526" w:tentative="1">
      <w:start w:val="1"/>
      <w:numFmt w:val="decimal"/>
      <w:lvlText w:val="%7."/>
      <w:lvlJc w:val="left"/>
      <w:pPr>
        <w:ind w:left="5040" w:hanging="360"/>
      </w:pPr>
    </w:lvl>
    <w:lvl w:ilvl="7" w:tplc="58696526" w:tentative="1">
      <w:start w:val="1"/>
      <w:numFmt w:val="lowerLetter"/>
      <w:lvlText w:val="%8."/>
      <w:lvlJc w:val="left"/>
      <w:pPr>
        <w:ind w:left="5760" w:hanging="360"/>
      </w:pPr>
    </w:lvl>
    <w:lvl w:ilvl="8" w:tplc="5869652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2644A6"/>
    <w:multiLevelType w:val="hybridMultilevel"/>
    <w:tmpl w:val="A0509D0E"/>
    <w:lvl w:ilvl="0" w:tplc="3555400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7EE634F"/>
    <w:multiLevelType w:val="hybridMultilevel"/>
    <w:tmpl w:val="5994F332"/>
    <w:lvl w:ilvl="0" w:tplc="63645607">
      <w:start w:val="1"/>
      <w:numFmt w:val="decimal"/>
      <w:lvlText w:val="%1."/>
      <w:lvlJc w:val="left"/>
      <w:pPr>
        <w:ind w:left="720" w:hanging="360"/>
      </w:pPr>
    </w:lvl>
    <w:lvl w:ilvl="1" w:tplc="63645607" w:tentative="1">
      <w:start w:val="1"/>
      <w:numFmt w:val="lowerLetter"/>
      <w:lvlText w:val="%2."/>
      <w:lvlJc w:val="left"/>
      <w:pPr>
        <w:ind w:left="1440" w:hanging="360"/>
      </w:pPr>
    </w:lvl>
    <w:lvl w:ilvl="2" w:tplc="63645607" w:tentative="1">
      <w:start w:val="1"/>
      <w:numFmt w:val="lowerRoman"/>
      <w:lvlText w:val="%3."/>
      <w:lvlJc w:val="right"/>
      <w:pPr>
        <w:ind w:left="2160" w:hanging="180"/>
      </w:pPr>
    </w:lvl>
    <w:lvl w:ilvl="3" w:tplc="63645607" w:tentative="1">
      <w:start w:val="1"/>
      <w:numFmt w:val="decimal"/>
      <w:lvlText w:val="%4."/>
      <w:lvlJc w:val="left"/>
      <w:pPr>
        <w:ind w:left="2880" w:hanging="360"/>
      </w:pPr>
    </w:lvl>
    <w:lvl w:ilvl="4" w:tplc="63645607" w:tentative="1">
      <w:start w:val="1"/>
      <w:numFmt w:val="lowerLetter"/>
      <w:lvlText w:val="%5."/>
      <w:lvlJc w:val="left"/>
      <w:pPr>
        <w:ind w:left="3600" w:hanging="360"/>
      </w:pPr>
    </w:lvl>
    <w:lvl w:ilvl="5" w:tplc="63645607" w:tentative="1">
      <w:start w:val="1"/>
      <w:numFmt w:val="lowerRoman"/>
      <w:lvlText w:val="%6."/>
      <w:lvlJc w:val="right"/>
      <w:pPr>
        <w:ind w:left="4320" w:hanging="180"/>
      </w:pPr>
    </w:lvl>
    <w:lvl w:ilvl="6" w:tplc="63645607" w:tentative="1">
      <w:start w:val="1"/>
      <w:numFmt w:val="decimal"/>
      <w:lvlText w:val="%7."/>
      <w:lvlJc w:val="left"/>
      <w:pPr>
        <w:ind w:left="5040" w:hanging="360"/>
      </w:pPr>
    </w:lvl>
    <w:lvl w:ilvl="7" w:tplc="63645607" w:tentative="1">
      <w:start w:val="1"/>
      <w:numFmt w:val="lowerLetter"/>
      <w:lvlText w:val="%8."/>
      <w:lvlJc w:val="left"/>
      <w:pPr>
        <w:ind w:left="5760" w:hanging="360"/>
      </w:pPr>
    </w:lvl>
    <w:lvl w:ilvl="8" w:tplc="636456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23626"/>
    <w:multiLevelType w:val="hybridMultilevel"/>
    <w:tmpl w:val="FA22AC8C"/>
    <w:lvl w:ilvl="0" w:tplc="4239137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882988347">
    <w:abstractNumId w:val="7"/>
  </w:num>
  <w:num w:numId="2" w16cid:durableId="2074766754">
    <w:abstractNumId w:val="9"/>
  </w:num>
  <w:num w:numId="3" w16cid:durableId="2121990149">
    <w:abstractNumId w:val="10"/>
  </w:num>
  <w:num w:numId="4" w16cid:durableId="325012938">
    <w:abstractNumId w:val="8"/>
  </w:num>
  <w:num w:numId="5" w16cid:durableId="1804887694">
    <w:abstractNumId w:val="3"/>
  </w:num>
  <w:num w:numId="6" w16cid:durableId="88818090">
    <w:abstractNumId w:val="2"/>
  </w:num>
  <w:num w:numId="7" w16cid:durableId="218371736">
    <w:abstractNumId w:val="6"/>
  </w:num>
  <w:num w:numId="8" w16cid:durableId="907692879">
    <w:abstractNumId w:val="5"/>
  </w:num>
  <w:num w:numId="9" w16cid:durableId="396632702">
    <w:abstractNumId w:val="0"/>
  </w:num>
  <w:num w:numId="10" w16cid:durableId="499584816">
    <w:abstractNumId w:val="1"/>
  </w:num>
  <w:num w:numId="11" w16cid:durableId="77085680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4095"/>
    <w:rsid w:val="000008D6"/>
    <w:rsid w:val="00086D5F"/>
    <w:rsid w:val="00094753"/>
    <w:rsid w:val="000C6193"/>
    <w:rsid w:val="0018632C"/>
    <w:rsid w:val="001B4095"/>
    <w:rsid w:val="00205C33"/>
    <w:rsid w:val="003505ED"/>
    <w:rsid w:val="00357D9C"/>
    <w:rsid w:val="00523E13"/>
    <w:rsid w:val="0053554F"/>
    <w:rsid w:val="00555AD3"/>
    <w:rsid w:val="005A23C2"/>
    <w:rsid w:val="005B26A1"/>
    <w:rsid w:val="005B2EC9"/>
    <w:rsid w:val="005C3376"/>
    <w:rsid w:val="005F54C7"/>
    <w:rsid w:val="0061632A"/>
    <w:rsid w:val="006731A1"/>
    <w:rsid w:val="00691D9B"/>
    <w:rsid w:val="006A79F3"/>
    <w:rsid w:val="00732100"/>
    <w:rsid w:val="007A3C34"/>
    <w:rsid w:val="008B2970"/>
    <w:rsid w:val="00A75C1D"/>
    <w:rsid w:val="00A840D3"/>
    <w:rsid w:val="00AE5CE9"/>
    <w:rsid w:val="00B3408F"/>
    <w:rsid w:val="00BB18B8"/>
    <w:rsid w:val="00CA6BAC"/>
    <w:rsid w:val="00E376F5"/>
    <w:rsid w:val="00F1400B"/>
    <w:rsid w:val="00F169FE"/>
    <w:rsid w:val="00F53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B4E7E33"/>
  <w15:chartTrackingRefBased/>
  <w15:docId w15:val="{1E2701A5-7D8A-418A-A346-2D0370BCC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1B4095"/>
    <w:rPr>
      <w:sz w:val="24"/>
      <w:szCs w:val="24"/>
    </w:rPr>
  </w:style>
  <w:style w:type="paragraph" w:styleId="Nagwek8">
    <w:name w:val="heading 8"/>
    <w:basedOn w:val="Normalny"/>
    <w:next w:val="Normalny"/>
    <w:qFormat/>
    <w:rsid w:val="005C3376"/>
    <w:pPr>
      <w:spacing w:before="240" w:after="60"/>
      <w:outlineLvl w:val="7"/>
    </w:pPr>
    <w:rPr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1B4095"/>
    <w:pPr>
      <w:autoSpaceDE w:val="0"/>
      <w:autoSpaceDN w:val="0"/>
      <w:ind w:left="3540" w:firstLine="708"/>
      <w:jc w:val="both"/>
    </w:pPr>
    <w:rPr>
      <w:sz w:val="20"/>
      <w:szCs w:val="20"/>
    </w:rPr>
  </w:style>
  <w:style w:type="table" w:styleId="Tabela-Siatka">
    <w:name w:val="Table Grid"/>
    <w:basedOn w:val="Standardowy"/>
    <w:rsid w:val="001B40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rsid w:val="005C3376"/>
    <w:rPr>
      <w:color w:val="0000FF"/>
      <w:u w:val="single"/>
    </w:rPr>
  </w:style>
  <w:style w:type="paragraph" w:styleId="Nagwek">
    <w:name w:val="header"/>
    <w:basedOn w:val="Normalny"/>
    <w:rsid w:val="005C3376"/>
    <w:pPr>
      <w:tabs>
        <w:tab w:val="center" w:pos="4536"/>
        <w:tab w:val="right" w:pos="9072"/>
      </w:tabs>
      <w:suppressAutoHyphens/>
    </w:pPr>
    <w:rPr>
      <w:lang w:eastAsia="zh-CN"/>
    </w:rPr>
  </w:style>
  <w:style w:type="paragraph" w:styleId="Tekstprzypisukocowego">
    <w:name w:val="endnote text"/>
    <w:basedOn w:val="Normalny"/>
    <w:rsid w:val="005C3376"/>
    <w:pPr>
      <w:suppressAutoHyphens/>
    </w:pPr>
    <w:rPr>
      <w:sz w:val="20"/>
      <w:szCs w:val="20"/>
      <w:lang w:eastAsia="zh-CN"/>
    </w:rPr>
  </w:style>
  <w:style w:type="paragraph" w:styleId="Tekstpodstawowy">
    <w:name w:val="Body Text"/>
    <w:basedOn w:val="Normalny"/>
    <w:rsid w:val="005C3376"/>
    <w:pPr>
      <w:spacing w:after="120"/>
    </w:pPr>
    <w:rPr>
      <w:sz w:val="20"/>
      <w:szCs w:val="20"/>
    </w:rPr>
  </w:style>
  <w:style w:type="paragraph" w:customStyle="1" w:styleId="ZnakZnak1ZnakZnakZnakZnak">
    <w:name w:val="Znak Znak1 Znak Znak Znak Znak"/>
    <w:basedOn w:val="Normalny"/>
    <w:rsid w:val="008B2970"/>
    <w:rPr>
      <w:rFonts w:ascii="Arial" w:hAnsi="Arial" w:cs="Arial"/>
    </w:rPr>
  </w:style>
  <w:style w:type="character" w:styleId="Odwoaniedokomentarza">
    <w:name w:val="annotation reference"/>
    <w:basedOn w:val="Domylnaczcionkaakapitu"/>
    <w:rsid w:val="00B3408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3408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3408F"/>
  </w:style>
  <w:style w:type="paragraph" w:styleId="Tematkomentarza">
    <w:name w:val="annotation subject"/>
    <w:basedOn w:val="Tekstkomentarza"/>
    <w:next w:val="Tekstkomentarza"/>
    <w:link w:val="TematkomentarzaZnak"/>
    <w:rsid w:val="00B3408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3408F"/>
    <w:rPr>
      <w:b/>
      <w:bCs/>
    </w:rPr>
  </w:style>
  <w:style w:type="paragraph" w:styleId="Tekstdymka">
    <w:name w:val="Balloon Text"/>
    <w:basedOn w:val="Normalny"/>
    <w:link w:val="TekstdymkaZnak"/>
    <w:rsid w:val="00B3408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B3408F"/>
    <w:rPr>
      <w:rFonts w:ascii="Segoe UI" w:hAnsi="Segoe UI" w:cs="Segoe UI"/>
      <w:sz w:val="18"/>
      <w:szCs w:val="18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0">
    <w:name w:val="Title Car PHPDOCX"/>
    <w:basedOn w:val="DefaultParagraphFont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0">
    <w:name w:val="Subtitle Car PHPDOCX"/>
    <w:basedOn w:val="DefaultParagraphFont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0">
    <w:name w:val="Comment Text Char PHPDOCX"/>
    <w:basedOn w:val="DefaultParagraphFon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0">
    <w:name w:val="Comment Subject Char PHPDOCX"/>
    <w:basedOn w:val="CommentTextCharPHPDOCX0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0">
    <w:name w:val="Balloon Text Char PHPDOCX"/>
    <w:basedOn w:val="DefaultParagraphFon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0">
    <w:name w:val="foot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0">
    <w:name w:val="endnote Text Car PHPDOCX"/>
    <w:basedOn w:val="DefaultParagraphFon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0">
    <w:name w:val="Default Paragraph Font PHPDOCX"/>
    <w:uiPriority w:val="1"/>
    <w:semiHidden/>
    <w:unhideWhenUsed/>
  </w:style>
  <w:style w:type="paragraph" w:customStyle="1" w:styleId="ListParagraphPHPDOCX0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0">
    <w:name w:val="Title PHPDOCX"/>
    <w:uiPriority w:val="10"/>
    <w:qFormat/>
    <w:rsid w:val="00DF064E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0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0">
    <w:name w:val="Subtitle 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0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table" w:customStyle="1" w:styleId="NormalTablePHPDOCX0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0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0">
    <w:name w:val="annotation reference PHPDOCX"/>
    <w:basedOn w:val="DefaultParagraphFontPHPDOCX0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0">
    <w:name w:val="annotation text 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0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0">
    <w:name w:val="annotation subject PHPDOCX"/>
    <w:basedOn w:val="annotationtextPHPDOCX0"/>
    <w:next w:val="annotationtextPHPDOCX0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0">
    <w:name w:val="Balloon Text 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0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0">
    <w:name w:val="footnote Text 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0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0">
    <w:name w:val="footnote Reference PHPDOCX"/>
    <w:basedOn w:val="DefaultParagraphFontPHPDOCX0"/>
    <w:uiPriority w:val="99"/>
    <w:semiHidden/>
    <w:unhideWhenUsed/>
    <w:rsid w:val="006E0FDA"/>
    <w:rPr>
      <w:vertAlign w:val="superscript"/>
    </w:rPr>
  </w:style>
  <w:style w:type="paragraph" w:customStyle="1" w:styleId="endnoteTextPHPDOCX0">
    <w:name w:val="endnote Text 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0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0">
    <w:name w:val="endnote Reference PHPDOCX"/>
    <w:basedOn w:val="DefaultParagraphFontPHPDOCX0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96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72FCBA-E42D-4C20-99A3-6BBECAC235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1713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o wyborze oferty</vt:lpstr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wyborze oferty</dc:title>
  <dc:subject/>
  <dc:creator>PC</dc:creator>
  <cp:keywords/>
  <dc:description/>
  <cp:lastModifiedBy>Katarzyna Jakimiec</cp:lastModifiedBy>
  <cp:revision>2</cp:revision>
  <cp:lastPrinted>2016-10-06T11:11:00Z</cp:lastPrinted>
  <dcterms:created xsi:type="dcterms:W3CDTF">2023-01-16T08:04:00Z</dcterms:created>
  <dcterms:modified xsi:type="dcterms:W3CDTF">2023-01-16T08:04:00Z</dcterms:modified>
</cp:coreProperties>
</file>