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7CA" w14:textId="5BA3DEAB" w:rsidR="00C36AC1" w:rsidRPr="00A7353F" w:rsidRDefault="007675F3" w:rsidP="00A7353F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Załącznik nr 2a- opis kryteriów oceny ofert dla </w:t>
      </w:r>
      <w:r w:rsidR="00A7353F">
        <w:rPr>
          <w:rFonts w:ascii="Arial" w:hAnsi="Arial" w:cs="Arial"/>
          <w:b/>
          <w:bCs/>
          <w:sz w:val="18"/>
          <w:szCs w:val="18"/>
          <w:shd w:val="clear" w:color="auto" w:fill="FFFFFF"/>
        </w:rPr>
        <w:t>rękawiczek diagnostycznych nitrylowych niesterylnych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698D9FB4" w14:textId="77777777" w:rsidTr="00C36AC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6BA0FB1F" w14:textId="77777777" w:rsidTr="00C36AC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34BD57" w14:textId="3249BC2C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łatwość zakładania i zdejmowania rękawic,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398" w14:textId="365D587C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368F2EBA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86E" w14:textId="1EF8D08B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wytrzymałość rękawic na rozerwanie przy zakładaniu i zdejmowaniu,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1CFC689F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445" w14:textId="3E006D06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brak odczynów alergicznych powodujących podrażnianie i uczulanie,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5FC821F2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8F24" w14:textId="5722BB18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„potliwość” rękawic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13129836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E0280C" w:rsidRPr="00C36AC1" w14:paraId="16E5B90E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5C7" w14:textId="53F943A2" w:rsidR="00E0280C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7353F">
              <w:rPr>
                <w:rFonts w:ascii="Arial" w:hAnsi="Arial" w:cs="Arial"/>
                <w:bCs/>
                <w:sz w:val="18"/>
                <w:szCs w:val="18"/>
              </w:rPr>
              <w:t>jakość wykończenia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48F" w14:textId="650AFCB9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bookmarkEnd w:id="0"/>
    </w:tbl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5CCBBD8" w14:textId="57695EAA" w:rsidR="000805F9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EDEB985" w14:textId="77777777" w:rsidR="000805F9" w:rsidRPr="006E4976" w:rsidRDefault="000805F9" w:rsidP="000805F9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E497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Próbkę wykonawca jest zobowiązany złożyć wraz z ofertą. </w:t>
      </w:r>
    </w:p>
    <w:p w14:paraId="006179C0" w14:textId="77777777" w:rsidR="000805F9" w:rsidRPr="00C36AC1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805F9"/>
    <w:rsid w:val="000A30B0"/>
    <w:rsid w:val="00130FF5"/>
    <w:rsid w:val="003103D3"/>
    <w:rsid w:val="00474184"/>
    <w:rsid w:val="004C29D7"/>
    <w:rsid w:val="005539AD"/>
    <w:rsid w:val="005F6307"/>
    <w:rsid w:val="006055BE"/>
    <w:rsid w:val="006256F7"/>
    <w:rsid w:val="00625C4A"/>
    <w:rsid w:val="006E4976"/>
    <w:rsid w:val="006F04FB"/>
    <w:rsid w:val="007675F3"/>
    <w:rsid w:val="0080454B"/>
    <w:rsid w:val="008211A6"/>
    <w:rsid w:val="00887BD2"/>
    <w:rsid w:val="00932E0C"/>
    <w:rsid w:val="009B71C5"/>
    <w:rsid w:val="009C1936"/>
    <w:rsid w:val="009C4611"/>
    <w:rsid w:val="00A7353F"/>
    <w:rsid w:val="00B41F2D"/>
    <w:rsid w:val="00C34EC2"/>
    <w:rsid w:val="00C36AC1"/>
    <w:rsid w:val="00C66DC2"/>
    <w:rsid w:val="00E0280C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10</cp:revision>
  <dcterms:created xsi:type="dcterms:W3CDTF">2021-09-08T06:50:00Z</dcterms:created>
  <dcterms:modified xsi:type="dcterms:W3CDTF">2021-12-13T08:46:00Z</dcterms:modified>
</cp:coreProperties>
</file>