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2E1BE608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397EFB">
        <w:rPr>
          <w:b/>
          <w:noProof/>
        </w:rPr>
        <w:t>26</w:t>
      </w:r>
      <w:r w:rsidRPr="001D32F0">
        <w:rPr>
          <w:b/>
          <w:noProof/>
        </w:rPr>
        <w:t>/</w:t>
      </w:r>
      <w:r w:rsidR="00AF5818">
        <w:rPr>
          <w:b/>
          <w:noProof/>
        </w:rPr>
        <w:t>23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0FBAFD90" w:rsidR="004004A8" w:rsidRPr="001D32F0" w:rsidRDefault="00512916" w:rsidP="007F1F9F">
      <w:pPr>
        <w:rPr>
          <w:b/>
          <w:noProof/>
          <w:u w:val="single"/>
        </w:rPr>
      </w:pPr>
      <w:r w:rsidRPr="00C81347">
        <w:drawing>
          <wp:inline distT="0" distB="0" distL="0" distR="0" wp14:anchorId="139E3596" wp14:editId="377A7EC7">
            <wp:extent cx="1708150" cy="67945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2967020A" w14:textId="6C5C27C6" w:rsidR="00105FB3" w:rsidRDefault="00397EFB" w:rsidP="00105FB3">
      <w:pPr>
        <w:pStyle w:val="Nagwek8"/>
        <w:numPr>
          <w:ilvl w:val="0"/>
          <w:numId w:val="0"/>
        </w:numPr>
        <w:spacing w:before="0"/>
        <w:ind w:right="0"/>
        <w:rPr>
          <w:noProof/>
          <w:sz w:val="18"/>
          <w:u w:val="single"/>
        </w:rPr>
      </w:pPr>
      <w:bookmarkStart w:id="1" w:name="_Hlk524509965"/>
      <w:r w:rsidRPr="00397EFB">
        <w:rPr>
          <w:noProof/>
          <w:sz w:val="18"/>
          <w:u w:val="single"/>
        </w:rPr>
        <w:t>Zakup wyposażenia dla Oddziału Zakaźnego oraz Psychiatrycznego do zadania pn.</w:t>
      </w:r>
      <w:r w:rsidR="0091786F">
        <w:rPr>
          <w:noProof/>
          <w:sz w:val="18"/>
          <w:u w:val="single"/>
        </w:rPr>
        <w:t xml:space="preserve"> </w:t>
      </w:r>
      <w:r w:rsidRPr="00397EFB">
        <w:rPr>
          <w:noProof/>
          <w:sz w:val="18"/>
          <w:u w:val="single"/>
        </w:rPr>
        <w:t>„Przebudowa i rozbudowa budynku Oddziału Zakaźnego w Specjalistycznym Szpitalu Wojewódzkim w Ciechanowie"</w:t>
      </w:r>
      <w:r w:rsidR="00105FB3" w:rsidRPr="00105FB3">
        <w:rPr>
          <w:noProof/>
          <w:sz w:val="18"/>
          <w:u w:val="single"/>
        </w:rPr>
        <w:t>.</w:t>
      </w:r>
    </w:p>
    <w:p w14:paraId="6525CC7F" w14:textId="320FB0FC" w:rsidR="0074024E" w:rsidRPr="001D32F0" w:rsidRDefault="007F1F9F" w:rsidP="00105FB3">
      <w:pPr>
        <w:pStyle w:val="Nagwek8"/>
        <w:numPr>
          <w:ilvl w:val="0"/>
          <w:numId w:val="0"/>
        </w:numPr>
        <w:spacing w:before="0"/>
        <w:ind w:right="0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Postępowanie</w:t>
      </w:r>
      <w:r w:rsidR="0074024E" w:rsidRPr="001D32F0">
        <w:rPr>
          <w:b w:val="0"/>
          <w:bCs/>
          <w:noProof/>
          <w:sz w:val="18"/>
        </w:rPr>
        <w:t xml:space="preserve"> ogłoszon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w </w:t>
      </w:r>
      <w:r w:rsidR="00100C3E" w:rsidRPr="001D32F0">
        <w:rPr>
          <w:b w:val="0"/>
          <w:bCs/>
          <w:noProof/>
          <w:sz w:val="18"/>
        </w:rPr>
        <w:t>DUUE</w:t>
      </w:r>
      <w:r w:rsidRPr="001D32F0">
        <w:rPr>
          <w:b w:val="0"/>
          <w:bCs/>
          <w:noProof/>
          <w:sz w:val="18"/>
        </w:rPr>
        <w:t xml:space="preserve"> </w:t>
      </w:r>
      <w:r w:rsidR="00514C10">
        <w:rPr>
          <w:noProof/>
          <w:sz w:val="18"/>
        </w:rPr>
        <w:t xml:space="preserve"> </w:t>
      </w:r>
      <w:r w:rsidR="00692BF2" w:rsidRPr="00692BF2">
        <w:rPr>
          <w:noProof/>
          <w:sz w:val="18"/>
        </w:rPr>
        <w:t>2023/S 062-184611</w:t>
      </w:r>
      <w:r w:rsidR="00692BF2" w:rsidRPr="00692BF2">
        <w:rPr>
          <w:noProof/>
          <w:sz w:val="18"/>
        </w:rPr>
        <w:t xml:space="preserve"> </w:t>
      </w:r>
      <w:r w:rsidR="0074024E" w:rsidRPr="001D32F0">
        <w:rPr>
          <w:b w:val="0"/>
          <w:bCs/>
          <w:noProof/>
          <w:sz w:val="18"/>
        </w:rPr>
        <w:t>w dniu</w:t>
      </w:r>
      <w:r w:rsidR="00DF7D41" w:rsidRPr="001D32F0">
        <w:rPr>
          <w:b w:val="0"/>
          <w:bCs/>
          <w:noProof/>
          <w:sz w:val="18"/>
        </w:rPr>
        <w:t xml:space="preserve"> </w:t>
      </w:r>
      <w:r w:rsidR="00514C10">
        <w:rPr>
          <w:noProof/>
          <w:sz w:val="18"/>
        </w:rPr>
        <w:t xml:space="preserve">  </w:t>
      </w:r>
      <w:r w:rsidR="00692BF2">
        <w:rPr>
          <w:noProof/>
          <w:sz w:val="18"/>
        </w:rPr>
        <w:t>28.03.</w:t>
      </w:r>
      <w:r w:rsidR="0074024E" w:rsidRPr="001D32F0">
        <w:rPr>
          <w:noProof/>
          <w:sz w:val="18"/>
        </w:rPr>
        <w:t>20</w:t>
      </w:r>
      <w:r w:rsidR="00AF5818">
        <w:rPr>
          <w:noProof/>
          <w:sz w:val="18"/>
        </w:rPr>
        <w:t>23</w:t>
      </w:r>
      <w:r w:rsidR="0074024E" w:rsidRPr="001D32F0">
        <w:rPr>
          <w:noProof/>
          <w:sz w:val="18"/>
        </w:rPr>
        <w:t xml:space="preserve"> r.</w:t>
      </w:r>
    </w:p>
    <w:p w14:paraId="76230C49" w14:textId="77777777" w:rsidR="0074024E" w:rsidRPr="001D32F0" w:rsidRDefault="007F1F9F" w:rsidP="00105FB3">
      <w:pPr>
        <w:pStyle w:val="Nagwek8"/>
        <w:numPr>
          <w:ilvl w:val="0"/>
          <w:numId w:val="0"/>
        </w:numPr>
        <w:spacing w:before="0"/>
        <w:ind w:right="0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1CE40618" w:rsidR="0074024E" w:rsidRPr="001D32F0" w:rsidRDefault="00105FB3" w:rsidP="00105FB3">
      <w:pPr>
        <w:ind w:left="0"/>
        <w:rPr>
          <w:b/>
          <w:bCs/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</w:instrText>
      </w:r>
      <w:r w:rsidRPr="00105FB3">
        <w:rPr>
          <w:noProof/>
        </w:rPr>
        <w:instrText>https://zamowienia.szpitalciechanow.com.pl/</w:instrText>
      </w:r>
      <w:r>
        <w:rPr>
          <w:noProof/>
        </w:rPr>
        <w:instrText xml:space="preserve">" </w:instrText>
      </w:r>
      <w:r>
        <w:rPr>
          <w:noProof/>
        </w:rPr>
      </w:r>
      <w:r>
        <w:rPr>
          <w:noProof/>
        </w:rPr>
        <w:fldChar w:fldCharType="separate"/>
      </w:r>
      <w:r w:rsidRPr="00B149A8">
        <w:rPr>
          <w:rStyle w:val="Hipercze"/>
          <w:noProof/>
        </w:rPr>
        <w:t>https://zamowienia.szpitalciechanow.com.pl/</w:t>
      </w:r>
      <w:r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Pr="001D32F0" w:rsidRDefault="004004A8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179A4E96" w14:textId="7CD7D3B9" w:rsidR="004004A8" w:rsidRPr="001D32F0" w:rsidRDefault="004004A8" w:rsidP="007F1F9F">
      <w:pPr>
        <w:rPr>
          <w:noProof/>
        </w:rPr>
      </w:pPr>
    </w:p>
    <w:p w14:paraId="33B952E0" w14:textId="66EEF14B" w:rsidR="00052765" w:rsidRPr="001D32F0" w:rsidRDefault="00052765" w:rsidP="00875BB5">
      <w:pPr>
        <w:rPr>
          <w:noProof/>
        </w:rPr>
      </w:pPr>
    </w:p>
    <w:p w14:paraId="67AD3656" w14:textId="77777777" w:rsidR="00052765" w:rsidRPr="001D32F0" w:rsidRDefault="00052765" w:rsidP="007F1F9F">
      <w:pPr>
        <w:rPr>
          <w:noProof/>
        </w:rPr>
      </w:pPr>
    </w:p>
    <w:p w14:paraId="7B0A6EB6" w14:textId="6CEE4102" w:rsidR="00052765" w:rsidRDefault="00052765" w:rsidP="007F1F9F">
      <w:pPr>
        <w:rPr>
          <w:noProof/>
        </w:rPr>
      </w:pPr>
      <w:r w:rsidRPr="001D32F0">
        <w:rPr>
          <w:noProof/>
        </w:rPr>
        <w:t xml:space="preserve">Ciechanów, </w:t>
      </w:r>
      <w:r w:rsidR="00BC1DB2">
        <w:rPr>
          <w:noProof/>
        </w:rPr>
        <w:t>28.03.</w:t>
      </w:r>
      <w:r w:rsidRPr="001D32F0">
        <w:rPr>
          <w:noProof/>
        </w:rPr>
        <w:t>20</w:t>
      </w:r>
      <w:r w:rsidR="00AF5818">
        <w:rPr>
          <w:noProof/>
        </w:rPr>
        <w:t>23</w:t>
      </w:r>
      <w:r w:rsidRPr="001D32F0">
        <w:rPr>
          <w:noProof/>
        </w:rPr>
        <w:t xml:space="preserve"> r.</w:t>
      </w:r>
    </w:p>
    <w:p w14:paraId="77ED7E7E" w14:textId="6D1AB1B7" w:rsidR="00243901" w:rsidRDefault="00243901" w:rsidP="007F1F9F">
      <w:pPr>
        <w:rPr>
          <w:noProof/>
        </w:rPr>
      </w:pP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7EB833C2" w:rsidR="004004A8" w:rsidRPr="001D32F0" w:rsidRDefault="004004A8" w:rsidP="007F1F9F">
      <w:pPr>
        <w:rPr>
          <w:noProof/>
        </w:rPr>
      </w:pPr>
    </w:p>
    <w:p w14:paraId="4FEFF0B7" w14:textId="6C273393" w:rsidR="004004A8" w:rsidRPr="001D32F0" w:rsidRDefault="00512916" w:rsidP="007F1F9F">
      <w:pPr>
        <w:rPr>
          <w:noProof/>
        </w:rPr>
      </w:pPr>
      <w:r w:rsidRPr="00AC52A8">
        <w:drawing>
          <wp:inline distT="0" distB="0" distL="0" distR="0" wp14:anchorId="38146468" wp14:editId="015CA98D">
            <wp:extent cx="1588770" cy="10382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42F28023" w14:textId="77777777" w:rsidR="004004A8" w:rsidRPr="001D32F0" w:rsidRDefault="004004A8" w:rsidP="007F1F9F">
      <w:pPr>
        <w:rPr>
          <w:noProof/>
        </w:rPr>
      </w:pPr>
    </w:p>
    <w:p w14:paraId="6C2A8884" w14:textId="77777777" w:rsidR="0060793A" w:rsidRPr="001D32F0" w:rsidRDefault="0060793A" w:rsidP="007F1F9F">
      <w:pPr>
        <w:rPr>
          <w:noProof/>
        </w:rPr>
      </w:pPr>
    </w:p>
    <w:p w14:paraId="36C42CEF" w14:textId="021EB849" w:rsidR="0060793A" w:rsidRPr="001D32F0" w:rsidRDefault="0060793A" w:rsidP="007F1F9F">
      <w:pPr>
        <w:rPr>
          <w:noProof/>
        </w:rPr>
      </w:pPr>
    </w:p>
    <w:p w14:paraId="1EFCA5C4" w14:textId="77777777" w:rsidR="0060793A" w:rsidRPr="001D32F0" w:rsidRDefault="0060793A" w:rsidP="007F1F9F">
      <w:pPr>
        <w:rPr>
          <w:noProof/>
        </w:rPr>
      </w:pPr>
    </w:p>
    <w:p w14:paraId="5D701AFB" w14:textId="77777777" w:rsidR="0060793A" w:rsidRPr="001D32F0" w:rsidRDefault="0060793A" w:rsidP="007F1F9F">
      <w:pPr>
        <w:rPr>
          <w:noProof/>
        </w:rPr>
      </w:pPr>
    </w:p>
    <w:p w14:paraId="30C7F3AA" w14:textId="77777777" w:rsidR="00114AC4" w:rsidRPr="001D32F0" w:rsidRDefault="00114AC4" w:rsidP="007F1F9F">
      <w:pPr>
        <w:rPr>
          <w:noProof/>
        </w:rPr>
      </w:pPr>
    </w:p>
    <w:p w14:paraId="01DB8A7E" w14:textId="77777777" w:rsidR="0063739B" w:rsidRPr="001D32F0" w:rsidRDefault="0063739B" w:rsidP="007F1F9F">
      <w:pPr>
        <w:rPr>
          <w:noProof/>
        </w:rPr>
      </w:pPr>
    </w:p>
    <w:p w14:paraId="5E5CAD0F" w14:textId="77777777" w:rsidR="0063739B" w:rsidRPr="001D32F0" w:rsidRDefault="0063739B" w:rsidP="007F1F9F">
      <w:pPr>
        <w:rPr>
          <w:noProof/>
        </w:rPr>
      </w:pPr>
    </w:p>
    <w:p w14:paraId="2467F584" w14:textId="77777777" w:rsidR="0063739B" w:rsidRPr="001D32F0" w:rsidRDefault="0063739B" w:rsidP="007F1F9F">
      <w:pPr>
        <w:rPr>
          <w:noProof/>
        </w:rPr>
      </w:pPr>
    </w:p>
    <w:p w14:paraId="434283FF" w14:textId="77777777" w:rsidR="0063739B" w:rsidRPr="001D32F0" w:rsidRDefault="0063739B" w:rsidP="007F1F9F">
      <w:pPr>
        <w:rPr>
          <w:noProof/>
        </w:rPr>
      </w:pPr>
    </w:p>
    <w:p w14:paraId="69CEAC92" w14:textId="77777777" w:rsidR="0063739B" w:rsidRPr="001D32F0" w:rsidRDefault="0063739B" w:rsidP="007F1F9F">
      <w:pPr>
        <w:rPr>
          <w:noProof/>
        </w:rPr>
      </w:pPr>
    </w:p>
    <w:p w14:paraId="38BF3C33" w14:textId="6F907BFE" w:rsidR="0063739B" w:rsidRDefault="0063739B" w:rsidP="007F1F9F">
      <w:pPr>
        <w:rPr>
          <w:noProof/>
        </w:rPr>
      </w:pPr>
    </w:p>
    <w:p w14:paraId="14F1B750" w14:textId="266ECF31" w:rsidR="00105FB3" w:rsidRDefault="00105FB3" w:rsidP="007F1F9F">
      <w:pPr>
        <w:rPr>
          <w:noProof/>
        </w:rPr>
      </w:pPr>
    </w:p>
    <w:p w14:paraId="040F5E5A" w14:textId="5CA3441D" w:rsidR="0091786F" w:rsidRDefault="0091786F" w:rsidP="007F1F9F">
      <w:pPr>
        <w:rPr>
          <w:noProof/>
        </w:rPr>
      </w:pPr>
    </w:p>
    <w:p w14:paraId="7E78E6D2" w14:textId="7F3C01C4" w:rsidR="0091786F" w:rsidRDefault="0091786F" w:rsidP="007F1F9F">
      <w:pPr>
        <w:rPr>
          <w:noProof/>
        </w:rPr>
      </w:pPr>
    </w:p>
    <w:p w14:paraId="3C1CC998" w14:textId="376E9CC4" w:rsidR="0091786F" w:rsidRDefault="0091786F" w:rsidP="007F1F9F">
      <w:pPr>
        <w:rPr>
          <w:noProof/>
        </w:rPr>
      </w:pPr>
    </w:p>
    <w:p w14:paraId="2980EF29" w14:textId="5263B735" w:rsidR="0091786F" w:rsidRDefault="0091786F" w:rsidP="007F1F9F">
      <w:pPr>
        <w:rPr>
          <w:noProof/>
        </w:rPr>
      </w:pPr>
    </w:p>
    <w:p w14:paraId="567858C0" w14:textId="77777777" w:rsidR="0091786F" w:rsidRDefault="0091786F" w:rsidP="007F1F9F">
      <w:pPr>
        <w:rPr>
          <w:noProof/>
        </w:rPr>
      </w:pPr>
    </w:p>
    <w:p w14:paraId="0EAC71F4" w14:textId="089C4941" w:rsidR="00105FB3" w:rsidRDefault="00105FB3" w:rsidP="007F1F9F">
      <w:pPr>
        <w:rPr>
          <w:noProof/>
        </w:rPr>
      </w:pPr>
    </w:p>
    <w:p w14:paraId="2DCA0BA8" w14:textId="77777777" w:rsidR="004004A8" w:rsidRPr="001D32F0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1D32F0">
        <w:rPr>
          <w:noProof/>
          <w:sz w:val="18"/>
        </w:rPr>
        <w:t>SPIS TREŚCI</w:t>
      </w:r>
    </w:p>
    <w:p w14:paraId="4921AF46" w14:textId="6AE08408" w:rsidR="00BC1DB2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30893272" w:history="1">
        <w:r w:rsidR="00BC1DB2" w:rsidRPr="00C806FC">
          <w:rPr>
            <w:rStyle w:val="Hipercze"/>
            <w:noProof/>
          </w:rPr>
          <w:t>I. Nazwa oraz adres zamawiającego</w:t>
        </w:r>
        <w:r w:rsidR="00BC1DB2">
          <w:rPr>
            <w:noProof/>
            <w:webHidden/>
          </w:rPr>
          <w:tab/>
        </w:r>
        <w:r w:rsidR="00BC1DB2">
          <w:rPr>
            <w:noProof/>
            <w:webHidden/>
          </w:rPr>
          <w:fldChar w:fldCharType="begin"/>
        </w:r>
        <w:r w:rsidR="00BC1DB2">
          <w:rPr>
            <w:noProof/>
            <w:webHidden/>
          </w:rPr>
          <w:instrText xml:space="preserve"> PAGEREF _Toc130893272 \h </w:instrText>
        </w:r>
        <w:r w:rsidR="00BC1DB2">
          <w:rPr>
            <w:noProof/>
            <w:webHidden/>
          </w:rPr>
        </w:r>
        <w:r w:rsidR="00BC1DB2">
          <w:rPr>
            <w:noProof/>
            <w:webHidden/>
          </w:rPr>
          <w:fldChar w:fldCharType="separate"/>
        </w:r>
        <w:r w:rsidR="00BC1DB2">
          <w:rPr>
            <w:noProof/>
            <w:webHidden/>
          </w:rPr>
          <w:t>3</w:t>
        </w:r>
        <w:r w:rsidR="00BC1DB2">
          <w:rPr>
            <w:noProof/>
            <w:webHidden/>
          </w:rPr>
          <w:fldChar w:fldCharType="end"/>
        </w:r>
      </w:hyperlink>
    </w:p>
    <w:p w14:paraId="2C4DF150" w14:textId="09832639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73" w:history="1">
        <w:r w:rsidRPr="00C806FC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2F5E95" w14:textId="4C650641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74" w:history="1">
        <w:r w:rsidRPr="00C806FC">
          <w:rPr>
            <w:rStyle w:val="Hipercze"/>
            <w:noProof/>
          </w:rPr>
          <w:t>III.  Tryb udzielenia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4C4FC6" w14:textId="399B973E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75" w:history="1">
        <w:r w:rsidRPr="00C806FC">
          <w:rPr>
            <w:rStyle w:val="Hipercze"/>
            <w:i/>
            <w:noProof/>
          </w:rPr>
          <w:t>IV.  Opis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B9D2A03" w14:textId="72900055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76" w:history="1">
        <w:r w:rsidRPr="00C806FC">
          <w:rPr>
            <w:rStyle w:val="Hipercze"/>
            <w:i/>
            <w:noProof/>
          </w:rPr>
          <w:t>V.  Informacja o przedmiotowych środkach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6168B6" w14:textId="05795C44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77" w:history="1">
        <w:r w:rsidRPr="00C806FC">
          <w:rPr>
            <w:rStyle w:val="Hipercze"/>
            <w:i/>
            <w:noProof/>
          </w:rPr>
          <w:t>VI. Termin wykonania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FB1416" w14:textId="68A23F1E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78" w:history="1">
        <w:r w:rsidRPr="00C806FC">
          <w:rPr>
            <w:rStyle w:val="Hipercze"/>
            <w:i/>
            <w:noProof/>
          </w:rPr>
          <w:t>VII. Podstawy 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3E8781" w14:textId="52BFC8DA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79" w:history="1">
        <w:r w:rsidRPr="00C806FC">
          <w:rPr>
            <w:rStyle w:val="Hipercze"/>
            <w:i/>
            <w:noProof/>
          </w:rPr>
          <w:t>VIII.  Informacja o warunkach udziału w postępowaniu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E12EEA" w14:textId="13847695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80" w:history="1">
        <w:r w:rsidRPr="00C806FC">
          <w:rPr>
            <w:rStyle w:val="Hipercze"/>
            <w:i/>
            <w:noProof/>
          </w:rPr>
          <w:t>IX.  Wykaz podmiotowych środków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D192AF" w14:textId="485958A8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81" w:history="1">
        <w:r w:rsidRPr="00C806FC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F52EF2" w14:textId="6613D64D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82" w:history="1">
        <w:r w:rsidRPr="00C806FC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216DEEB" w14:textId="16ABCADF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83" w:history="1">
        <w:r w:rsidRPr="00C806FC">
          <w:rPr>
            <w:rStyle w:val="Hipercze"/>
            <w:i/>
            <w:noProof/>
          </w:rPr>
          <w:t>XII.  Wskazanie osób uprawnionych do komunikowania się z 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272B184" w14:textId="06E2B357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84" w:history="1">
        <w:r w:rsidRPr="00C806FC">
          <w:rPr>
            <w:rStyle w:val="Hipercze"/>
            <w:i/>
            <w:noProof/>
          </w:rPr>
          <w:t>XIII.  Termin związania 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10EE1F" w14:textId="66A505DF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85" w:history="1">
        <w:r w:rsidRPr="00C806FC">
          <w:rPr>
            <w:rStyle w:val="Hipercze"/>
            <w:i/>
            <w:noProof/>
          </w:rPr>
          <w:t>XIV.  Opis sposobu przygotowywania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8BD495" w14:textId="76242B95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86" w:history="1">
        <w:r w:rsidRPr="00C806FC">
          <w:rPr>
            <w:rStyle w:val="Hipercze"/>
            <w:i/>
            <w:noProof/>
          </w:rPr>
          <w:t>XV.  Sposób oraz termin składania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67303F" w14:textId="187E74F7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87" w:history="1">
        <w:r w:rsidRPr="00C806FC">
          <w:rPr>
            <w:rStyle w:val="Hipercze"/>
            <w:i/>
            <w:noProof/>
          </w:rPr>
          <w:t>XVI.  Termin otwarcia ofert;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1B2ABBE" w14:textId="5150B585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88" w:history="1">
        <w:r w:rsidRPr="00C806FC">
          <w:rPr>
            <w:rStyle w:val="Hipercze"/>
            <w:i/>
            <w:noProof/>
          </w:rPr>
          <w:t>XVII.  Sposób obliczenia ceny;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735D1C" w14:textId="21060B9D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89" w:history="1">
        <w:r w:rsidRPr="00C806FC">
          <w:rPr>
            <w:rStyle w:val="Hipercze"/>
            <w:i/>
            <w:noProof/>
          </w:rPr>
          <w:t>XVIII.  Opis kryteriów oceny ofert, wraz z podaniem wag tych kryteriów i sposobu oceny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C7C0C8" w14:textId="61D1ABB5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90" w:history="1">
        <w:r w:rsidRPr="00C806FC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C3B88AD" w14:textId="4DCCC05B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91" w:history="1">
        <w:r w:rsidRPr="00C806FC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2F754C1" w14:textId="1C69130A" w:rsidR="00BC1DB2" w:rsidRDefault="00BC1DB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30893292" w:history="1">
        <w:r w:rsidRPr="00C806FC">
          <w:rPr>
            <w:rStyle w:val="Hipercze"/>
            <w:i/>
            <w:noProof/>
          </w:rPr>
          <w:t>XXI.  Pouczenie o środkach ochrony prawnej przysługujących wykonawcy.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_Toc130893292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421F284" w14:textId="357B25FD" w:rsidR="00F138A3" w:rsidRDefault="004004A8" w:rsidP="007F1F9F">
      <w:pPr>
        <w:rPr>
          <w:noProof/>
        </w:rPr>
      </w:pPr>
      <w:r w:rsidRPr="001D32F0">
        <w:rPr>
          <w:noProof/>
        </w:rPr>
        <w:fldChar w:fldCharType="end"/>
      </w:r>
    </w:p>
    <w:p w14:paraId="1F88E26B" w14:textId="5649F421" w:rsidR="00DA29D7" w:rsidRDefault="00DA29D7" w:rsidP="007F1F9F">
      <w:pPr>
        <w:rPr>
          <w:noProof/>
        </w:rPr>
      </w:pPr>
    </w:p>
    <w:p w14:paraId="6E27852E" w14:textId="7D2D24D4" w:rsidR="00DA29D7" w:rsidRDefault="00DA29D7" w:rsidP="007F1F9F">
      <w:pPr>
        <w:rPr>
          <w:noProof/>
        </w:rPr>
      </w:pPr>
    </w:p>
    <w:p w14:paraId="47EAC13E" w14:textId="1404347A" w:rsidR="00DA29D7" w:rsidRDefault="00DA29D7" w:rsidP="007F1F9F">
      <w:pPr>
        <w:rPr>
          <w:noProof/>
        </w:rPr>
      </w:pPr>
    </w:p>
    <w:p w14:paraId="005DF4B5" w14:textId="2F8162B3" w:rsidR="00DA29D7" w:rsidRDefault="00DA29D7" w:rsidP="007F1F9F">
      <w:pPr>
        <w:rPr>
          <w:noProof/>
        </w:rPr>
      </w:pPr>
    </w:p>
    <w:p w14:paraId="11B4478C" w14:textId="4C29718B" w:rsidR="00DA29D7" w:rsidRDefault="00DA29D7" w:rsidP="007F1F9F">
      <w:pPr>
        <w:rPr>
          <w:noProof/>
        </w:rPr>
      </w:pPr>
    </w:p>
    <w:p w14:paraId="6CF5B75D" w14:textId="29884AC5" w:rsidR="00DA29D7" w:rsidRDefault="00DA29D7" w:rsidP="007F1F9F">
      <w:pPr>
        <w:rPr>
          <w:noProof/>
        </w:rPr>
      </w:pPr>
    </w:p>
    <w:p w14:paraId="6CA93544" w14:textId="326D5968" w:rsidR="00DA29D7" w:rsidRDefault="00DA29D7" w:rsidP="007F1F9F">
      <w:pPr>
        <w:rPr>
          <w:noProof/>
        </w:rPr>
      </w:pPr>
    </w:p>
    <w:p w14:paraId="280BAD3F" w14:textId="630201C8" w:rsidR="00DA29D7" w:rsidRDefault="00DA29D7" w:rsidP="007F1F9F">
      <w:pPr>
        <w:rPr>
          <w:noProof/>
        </w:rPr>
      </w:pPr>
    </w:p>
    <w:p w14:paraId="5F0B42D3" w14:textId="4E0F8B71" w:rsidR="00DA29D7" w:rsidRDefault="00DA29D7" w:rsidP="007F1F9F">
      <w:pPr>
        <w:rPr>
          <w:noProof/>
        </w:rPr>
      </w:pPr>
    </w:p>
    <w:p w14:paraId="45655261" w14:textId="5B163565" w:rsidR="00DA29D7" w:rsidRDefault="00DA29D7" w:rsidP="007F1F9F">
      <w:pPr>
        <w:rPr>
          <w:noProof/>
        </w:rPr>
      </w:pPr>
    </w:p>
    <w:p w14:paraId="7E0B3B94" w14:textId="0FF99F72" w:rsidR="00DA29D7" w:rsidRDefault="00DA29D7" w:rsidP="007F1F9F">
      <w:pPr>
        <w:rPr>
          <w:noProof/>
        </w:rPr>
      </w:pPr>
    </w:p>
    <w:p w14:paraId="7666837F" w14:textId="55CF89FC" w:rsidR="00DA29D7" w:rsidRDefault="00DA29D7" w:rsidP="007F1F9F">
      <w:pPr>
        <w:rPr>
          <w:noProof/>
        </w:rPr>
      </w:pPr>
    </w:p>
    <w:p w14:paraId="70FA3C8E" w14:textId="2D5D1631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lastRenderedPageBreak/>
        <w:t>ZP/2501/</w:t>
      </w:r>
      <w:r w:rsidR="00397EFB">
        <w:rPr>
          <w:b/>
          <w:noProof/>
        </w:rPr>
        <w:t>26</w:t>
      </w:r>
      <w:r w:rsidRPr="001D32F0">
        <w:rPr>
          <w:b/>
          <w:noProof/>
        </w:rPr>
        <w:t>/</w:t>
      </w:r>
      <w:r w:rsidR="00AF5818">
        <w:rPr>
          <w:b/>
          <w:noProof/>
        </w:rPr>
        <w:t>23</w:t>
      </w:r>
      <w:r w:rsidR="004004A8" w:rsidRPr="001D32F0">
        <w:rPr>
          <w:b/>
          <w:noProof/>
        </w:rPr>
        <w:tab/>
      </w:r>
      <w:r w:rsidR="004004A8" w:rsidRPr="001D32F0">
        <w:rPr>
          <w:b/>
          <w:noProof/>
        </w:rPr>
        <w:tab/>
      </w:r>
    </w:p>
    <w:p w14:paraId="42B78C19" w14:textId="77777777" w:rsidR="004004A8" w:rsidRPr="001D32F0" w:rsidRDefault="004004A8" w:rsidP="007F1F9F">
      <w:pPr>
        <w:pStyle w:val="Nagwek2"/>
        <w:jc w:val="left"/>
        <w:rPr>
          <w:noProof/>
          <w:sz w:val="18"/>
        </w:rPr>
      </w:pPr>
      <w:bookmarkStart w:id="2" w:name="_Toc130893272"/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10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1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3F78B82E" w:rsidR="004004A8" w:rsidRPr="001D32F0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2" w:history="1">
        <w:r w:rsidR="0046235D" w:rsidRPr="001D32F0">
          <w:rPr>
            <w:rStyle w:val="Hipercze"/>
            <w:noProof/>
          </w:rPr>
          <w:t>zp1@szpitalciechanow.com.pl</w:t>
        </w:r>
      </w:hyperlink>
      <w:r w:rsidR="007F1F9F" w:rsidRPr="001D32F0">
        <w:rPr>
          <w:noProof/>
        </w:rPr>
        <w:t xml:space="preserve"> </w:t>
      </w: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Hlk45025454"/>
      <w:bookmarkStart w:id="4" w:name="_Toc130893273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23D67228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8D05CE" w:rsidRPr="001D32F0">
        <w:rPr>
          <w:noProof/>
          <w:sz w:val="18"/>
        </w:rPr>
        <w:t>6</w:t>
      </w:r>
      <w:r w:rsidRPr="001D32F0">
        <w:rPr>
          <w:noProof/>
          <w:sz w:val="18"/>
        </w:rPr>
        <w:t xml:space="preserve"> dni przed upływem terminu składania ofert, pod warunkiem że wniosek o wyjaśnienie treści SWZ wpłynął do zamawiającego nie później niż na </w:t>
      </w:r>
      <w:r w:rsidR="008D05CE" w:rsidRPr="001D32F0">
        <w:rPr>
          <w:noProof/>
          <w:sz w:val="18"/>
        </w:rPr>
        <w:t xml:space="preserve">14 </w:t>
      </w:r>
      <w:r w:rsidRPr="001D32F0">
        <w:rPr>
          <w:noProof/>
          <w:sz w:val="18"/>
        </w:rPr>
        <w:t>dni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28957AB4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99116B2" w14:textId="77777777" w:rsidR="00300C34" w:rsidRPr="001D32F0" w:rsidRDefault="00300C34" w:rsidP="00D479AA">
      <w:pPr>
        <w:pStyle w:val="Nagwek2"/>
        <w:tabs>
          <w:tab w:val="left" w:pos="284"/>
        </w:tabs>
        <w:ind w:left="0" w:firstLine="0"/>
        <w:jc w:val="left"/>
        <w:rPr>
          <w:noProof/>
          <w:sz w:val="18"/>
          <w:u w:val="single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30893274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Hlk58405567"/>
      <w:bookmarkStart w:id="10" w:name="_Toc130893275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10"/>
    </w:p>
    <w:p w14:paraId="16385B24" w14:textId="77777777" w:rsidR="004F3920" w:rsidRPr="001D32F0" w:rsidRDefault="004F3920">
      <w:pPr>
        <w:numPr>
          <w:ilvl w:val="0"/>
          <w:numId w:val="25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9"/>
      <w:r w:rsidRPr="001D32F0">
        <w:rPr>
          <w:noProof/>
          <w:snapToGrid w:val="0"/>
        </w:rPr>
        <w:t>Przedmiotem zamówienia jest :</w:t>
      </w:r>
    </w:p>
    <w:p w14:paraId="0B0D2F46" w14:textId="6190BC89" w:rsidR="004F3920" w:rsidRPr="001D32F0" w:rsidRDefault="00397EFB">
      <w:pPr>
        <w:numPr>
          <w:ilvl w:val="0"/>
          <w:numId w:val="22"/>
        </w:numPr>
        <w:suppressAutoHyphens/>
        <w:ind w:right="-134" w:hanging="654"/>
        <w:rPr>
          <w:b/>
          <w:bCs/>
          <w:noProof/>
          <w:snapToGrid w:val="0"/>
        </w:rPr>
      </w:pPr>
      <w:bookmarkStart w:id="14" w:name="_Hlk130198760"/>
      <w:r w:rsidRPr="00397EFB">
        <w:rPr>
          <w:b/>
          <w:bCs/>
          <w:noProof/>
          <w:snapToGrid w:val="0"/>
        </w:rPr>
        <w:t>Zakup wyposażenia dla Oddziału Zakaźnego oraz Psychiatrycznego do zadania pn."„Przebudowa i rozbudowa budynku Oddziału Zakaźnego w Specjalistycznym Szpitalu Wojewódzkim w Ciechanowie".</w:t>
      </w:r>
      <w:r>
        <w:rPr>
          <w:b/>
          <w:bCs/>
          <w:noProof/>
          <w:snapToGrid w:val="0"/>
        </w:rPr>
        <w:t xml:space="preserve">                                                                                                                                                             </w:t>
      </w:r>
      <w:r w:rsidR="00514C10">
        <w:rPr>
          <w:b/>
          <w:bCs/>
          <w:noProof/>
          <w:snapToGrid w:val="0"/>
        </w:rPr>
        <w:t xml:space="preserve"> </w:t>
      </w:r>
      <w:bookmarkEnd w:id="14"/>
      <w:r w:rsidRPr="00397EFB">
        <w:rPr>
          <w:noProof/>
          <w:snapToGrid w:val="0"/>
        </w:rPr>
        <w:t>Zamawiany asortyment</w:t>
      </w:r>
      <w:r>
        <w:rPr>
          <w:noProof/>
          <w:snapToGrid w:val="0"/>
        </w:rPr>
        <w:t>, jego ilości oraz w</w:t>
      </w:r>
      <w:r w:rsidR="00514C10" w:rsidRPr="00397EFB">
        <w:rPr>
          <w:noProof/>
          <w:snapToGrid w:val="0"/>
        </w:rPr>
        <w:t xml:space="preserve">ymagania zamawiającego </w:t>
      </w:r>
      <w:r w:rsidR="007D7D2C">
        <w:rPr>
          <w:noProof/>
          <w:snapToGrid w:val="0"/>
        </w:rPr>
        <w:t>(</w:t>
      </w:r>
      <w:r>
        <w:rPr>
          <w:noProof/>
          <w:snapToGrid w:val="0"/>
        </w:rPr>
        <w:t>jakościowe, funkcjonalne oraz techniczne</w:t>
      </w:r>
      <w:r w:rsidR="007D7D2C">
        <w:rPr>
          <w:noProof/>
          <w:snapToGrid w:val="0"/>
        </w:rPr>
        <w:t>)</w:t>
      </w:r>
      <w:r>
        <w:rPr>
          <w:noProof/>
          <w:snapToGrid w:val="0"/>
        </w:rPr>
        <w:t xml:space="preserve"> </w:t>
      </w:r>
      <w:r w:rsidR="00514C10">
        <w:rPr>
          <w:noProof/>
          <w:snapToGrid w:val="0"/>
        </w:rPr>
        <w:t>zostały ustalone w załacznikach nr 2 i 2a do SWZ</w:t>
      </w:r>
      <w:r w:rsidR="00904243">
        <w:rPr>
          <w:noProof/>
          <w:snapToGrid w:val="0"/>
        </w:rPr>
        <w:t>:</w:t>
      </w:r>
      <w:r w:rsidR="004F3920" w:rsidRPr="001D32F0">
        <w:rPr>
          <w:noProof/>
          <w:snapToGrid w:val="0"/>
        </w:rPr>
        <w:t xml:space="preserve">                                                                      </w:t>
      </w:r>
    </w:p>
    <w:p w14:paraId="13DB56F1" w14:textId="75B08652" w:rsidR="004F3920" w:rsidRPr="001D32F0" w:rsidRDefault="004F3920">
      <w:pPr>
        <w:numPr>
          <w:ilvl w:val="0"/>
          <w:numId w:val="24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SWZ)</w:t>
      </w:r>
    </w:p>
    <w:p w14:paraId="60A30C1A" w14:textId="55BA0D09" w:rsidR="004F3920" w:rsidRPr="001D32F0" w:rsidRDefault="004F3920">
      <w:pPr>
        <w:numPr>
          <w:ilvl w:val="0"/>
          <w:numId w:val="24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 xml:space="preserve">plik. doc: wymagania wobec przedmiotu </w:t>
      </w:r>
      <w:r w:rsidR="00397EFB">
        <w:rPr>
          <w:noProof/>
          <w:snapToGrid w:val="0"/>
        </w:rPr>
        <w:t xml:space="preserve">zakupu </w:t>
      </w:r>
      <w:r w:rsidRPr="001D32F0">
        <w:rPr>
          <w:noProof/>
          <w:snapToGrid w:val="0"/>
        </w:rPr>
        <w:t>(formularz ofertowy – zał. nr 2a do SWZ)</w:t>
      </w:r>
    </w:p>
    <w:p w14:paraId="6A143642" w14:textId="77777777" w:rsidR="004F3920" w:rsidRPr="001D32F0" w:rsidRDefault="004F3920">
      <w:pPr>
        <w:numPr>
          <w:ilvl w:val="0"/>
          <w:numId w:val="22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415C551F" w:rsidR="004F3920" w:rsidRPr="001D32F0" w:rsidRDefault="004F3920">
      <w:pPr>
        <w:numPr>
          <w:ilvl w:val="0"/>
          <w:numId w:val="21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(załącznik nr 3 do SWZ)</w:t>
      </w:r>
    </w:p>
    <w:p w14:paraId="533EC6D4" w14:textId="77777777" w:rsidR="004F3920" w:rsidRPr="001D32F0" w:rsidRDefault="004F3920">
      <w:pPr>
        <w:numPr>
          <w:ilvl w:val="0"/>
          <w:numId w:val="21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2A5E9506" w14:textId="77777777" w:rsidR="004F3920" w:rsidRPr="001D32F0" w:rsidRDefault="004F3920" w:rsidP="004F3920">
      <w:pPr>
        <w:ind w:left="360" w:right="51" w:firstLine="540"/>
        <w:rPr>
          <w:noProof/>
          <w:snapToGrid w:val="0"/>
        </w:rPr>
      </w:pPr>
      <w:r w:rsidRPr="001D32F0">
        <w:rPr>
          <w:noProof/>
          <w:snapToGrid w:val="0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4F3920" w:rsidRPr="001D32F0" w14:paraId="4C1039FB" w14:textId="77777777" w:rsidTr="00DF7642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7D123" w14:textId="77777777" w:rsidR="004F3920" w:rsidRPr="001D32F0" w:rsidRDefault="004F3920" w:rsidP="004F3920">
            <w:pPr>
              <w:suppressAutoHyphens/>
              <w:ind w:left="0" w:right="50"/>
              <w:jc w:val="both"/>
              <w:rPr>
                <w:noProof/>
                <w:snapToGrid w:val="0"/>
              </w:rPr>
            </w:pPr>
            <w:r w:rsidRPr="001D32F0">
              <w:rPr>
                <w:noProof/>
                <w:snapToGrid w:val="0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EE9E8" w14:textId="77777777" w:rsidR="004F3920" w:rsidRPr="001D32F0" w:rsidRDefault="004F3920" w:rsidP="004F3920">
            <w:pPr>
              <w:suppressAutoHyphens/>
              <w:ind w:left="0" w:right="50"/>
              <w:jc w:val="both"/>
              <w:rPr>
                <w:noProof/>
                <w:snapToGrid w:val="0"/>
              </w:rPr>
            </w:pPr>
            <w:r w:rsidRPr="001D32F0">
              <w:rPr>
                <w:noProof/>
                <w:snapToGrid w:val="0"/>
              </w:rPr>
              <w:t>Opis:</w:t>
            </w:r>
          </w:p>
        </w:tc>
      </w:tr>
      <w:tr w:rsidR="00397EFB" w:rsidRPr="001D32F0" w14:paraId="3B1D8A78" w14:textId="77777777" w:rsidTr="00DF7642">
        <w:tc>
          <w:tcPr>
            <w:tcW w:w="1531" w:type="dxa"/>
          </w:tcPr>
          <w:p w14:paraId="258D1DB7" w14:textId="6084B35F" w:rsidR="00397EFB" w:rsidRPr="001D32F0" w:rsidRDefault="00397EFB" w:rsidP="00397EFB">
            <w:pPr>
              <w:rPr>
                <w:noProof/>
              </w:rPr>
            </w:pPr>
            <w:r w:rsidRPr="00F6567B">
              <w:rPr>
                <w:noProof/>
              </w:rPr>
              <w:t xml:space="preserve">33100000 - </w:t>
            </w:r>
            <w:r>
              <w:rPr>
                <w:noProof/>
              </w:rPr>
              <w:t>0</w:t>
            </w:r>
          </w:p>
        </w:tc>
        <w:tc>
          <w:tcPr>
            <w:tcW w:w="3516" w:type="dxa"/>
          </w:tcPr>
          <w:p w14:paraId="31B9AC8E" w14:textId="5DE2284A" w:rsidR="00397EFB" w:rsidRPr="001D32F0" w:rsidRDefault="00397EFB" w:rsidP="00397EFB">
            <w:pPr>
              <w:rPr>
                <w:noProof/>
              </w:rPr>
            </w:pPr>
            <w:r w:rsidRPr="00F6567B">
              <w:rPr>
                <w:noProof/>
              </w:rPr>
              <w:t>Urządzenia medyczne</w:t>
            </w:r>
          </w:p>
        </w:tc>
      </w:tr>
      <w:tr w:rsidR="00397EFB" w:rsidRPr="001D32F0" w14:paraId="67C7ED3F" w14:textId="77777777" w:rsidTr="00DF7642">
        <w:tc>
          <w:tcPr>
            <w:tcW w:w="1531" w:type="dxa"/>
          </w:tcPr>
          <w:p w14:paraId="223002D6" w14:textId="4C0F7A04" w:rsidR="00397EFB" w:rsidRPr="001D32F0" w:rsidRDefault="009D0346" w:rsidP="00397EFB">
            <w:pPr>
              <w:rPr>
                <w:noProof/>
              </w:rPr>
            </w:pPr>
            <w:r>
              <w:rPr>
                <w:noProof/>
              </w:rPr>
              <w:t>33192000 - 2</w:t>
            </w:r>
          </w:p>
        </w:tc>
        <w:tc>
          <w:tcPr>
            <w:tcW w:w="3516" w:type="dxa"/>
          </w:tcPr>
          <w:p w14:paraId="26E9860A" w14:textId="12764B95" w:rsidR="00397EFB" w:rsidRDefault="009D0346" w:rsidP="00397EFB">
            <w:pPr>
              <w:rPr>
                <w:noProof/>
              </w:rPr>
            </w:pPr>
            <w:r>
              <w:rPr>
                <w:noProof/>
              </w:rPr>
              <w:t>Meble medyczne</w:t>
            </w:r>
          </w:p>
        </w:tc>
      </w:tr>
      <w:tr w:rsidR="007D7D2C" w:rsidRPr="001D32F0" w14:paraId="15C15339" w14:textId="77777777" w:rsidTr="00DF7642">
        <w:tc>
          <w:tcPr>
            <w:tcW w:w="1531" w:type="dxa"/>
          </w:tcPr>
          <w:p w14:paraId="63A34CBD" w14:textId="6A7D0B10" w:rsidR="007D7D2C" w:rsidRDefault="007D7D2C" w:rsidP="00397EFB">
            <w:pPr>
              <w:rPr>
                <w:noProof/>
              </w:rPr>
            </w:pPr>
            <w:r>
              <w:rPr>
                <w:noProof/>
              </w:rPr>
              <w:t>39130000 - 2</w:t>
            </w:r>
          </w:p>
        </w:tc>
        <w:tc>
          <w:tcPr>
            <w:tcW w:w="3516" w:type="dxa"/>
          </w:tcPr>
          <w:p w14:paraId="0AC3D4A4" w14:textId="01025D42" w:rsidR="007D7D2C" w:rsidRDefault="007D7D2C" w:rsidP="00397EFB">
            <w:pPr>
              <w:rPr>
                <w:noProof/>
              </w:rPr>
            </w:pPr>
            <w:r>
              <w:rPr>
                <w:noProof/>
              </w:rPr>
              <w:t>Meble biurowe</w:t>
            </w:r>
          </w:p>
        </w:tc>
      </w:tr>
      <w:tr w:rsidR="009D0346" w:rsidRPr="001D32F0" w14:paraId="07B2D1D2" w14:textId="77777777" w:rsidTr="00DF7642">
        <w:tc>
          <w:tcPr>
            <w:tcW w:w="1531" w:type="dxa"/>
          </w:tcPr>
          <w:p w14:paraId="3A080A0A" w14:textId="4506CE93" w:rsidR="009D0346" w:rsidRDefault="009D0346" w:rsidP="009D0346">
            <w:pPr>
              <w:rPr>
                <w:noProof/>
              </w:rPr>
            </w:pPr>
            <w:r>
              <w:rPr>
                <w:noProof/>
              </w:rPr>
              <w:t>30200000 - 1</w:t>
            </w:r>
          </w:p>
        </w:tc>
        <w:tc>
          <w:tcPr>
            <w:tcW w:w="3516" w:type="dxa"/>
          </w:tcPr>
          <w:p w14:paraId="61760536" w14:textId="312FC8A0" w:rsidR="009D0346" w:rsidRDefault="009D0346" w:rsidP="009D0346">
            <w:pPr>
              <w:rPr>
                <w:noProof/>
              </w:rPr>
            </w:pPr>
            <w:r>
              <w:rPr>
                <w:noProof/>
              </w:rPr>
              <w:t>Urządzenia komputerowe</w:t>
            </w:r>
          </w:p>
        </w:tc>
      </w:tr>
      <w:tr w:rsidR="009D0346" w:rsidRPr="001D32F0" w14:paraId="0B74FFB9" w14:textId="77777777" w:rsidTr="00DF7642">
        <w:tc>
          <w:tcPr>
            <w:tcW w:w="1531" w:type="dxa"/>
          </w:tcPr>
          <w:p w14:paraId="13086CB1" w14:textId="1FAB7D3A" w:rsidR="009D0346" w:rsidRDefault="009D0346" w:rsidP="009D0346">
            <w:pPr>
              <w:rPr>
                <w:noProof/>
              </w:rPr>
            </w:pPr>
            <w:r>
              <w:rPr>
                <w:noProof/>
              </w:rPr>
              <w:t xml:space="preserve">32300000 – 2 </w:t>
            </w:r>
          </w:p>
        </w:tc>
        <w:tc>
          <w:tcPr>
            <w:tcW w:w="3516" w:type="dxa"/>
          </w:tcPr>
          <w:p w14:paraId="453E8B5B" w14:textId="437BF946" w:rsidR="009D0346" w:rsidRDefault="009D0346" w:rsidP="009D0346">
            <w:pPr>
              <w:rPr>
                <w:noProof/>
              </w:rPr>
            </w:pPr>
            <w:r>
              <w:rPr>
                <w:noProof/>
              </w:rPr>
              <w:t>Sprzęt telewizyjny i audiowizualny</w:t>
            </w:r>
          </w:p>
        </w:tc>
      </w:tr>
    </w:tbl>
    <w:p w14:paraId="174B3E1D" w14:textId="373F4B73" w:rsidR="00105FB3" w:rsidRPr="00670D75" w:rsidRDefault="004F3920">
      <w:pPr>
        <w:numPr>
          <w:ilvl w:val="0"/>
          <w:numId w:val="34"/>
        </w:numPr>
        <w:tabs>
          <w:tab w:val="clear" w:pos="1080"/>
        </w:tabs>
        <w:ind w:left="284" w:right="0" w:hanging="284"/>
        <w:rPr>
          <w:noProof/>
          <w:u w:val="single"/>
        </w:rPr>
      </w:pPr>
      <w:r w:rsidRPr="001D32F0">
        <w:rPr>
          <w:noProof/>
        </w:rPr>
        <w:t xml:space="preserve">Zamawiający </w:t>
      </w:r>
      <w:r w:rsidR="00105FB3">
        <w:rPr>
          <w:noProof/>
        </w:rPr>
        <w:t xml:space="preserve">podzielił przedmiot zamowienia na </w:t>
      </w:r>
      <w:r w:rsidR="009D0346">
        <w:rPr>
          <w:noProof/>
        </w:rPr>
        <w:t xml:space="preserve">części/pozycje. Ich wykaz znajduje się w załaczniku nr 1 do SWZformularz ofertowy). </w:t>
      </w:r>
      <w:r w:rsidR="009D0346" w:rsidRPr="00670D75">
        <w:rPr>
          <w:noProof/>
          <w:u w:val="single"/>
        </w:rPr>
        <w:t>Ze względów technicznych, nazwie części/</w:t>
      </w:r>
      <w:r w:rsidR="00670D75" w:rsidRPr="00670D75">
        <w:rPr>
          <w:noProof/>
          <w:u w:val="single"/>
        </w:rPr>
        <w:t xml:space="preserve">pozycji </w:t>
      </w:r>
      <w:r w:rsidR="00670D75">
        <w:rPr>
          <w:noProof/>
          <w:u w:val="single"/>
        </w:rPr>
        <w:t xml:space="preserve">towarzyszy </w:t>
      </w:r>
      <w:r w:rsidR="00670D75" w:rsidRPr="00670D75">
        <w:rPr>
          <w:noProof/>
          <w:u w:val="single"/>
        </w:rPr>
        <w:t>przydzielony numer w postaci od P.1. do P.121,</w:t>
      </w:r>
    </w:p>
    <w:p w14:paraId="54AA98C5" w14:textId="0BBE0F06" w:rsidR="000758D3" w:rsidRDefault="000758D3">
      <w:pPr>
        <w:numPr>
          <w:ilvl w:val="0"/>
          <w:numId w:val="34"/>
        </w:numPr>
        <w:tabs>
          <w:tab w:val="clear" w:pos="1080"/>
          <w:tab w:val="num" w:pos="284"/>
        </w:tabs>
        <w:ind w:left="284" w:right="0" w:hanging="284"/>
        <w:rPr>
          <w:noProof/>
        </w:rPr>
      </w:pPr>
      <w:r>
        <w:rPr>
          <w:noProof/>
        </w:rPr>
        <w:t>Zamawiający dopuszcza składanie ofert częściowych na dowolnie wybraną część</w:t>
      </w:r>
      <w:r w:rsidR="00481E3D">
        <w:rPr>
          <w:noProof/>
        </w:rPr>
        <w:t xml:space="preserve">, z wyłaczeniem części </w:t>
      </w:r>
      <w:r w:rsidR="0091786F">
        <w:rPr>
          <w:noProof/>
        </w:rPr>
        <w:t xml:space="preserve">nr: </w:t>
      </w:r>
      <w:r w:rsidR="00481E3D">
        <w:rPr>
          <w:noProof/>
        </w:rPr>
        <w:t>P.13., P.15., P.16., P.25., P.41. i P.42., na które można złożyć jedną, łączną ofertę.</w:t>
      </w:r>
    </w:p>
    <w:p w14:paraId="754E9E33" w14:textId="75302FE7" w:rsidR="005B171C" w:rsidRPr="001D32F0" w:rsidRDefault="005B171C">
      <w:pPr>
        <w:numPr>
          <w:ilvl w:val="0"/>
          <w:numId w:val="34"/>
        </w:numPr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34"/>
        </w:numPr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34"/>
        </w:numPr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 xml:space="preserve">Zamawiający żąda wskazania przez Wykonawcę w ofercie części zamówienia, których wykonanie powierzy </w:t>
      </w:r>
      <w:r w:rsidRPr="001D32F0">
        <w:rPr>
          <w:noProof/>
        </w:rPr>
        <w:lastRenderedPageBreak/>
        <w:t>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Hlk58405872"/>
      <w:bookmarkStart w:id="16" w:name="_Hlk103938798"/>
      <w:bookmarkStart w:id="17" w:name="_Toc130893276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7"/>
    </w:p>
    <w:p w14:paraId="7D6146C2" w14:textId="6E402E92" w:rsidR="00773C40" w:rsidRPr="0091786F" w:rsidRDefault="00773C40">
      <w:pPr>
        <w:pStyle w:val="Akapitzlist"/>
        <w:numPr>
          <w:ilvl w:val="0"/>
          <w:numId w:val="39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91786F">
        <w:rPr>
          <w:noProof/>
          <w:sz w:val="18"/>
        </w:rPr>
        <w:t>Zamawiający żąda następujących przedmiotowych środków dowodowyc</w:t>
      </w:r>
      <w:r w:rsidR="00287A41" w:rsidRPr="0091786F">
        <w:rPr>
          <w:noProof/>
          <w:sz w:val="18"/>
        </w:rPr>
        <w:t>h</w:t>
      </w:r>
      <w:r w:rsidRPr="0091786F">
        <w:rPr>
          <w:noProof/>
          <w:sz w:val="18"/>
        </w:rPr>
        <w:t>, potwierdzających zgodność oferowanych dostaw z wymogami określonymi w</w:t>
      </w:r>
      <w:r w:rsidR="00287A41" w:rsidRPr="0091786F">
        <w:rPr>
          <w:noProof/>
          <w:sz w:val="18"/>
        </w:rPr>
        <w:t xml:space="preserve"> dokumentach zamówienia:</w:t>
      </w:r>
    </w:p>
    <w:bookmarkEnd w:id="13"/>
    <w:bookmarkEnd w:id="15"/>
    <w:p w14:paraId="1ABE7D7D" w14:textId="7C456A83" w:rsidR="00D00271" w:rsidRPr="001D32F0" w:rsidRDefault="00D00271">
      <w:pPr>
        <w:numPr>
          <w:ilvl w:val="0"/>
          <w:numId w:val="23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0E75C2">
        <w:rPr>
          <w:i/>
          <w:noProof/>
          <w:snapToGrid w:val="0"/>
        </w:rPr>
        <w:t xml:space="preserve">ych </w:t>
      </w:r>
      <w:r w:rsidR="00F01431">
        <w:rPr>
          <w:i/>
          <w:noProof/>
          <w:snapToGrid w:val="0"/>
        </w:rPr>
        <w:t>produktów</w:t>
      </w:r>
      <w:r w:rsidRPr="001D32F0">
        <w:rPr>
          <w:i/>
          <w:noProof/>
          <w:snapToGrid w:val="0"/>
        </w:rPr>
        <w:t>, 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</w:t>
      </w:r>
      <w:r w:rsidR="00F01431">
        <w:rPr>
          <w:i/>
          <w:noProof/>
          <w:snapToGrid w:val="0"/>
        </w:rPr>
        <w:t xml:space="preserve">nr </w:t>
      </w:r>
      <w:r w:rsidRPr="001D32F0">
        <w:rPr>
          <w:i/>
          <w:noProof/>
          <w:snapToGrid w:val="0"/>
        </w:rPr>
        <w:t>2a do SWZ.</w:t>
      </w:r>
    </w:p>
    <w:p w14:paraId="6D1CB18B" w14:textId="43D1309F" w:rsidR="00D00271" w:rsidRPr="001D32F0" w:rsidRDefault="00287A41" w:rsidP="00812D20">
      <w:pPr>
        <w:ind w:left="426" w:hanging="142"/>
        <w:rPr>
          <w:rFonts w:eastAsia="Calibri"/>
          <w:noProof/>
          <w:snapToGrid w:val="0"/>
          <w:lang w:eastAsia="en-US"/>
        </w:rPr>
      </w:pPr>
      <w:r w:rsidRPr="001D32F0">
        <w:rPr>
          <w:rFonts w:eastAsia="Calibri"/>
          <w:noProof/>
          <w:snapToGrid w:val="0"/>
          <w:lang w:eastAsia="en-US"/>
        </w:rPr>
        <w:t xml:space="preserve">   </w:t>
      </w:r>
      <w:r w:rsidR="00D00271" w:rsidRPr="001D32F0">
        <w:rPr>
          <w:rFonts w:eastAsia="Calibri"/>
          <w:noProof/>
          <w:snapToGrid w:val="0"/>
          <w:lang w:eastAsia="en-US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  <w:lang w:eastAsia="en-US"/>
        </w:rPr>
        <w:t>N</w:t>
      </w:r>
      <w:r w:rsidR="00D00271" w:rsidRPr="001D32F0">
        <w:rPr>
          <w:rFonts w:eastAsia="Calibri"/>
          <w:noProof/>
          <w:snapToGrid w:val="0"/>
          <w:lang w:eastAsia="en-US"/>
        </w:rPr>
        <w:t>r</w:t>
      </w:r>
      <w:r w:rsidR="00904243">
        <w:rPr>
          <w:rFonts w:eastAsia="Calibri"/>
          <w:noProof/>
          <w:snapToGrid w:val="0"/>
          <w:lang w:eastAsia="en-US"/>
        </w:rPr>
        <w:t xml:space="preserve"> </w:t>
      </w:r>
      <w:r w:rsidR="00D00271" w:rsidRPr="001D32F0">
        <w:rPr>
          <w:rFonts w:eastAsia="Calibri"/>
          <w:noProof/>
          <w:snapToGrid w:val="0"/>
          <w:lang w:eastAsia="en-US"/>
        </w:rPr>
        <w:t xml:space="preserve"> 2a)</w:t>
      </w:r>
    </w:p>
    <w:p w14:paraId="18E0D6FD" w14:textId="72AEAC4C" w:rsidR="00D00271" w:rsidRPr="001D32F0" w:rsidRDefault="00D00271">
      <w:pPr>
        <w:numPr>
          <w:ilvl w:val="0"/>
          <w:numId w:val="23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0E75C2">
        <w:rPr>
          <w:i/>
          <w:noProof/>
          <w:snapToGrid w:val="0"/>
        </w:rPr>
        <w:t xml:space="preserve">ych </w:t>
      </w:r>
      <w:r w:rsidR="00F01431">
        <w:rPr>
          <w:i/>
          <w:noProof/>
          <w:snapToGrid w:val="0"/>
        </w:rPr>
        <w:t>wyrobów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3662338A" w14:textId="3C9431D6" w:rsidR="0009504E" w:rsidRPr="001D32F0" w:rsidRDefault="0009504E">
      <w:pPr>
        <w:numPr>
          <w:ilvl w:val="0"/>
          <w:numId w:val="23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oferowanego </w:t>
      </w:r>
      <w:r w:rsidR="000E75C2">
        <w:rPr>
          <w:i/>
          <w:noProof/>
          <w:snapToGrid w:val="0"/>
        </w:rPr>
        <w:t xml:space="preserve">produktów, niebędących </w:t>
      </w:r>
      <w:r w:rsidRPr="001D32F0">
        <w:rPr>
          <w:i/>
          <w:noProof/>
          <w:snapToGrid w:val="0"/>
        </w:rPr>
        <w:t xml:space="preserve"> </w:t>
      </w:r>
      <w:r w:rsidR="000D370B">
        <w:rPr>
          <w:i/>
          <w:noProof/>
          <w:snapToGrid w:val="0"/>
        </w:rPr>
        <w:t>wyrobami medycznymi (jeśli dotyczy)</w:t>
      </w:r>
      <w:r w:rsidR="009F425E" w:rsidRPr="001D32F0">
        <w:rPr>
          <w:i/>
          <w:noProof/>
          <w:snapToGrid w:val="0"/>
        </w:rPr>
        <w:t>.</w:t>
      </w:r>
    </w:p>
    <w:p w14:paraId="57658127" w14:textId="1E87605C" w:rsidR="0009504E" w:rsidRPr="001D32F0" w:rsidRDefault="0009504E">
      <w:pPr>
        <w:numPr>
          <w:ilvl w:val="0"/>
          <w:numId w:val="23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 2a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</w:t>
      </w:r>
    </w:p>
    <w:p w14:paraId="34974982" w14:textId="0E2354D2" w:rsidR="00427001" w:rsidRPr="007627ED" w:rsidRDefault="00287A41">
      <w:pPr>
        <w:pStyle w:val="Akapitzlist"/>
        <w:numPr>
          <w:ilvl w:val="0"/>
          <w:numId w:val="39"/>
        </w:numPr>
        <w:tabs>
          <w:tab w:val="clear" w:pos="720"/>
          <w:tab w:val="num" w:pos="426"/>
        </w:tabs>
        <w:ind w:left="284" w:hanging="284"/>
        <w:rPr>
          <w:noProof/>
          <w:sz w:val="18"/>
        </w:rPr>
      </w:pPr>
      <w:r w:rsidRPr="007627ED">
        <w:rPr>
          <w:noProof/>
          <w:sz w:val="18"/>
        </w:rPr>
        <w:t>Przedmiotowe środki dowodowe wykonawca składa wraz z ofertą.</w:t>
      </w:r>
    </w:p>
    <w:p w14:paraId="7C79BBFA" w14:textId="6806C50D" w:rsidR="00287A41" w:rsidRPr="007627ED" w:rsidRDefault="00287A41">
      <w:pPr>
        <w:pStyle w:val="Akapitzlist"/>
        <w:numPr>
          <w:ilvl w:val="0"/>
          <w:numId w:val="39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7627ED">
        <w:rPr>
          <w:noProof/>
          <w:sz w:val="18"/>
        </w:rPr>
        <w:t xml:space="preserve">Zamawiający informuje, że </w:t>
      </w:r>
      <w:r w:rsidR="00825C9F" w:rsidRPr="007627ED">
        <w:rPr>
          <w:noProof/>
          <w:sz w:val="18"/>
        </w:rPr>
        <w:t>w</w:t>
      </w:r>
      <w:r w:rsidR="0015295C" w:rsidRPr="007627ED">
        <w:rPr>
          <w:noProof/>
          <w:sz w:val="18"/>
        </w:rPr>
        <w:t xml:space="preserve">ezwie </w:t>
      </w:r>
      <w:r w:rsidR="00825C9F" w:rsidRPr="007627ED">
        <w:rPr>
          <w:noProof/>
          <w:sz w:val="18"/>
        </w:rPr>
        <w:t>wykonawców (w oparciu o art. 107 ust 2 PZP) do złożenia lub uzupełnienia przedmiotowych środków dowodowych, jeśli nie zostaną one złożone wraz z ofertą</w:t>
      </w:r>
      <w:r w:rsidR="00EA5147" w:rsidRPr="007627ED">
        <w:rPr>
          <w:noProof/>
          <w:sz w:val="18"/>
        </w:rPr>
        <w:t>, z wyjątkiem przedmiotowego środka dowodowego, o którym mowa w załaczniku nr 2a dla części nr 121 (centrala telefoniczna, z wyposażeniem), służącego potwierdzeniu opisu okreśolego w pozacenowym kryterium oceny ofert.</w:t>
      </w:r>
    </w:p>
    <w:bookmarkEnd w:id="16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130893277"/>
      <w:r w:rsidRPr="001D32F0">
        <w:rPr>
          <w:b/>
          <w:i/>
          <w:noProof/>
          <w:u w:val="single"/>
        </w:rPr>
        <w:t>VI. Termin wykonania zamówienia</w:t>
      </w:r>
      <w:bookmarkEnd w:id="18"/>
    </w:p>
    <w:p w14:paraId="18AC941F" w14:textId="697E5A7E" w:rsidR="00DE0948" w:rsidRDefault="00DE0948" w:rsidP="00587E97">
      <w:pPr>
        <w:ind w:left="0" w:right="0"/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Termin realizacji zamówienia – </w:t>
      </w:r>
      <w:r w:rsidR="00587E97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dostawy zamawianych produktów mogą być realizowane w okresie od 03.07.2023 r. do 31.08.2023 r.</w:t>
      </w:r>
    </w:p>
    <w:p w14:paraId="088375F1" w14:textId="41CD7EFF" w:rsidR="00F04F75" w:rsidRDefault="00481E3D" w:rsidP="00481E3D">
      <w:pPr>
        <w:ind w:left="0"/>
        <w:rPr>
          <w:noProof/>
        </w:rPr>
      </w:pPr>
      <w:r>
        <w:rPr>
          <w:noProof/>
        </w:rPr>
        <w:t>Wyznaczenie początkowego terminu możliwych dostaw wynika z przewidywanego terminu oddania do użytku rozbudowywanego w chwili obecnej budynku, w którym zostanie zlokalizowane zamawiane wyposażenie.</w:t>
      </w:r>
    </w:p>
    <w:p w14:paraId="2641A321" w14:textId="3F1BDD83" w:rsidR="00587E97" w:rsidRDefault="00587E97" w:rsidP="00F9542C">
      <w:pPr>
        <w:rPr>
          <w:noProof/>
        </w:rPr>
      </w:pPr>
    </w:p>
    <w:p w14:paraId="36504CB5" w14:textId="508387BA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color w:val="FF0000"/>
          <w:u w:val="single"/>
        </w:rPr>
      </w:pPr>
      <w:bookmarkStart w:id="19" w:name="_Toc130893278"/>
      <w:r w:rsidRPr="001D32F0">
        <w:rPr>
          <w:b/>
          <w:i/>
          <w:noProof/>
          <w:u w:val="single"/>
        </w:rPr>
        <w:t>VII. Podstawy wykluczenia</w:t>
      </w:r>
      <w:bookmarkEnd w:id="19"/>
    </w:p>
    <w:p w14:paraId="7F2B59D9" w14:textId="4EF8A5C6" w:rsidR="00D93D3F" w:rsidRPr="001D32F0" w:rsidRDefault="00910799">
      <w:pPr>
        <w:numPr>
          <w:ilvl w:val="1"/>
          <w:numId w:val="26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910799">
        <w:rPr>
          <w:rFonts w:eastAsia="Arial"/>
          <w:noProof/>
          <w:color w:val="000000"/>
          <w:kern w:val="1"/>
          <w:lang w:eastAsia="zh-CN" w:bidi="hi-IN"/>
        </w:rPr>
        <w:t>O udzielenie przedmiotowego zamówienia mogą ubiegać się Wykonawcy, którzy nie podlegają wykluczeniu na podstawie art. 108 ust. 1 Pzp</w:t>
      </w:r>
      <w:r w:rsidR="0033226D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="0033226D" w:rsidRPr="0033226D">
        <w:rPr>
          <w:rFonts w:eastAsia="Arial"/>
          <w:noProof/>
          <w:color w:val="000000"/>
          <w:kern w:val="1"/>
          <w:lang w:eastAsia="zh-CN" w:bidi="hi-IN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910799">
        <w:rPr>
          <w:rFonts w:eastAsia="Arial"/>
          <w:noProof/>
          <w:color w:val="000000"/>
          <w:kern w:val="1"/>
          <w:lang w:eastAsia="zh-CN" w:bidi="hi-IN"/>
        </w:rPr>
        <w:t xml:space="preserve"> oraz art. 7 ust. 1 Ustawy z dnia 13 kwietnia 2022 r. o szczególnych rozwiązaniach w zakresie przeciwdziałania wspieraniu agresji na Ukrainę oraz służących ochronie bezpieczeństwa narodowego (t.j. Dz.U. 2023 poz. 129, ze zmianami).</w:t>
      </w:r>
      <w:r w:rsidR="0033226D">
        <w:rPr>
          <w:rFonts w:eastAsia="Arial"/>
          <w:noProof/>
          <w:color w:val="000000"/>
          <w:kern w:val="1"/>
          <w:lang w:eastAsia="zh-CN" w:bidi="hi-IN"/>
        </w:rPr>
        <w:t xml:space="preserve"> </w:t>
      </w:r>
    </w:p>
    <w:p w14:paraId="3E4096C4" w14:textId="77777777" w:rsidR="00D93D3F" w:rsidRPr="001D32F0" w:rsidRDefault="00D93D3F">
      <w:pPr>
        <w:pStyle w:val="Akapitzlist"/>
        <w:numPr>
          <w:ilvl w:val="1"/>
          <w:numId w:val="26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3D22DE28" w14:textId="77777777" w:rsidR="00D93D3F" w:rsidRPr="001D32F0" w:rsidRDefault="00D93D3F">
      <w:pPr>
        <w:numPr>
          <w:ilvl w:val="1"/>
          <w:numId w:val="26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6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6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77777777" w:rsidR="00242026" w:rsidRPr="00D731DF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0" w:name="_Toc107566804"/>
      <w:bookmarkStart w:id="21" w:name="_Toc130893279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0"/>
      <w:bookmarkEnd w:id="21"/>
    </w:p>
    <w:p w14:paraId="68FE1B70" w14:textId="1D24DA7D" w:rsidR="00F04F75" w:rsidRDefault="0033226D" w:rsidP="00F9542C">
      <w:pPr>
        <w:rPr>
          <w:noProof/>
        </w:rPr>
      </w:pPr>
      <w:r w:rsidRPr="0033226D">
        <w:rPr>
          <w:noProof/>
        </w:rPr>
        <w:t>Zamawiający nie określa warunków udziału w postępowaniu.</w:t>
      </w:r>
    </w:p>
    <w:p w14:paraId="29DEBFE8" w14:textId="77777777" w:rsidR="0033226D" w:rsidRPr="001D32F0" w:rsidRDefault="0033226D" w:rsidP="00F9542C">
      <w:pPr>
        <w:rPr>
          <w:noProof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07566805"/>
      <w:bookmarkStart w:id="23" w:name="_Toc130893280"/>
      <w:r w:rsidRPr="00D731DF">
        <w:rPr>
          <w:b/>
          <w:i/>
          <w:noProof/>
          <w:u w:val="single"/>
        </w:rPr>
        <w:t>IX.  Wykaz podmiotowych środków dowodowych</w:t>
      </w:r>
      <w:bookmarkEnd w:id="22"/>
      <w:bookmarkEnd w:id="23"/>
    </w:p>
    <w:p w14:paraId="376E2BFA" w14:textId="77777777" w:rsidR="00472AC6" w:rsidRDefault="00472AC6">
      <w:pPr>
        <w:numPr>
          <w:ilvl w:val="0"/>
          <w:numId w:val="35"/>
        </w:numPr>
        <w:ind w:left="426" w:hanging="426"/>
        <w:rPr>
          <w:noProof/>
        </w:rPr>
      </w:pPr>
      <w:r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1899D61D" w14:textId="77777777" w:rsidR="00472AC6" w:rsidRDefault="00472AC6">
      <w:pPr>
        <w:numPr>
          <w:ilvl w:val="0"/>
          <w:numId w:val="35"/>
        </w:numPr>
        <w:ind w:left="426" w:hanging="426"/>
        <w:rPr>
          <w:noProof/>
        </w:rPr>
      </w:pPr>
      <w:r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60B7C42A" w14:textId="77777777" w:rsidR="00472AC6" w:rsidRDefault="00472AC6">
      <w:pPr>
        <w:numPr>
          <w:ilvl w:val="0"/>
          <w:numId w:val="35"/>
        </w:numPr>
        <w:ind w:left="426" w:right="0" w:hanging="426"/>
        <w:rPr>
          <w:noProof/>
        </w:rPr>
      </w:pPr>
      <w:r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04ED70DA" w14:textId="77777777" w:rsidR="00472AC6" w:rsidRDefault="00472AC6" w:rsidP="00472AC6">
      <w:pPr>
        <w:tabs>
          <w:tab w:val="left" w:pos="426"/>
        </w:tabs>
        <w:ind w:left="426"/>
        <w:rPr>
          <w:noProof/>
          <w:lang w:eastAsia="zh-CN"/>
        </w:rPr>
      </w:pPr>
      <w:r>
        <w:rPr>
          <w:noProof/>
        </w:rPr>
        <w:t>W celu edycji i wypełnienia JEDZ (załącznik nr 1a do SWZ) wykonawca:</w:t>
      </w:r>
    </w:p>
    <w:p w14:paraId="240F1CC2" w14:textId="77777777" w:rsidR="00472AC6" w:rsidRDefault="00472AC6" w:rsidP="00472AC6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>
        <w:rPr>
          <w:noProof/>
        </w:rPr>
        <w:lastRenderedPageBreak/>
        <w:t>pobierze opublikowany na stronie zamawiającego plik JEDZ, klikając na nim prawym przyciskiem myszy i akceptując opcję „zapisz element docelowy jako”  zapisze na dysku twardym swojego komputera:</w:t>
      </w:r>
    </w:p>
    <w:p w14:paraId="72CF15D7" w14:textId="77777777" w:rsidR="00472AC6" w:rsidRDefault="00472AC6" w:rsidP="00472AC6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>
        <w:rPr>
          <w:noProof/>
        </w:rPr>
        <w:t xml:space="preserve">skopiuje link </w:t>
      </w:r>
      <w:hyperlink r:id="rId14" w:history="1">
        <w:r>
          <w:rPr>
            <w:rStyle w:val="Hipercze"/>
            <w:noProof/>
          </w:rPr>
          <w:t>https://espd.uzp.gov.pl/filter?lang=pl</w:t>
        </w:r>
      </w:hyperlink>
      <w:r>
        <w:rPr>
          <w:noProof/>
        </w:rPr>
        <w:t xml:space="preserve"> do paska adresu przeglądarki internetowej i otworzy stronę umożliwiającą elektroniczną edycję dokumentu JEDZ.</w:t>
      </w:r>
    </w:p>
    <w:p w14:paraId="0D85D15E" w14:textId="77777777" w:rsidR="00472AC6" w:rsidRDefault="00472AC6" w:rsidP="00472AC6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>
        <w:rPr>
          <w:noProof/>
        </w:rPr>
        <w:t>postępuje zgodnie z kolejnymi poleceniami, zaimportuje zapisany wcześniej plik JEDZ, zaznaczając opcję „jestem wykonawcą”.</w:t>
      </w:r>
    </w:p>
    <w:p w14:paraId="61BDCB27" w14:textId="77777777" w:rsidR="00472AC6" w:rsidRDefault="00472AC6" w:rsidP="00472AC6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>
        <w:rPr>
          <w:noProof/>
        </w:rPr>
        <w:t xml:space="preserve">JEDZ, po wypełnieniu, może zostać zapisany w formacie pdf. </w:t>
      </w:r>
    </w:p>
    <w:p w14:paraId="4927865C" w14:textId="77777777" w:rsidR="00472AC6" w:rsidRDefault="00472AC6">
      <w:pPr>
        <w:numPr>
          <w:ilvl w:val="0"/>
          <w:numId w:val="35"/>
        </w:numPr>
        <w:ind w:left="426" w:right="0" w:hanging="426"/>
        <w:rPr>
          <w:noProof/>
        </w:rPr>
      </w:pPr>
      <w:r>
        <w:rPr>
          <w:b/>
          <w:bCs/>
          <w:noProof/>
        </w:rPr>
        <w:t>W przypadku wspólnego ubiegania się o zamówienie przez wykonawców</w:t>
      </w:r>
      <w:r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0C5A668B" w14:textId="77777777" w:rsidR="00472AC6" w:rsidRDefault="00472AC6">
      <w:pPr>
        <w:numPr>
          <w:ilvl w:val="0"/>
          <w:numId w:val="35"/>
        </w:numPr>
        <w:ind w:left="426" w:hanging="426"/>
        <w:rPr>
          <w:noProof/>
        </w:rPr>
      </w:pPr>
      <w:r>
        <w:rPr>
          <w:noProof/>
        </w:rPr>
        <w:t xml:space="preserve">Wykaz  </w:t>
      </w:r>
      <w:r>
        <w:rPr>
          <w:noProof/>
          <w:u w:val="single"/>
        </w:rPr>
        <w:t>podmiotowych środków dowodowych</w:t>
      </w:r>
      <w:r>
        <w:rPr>
          <w:noProof/>
        </w:rPr>
        <w:t xml:space="preserve"> na potwierdzenie braku podstaw wykluczenia:</w:t>
      </w:r>
    </w:p>
    <w:p w14:paraId="031CA44A" w14:textId="77777777" w:rsidR="00472AC6" w:rsidRDefault="00472AC6">
      <w:pPr>
        <w:pStyle w:val="Akapitzlist"/>
        <w:numPr>
          <w:ilvl w:val="0"/>
          <w:numId w:val="36"/>
        </w:numPr>
        <w:ind w:left="709" w:hanging="283"/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7CD74A6D" w14:textId="77777777" w:rsidR="00472AC6" w:rsidRDefault="00472AC6">
      <w:pPr>
        <w:numPr>
          <w:ilvl w:val="0"/>
          <w:numId w:val="35"/>
        </w:numPr>
        <w:ind w:left="426" w:hanging="426"/>
        <w:rPr>
          <w:noProof/>
        </w:rPr>
      </w:pPr>
      <w:r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6A4F237F" w14:textId="77777777" w:rsidR="00472AC6" w:rsidRDefault="00472AC6">
      <w:pPr>
        <w:pStyle w:val="Akapitzlist"/>
        <w:numPr>
          <w:ilvl w:val="0"/>
          <w:numId w:val="37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oświadczenia JEDZ,</w:t>
      </w:r>
    </w:p>
    <w:p w14:paraId="79119F44" w14:textId="6B5F94AE" w:rsidR="00472AC6" w:rsidRDefault="00472AC6">
      <w:pPr>
        <w:pStyle w:val="Akapitzlist"/>
        <w:numPr>
          <w:ilvl w:val="0"/>
          <w:numId w:val="37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podmiotowego środka dowodowego, o którym mowa w pkt 5.</w:t>
      </w:r>
    </w:p>
    <w:p w14:paraId="4CD7CB0D" w14:textId="391FCC61" w:rsidR="00E15923" w:rsidRDefault="00E15923">
      <w:pPr>
        <w:pStyle w:val="Akapitzlist"/>
        <w:numPr>
          <w:ilvl w:val="0"/>
          <w:numId w:val="37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oświad</w:t>
      </w:r>
      <w:r w:rsidR="00886998">
        <w:rPr>
          <w:b/>
          <w:bCs/>
          <w:noProof/>
          <w:sz w:val="18"/>
        </w:rPr>
        <w:t>c</w:t>
      </w:r>
      <w:r>
        <w:rPr>
          <w:b/>
          <w:bCs/>
          <w:noProof/>
          <w:sz w:val="18"/>
        </w:rPr>
        <w:t>zenia o braku przesłanek do wykluczenia, wg. wzoru załacznika nr 1b do SWZ.</w:t>
      </w:r>
    </w:p>
    <w:p w14:paraId="3417F5A1" w14:textId="77777777" w:rsidR="00472AC6" w:rsidRDefault="00472AC6">
      <w:pPr>
        <w:pStyle w:val="Akapitzlist"/>
        <w:numPr>
          <w:ilvl w:val="0"/>
          <w:numId w:val="38"/>
        </w:numPr>
        <w:ind w:left="426" w:hanging="426"/>
        <w:rPr>
          <w:noProof/>
          <w:sz w:val="18"/>
        </w:rPr>
      </w:pPr>
      <w:r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636FA22" w14:textId="77777777" w:rsidR="00472AC6" w:rsidRDefault="00472AC6">
      <w:pPr>
        <w:numPr>
          <w:ilvl w:val="0"/>
          <w:numId w:val="38"/>
        </w:numPr>
        <w:ind w:left="426" w:hanging="426"/>
        <w:rPr>
          <w:noProof/>
        </w:rPr>
      </w:pPr>
      <w:r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56269941" w14:textId="1C044A38" w:rsidR="00472AC6" w:rsidRDefault="00472AC6">
      <w:pPr>
        <w:numPr>
          <w:ilvl w:val="0"/>
          <w:numId w:val="38"/>
        </w:numPr>
        <w:ind w:left="426" w:hanging="426"/>
        <w:rPr>
          <w:noProof/>
        </w:rPr>
      </w:pPr>
      <w:r>
        <w:rPr>
          <w:noProof/>
        </w:rPr>
        <w:t xml:space="preserve">W przypadku Wykonawców wspólnie ubiegających się o udzielenie zamówienia </w:t>
      </w:r>
      <w:r w:rsidR="00886998">
        <w:rPr>
          <w:noProof/>
        </w:rPr>
        <w:t>dokumety</w:t>
      </w:r>
      <w:r>
        <w:rPr>
          <w:noProof/>
        </w:rPr>
        <w:t xml:space="preserve"> na potwierdzenie braku podstaw wykluczenia, składa każdy z wykonawców występujących wspólnie. </w:t>
      </w:r>
    </w:p>
    <w:p w14:paraId="21D24794" w14:textId="77777777" w:rsidR="00472AC6" w:rsidRDefault="00472AC6">
      <w:pPr>
        <w:numPr>
          <w:ilvl w:val="0"/>
          <w:numId w:val="38"/>
        </w:numPr>
        <w:ind w:left="426" w:hanging="426"/>
        <w:rPr>
          <w:noProof/>
        </w:rPr>
      </w:pPr>
      <w:r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1B10C100" w14:textId="77777777" w:rsidR="00472AC6" w:rsidRDefault="00472AC6">
      <w:pPr>
        <w:numPr>
          <w:ilvl w:val="0"/>
          <w:numId w:val="38"/>
        </w:numPr>
        <w:ind w:left="426" w:hanging="426"/>
        <w:rPr>
          <w:noProof/>
        </w:rPr>
      </w:pPr>
      <w:r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566EF795" w14:textId="77777777" w:rsidR="00E56E33" w:rsidRPr="00D731DF" w:rsidRDefault="00E56E33">
      <w:pPr>
        <w:numPr>
          <w:ilvl w:val="0"/>
          <w:numId w:val="20"/>
        </w:numPr>
        <w:ind w:left="426" w:hanging="426"/>
        <w:rPr>
          <w:noProof/>
        </w:rPr>
      </w:pPr>
      <w:r w:rsidRPr="00D731DF">
        <w:rPr>
          <w:noProof/>
        </w:rPr>
        <w:t>Zamawiający nie wezwie Wykonawcy do złożenia podmiotowych środków dowodowych, jeżeli:</w:t>
      </w:r>
    </w:p>
    <w:p w14:paraId="7A1CF8B3" w14:textId="77777777" w:rsidR="00E56E33" w:rsidRPr="00D731DF" w:rsidRDefault="00E56E33">
      <w:pPr>
        <w:pStyle w:val="Akapitzlist"/>
        <w:numPr>
          <w:ilvl w:val="0"/>
          <w:numId w:val="33"/>
        </w:numPr>
        <w:ind w:hanging="422"/>
        <w:rPr>
          <w:noProof/>
          <w:sz w:val="18"/>
        </w:rPr>
      </w:pPr>
      <w:r w:rsidRPr="00D731DF">
        <w:rPr>
          <w:noProof/>
          <w:sz w:val="18"/>
        </w:rPr>
        <w:t>może je uzyskać za pomocą bezpłatnych i ogólnodostępnych baz danych, w szczególności rejestrów publicznych w rozumieniu ustawy z 17 lutego 2005 r. o informatyzacji działalności podmiotów realizujących zadania publiczne, o ile Wykonawca wskazał w oświadczeniu, o którym mowa w art. 125 ust. 1 Ustawy – formularzu JEDZ, dane umożliwiające dostęp do tych środków;</w:t>
      </w:r>
    </w:p>
    <w:p w14:paraId="447DE89B" w14:textId="73F36BB0" w:rsidR="00E56E33" w:rsidRDefault="00E56E33">
      <w:pPr>
        <w:pStyle w:val="Akapitzlist"/>
        <w:numPr>
          <w:ilvl w:val="0"/>
          <w:numId w:val="33"/>
        </w:numPr>
        <w:ind w:hanging="422"/>
        <w:rPr>
          <w:noProof/>
          <w:sz w:val="18"/>
        </w:rPr>
      </w:pPr>
      <w:r w:rsidRPr="00D731DF">
        <w:rPr>
          <w:noProof/>
          <w:sz w:val="18"/>
        </w:rPr>
        <w:t>podmiotowym środkiem dowodowym jest oświadczenie, którego treść odpowiada zakresowi oświadczenia, o którym mowa w art. 125 ust. 1 Ustawy – formularza JEDZ.</w:t>
      </w:r>
    </w:p>
    <w:p w14:paraId="5C773420" w14:textId="77777777" w:rsidR="005646F2" w:rsidRPr="00D731DF" w:rsidRDefault="005646F2" w:rsidP="005646F2">
      <w:pPr>
        <w:pStyle w:val="Akapitzlist"/>
        <w:ind w:left="848"/>
        <w:rPr>
          <w:noProof/>
          <w:sz w:val="18"/>
        </w:rPr>
      </w:pP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30893281"/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4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5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534ECB0D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6" w:history="1">
        <w:r w:rsidRPr="001D32F0">
          <w:rPr>
            <w:rStyle w:val="Hipercze"/>
            <w:noProof/>
            <w:sz w:val="18"/>
            <w:lang w:bidi="pl-PL"/>
          </w:rPr>
          <w:t>zp1@szpitalciechanow.com.pl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5" w:name="_Toc130893282"/>
      <w:r w:rsidRPr="001D32F0">
        <w:rPr>
          <w:b/>
          <w:i/>
          <w:noProof/>
          <w:u w:val="single"/>
        </w:rPr>
        <w:lastRenderedPageBreak/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5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30893283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26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776EFE0B" w:rsidR="009C7664" w:rsidRDefault="009C7664" w:rsidP="00481E3D">
      <w:pPr>
        <w:tabs>
          <w:tab w:val="num" w:pos="709"/>
        </w:tabs>
        <w:ind w:left="709" w:hanging="142"/>
        <w:rPr>
          <w:rStyle w:val="Hipercze"/>
          <w:noProof/>
          <w:u w:val="none"/>
          <w:lang w:bidi="pl-PL"/>
        </w:rPr>
      </w:pPr>
      <w:r w:rsidRPr="001D32F0">
        <w:rPr>
          <w:rFonts w:eastAsia="Arial"/>
          <w:noProof/>
        </w:rPr>
        <w:t xml:space="preserve">–  </w:t>
      </w:r>
      <w:r w:rsidR="00D00271" w:rsidRPr="001D32F0">
        <w:rPr>
          <w:noProof/>
        </w:rPr>
        <w:t>Michał Kiszkurno</w:t>
      </w:r>
      <w:r w:rsidRPr="001D32F0">
        <w:rPr>
          <w:noProof/>
        </w:rPr>
        <w:t xml:space="preserve"> - 23 / 673 0</w:t>
      </w:r>
      <w:r w:rsidR="004D6292" w:rsidRPr="001D32F0">
        <w:rPr>
          <w:noProof/>
        </w:rPr>
        <w:t>3</w:t>
      </w:r>
      <w:r w:rsidR="002B5BB9" w:rsidRPr="001D32F0">
        <w:rPr>
          <w:noProof/>
        </w:rPr>
        <w:t xml:space="preserve"> </w:t>
      </w:r>
      <w:r w:rsidR="00D00271" w:rsidRPr="001D32F0">
        <w:rPr>
          <w:noProof/>
        </w:rPr>
        <w:t>47</w:t>
      </w:r>
      <w:r w:rsidR="002B5BB9" w:rsidRPr="001D32F0">
        <w:rPr>
          <w:noProof/>
        </w:rPr>
        <w:t xml:space="preserve"> </w:t>
      </w:r>
      <w:hyperlink r:id="rId17" w:history="1">
        <w:r w:rsidR="00D00271" w:rsidRPr="001D32F0">
          <w:rPr>
            <w:rStyle w:val="Hipercze"/>
            <w:noProof/>
            <w:lang w:bidi="pl-PL"/>
          </w:rPr>
          <w:t>m.kuszkurno@szpitalciechanow.com.pl</w:t>
        </w:r>
      </w:hyperlink>
      <w:r w:rsidR="004B31F5">
        <w:rPr>
          <w:rStyle w:val="Hipercze"/>
          <w:noProof/>
          <w:lang w:bidi="pl-PL"/>
        </w:rPr>
        <w:t xml:space="preserve">  </w:t>
      </w:r>
      <w:r w:rsidR="004B31F5" w:rsidRPr="004B31F5">
        <w:rPr>
          <w:rStyle w:val="Hipercze"/>
          <w:noProof/>
          <w:u w:val="none"/>
          <w:lang w:bidi="pl-PL"/>
        </w:rPr>
        <w:t>(</w:t>
      </w:r>
      <w:r w:rsidR="004B31F5">
        <w:rPr>
          <w:rStyle w:val="Hipercze"/>
          <w:noProof/>
          <w:u w:val="none"/>
          <w:lang w:bidi="pl-PL"/>
        </w:rPr>
        <w:t>urządzenia medyczne</w:t>
      </w:r>
      <w:r w:rsidR="00481E3D">
        <w:rPr>
          <w:rStyle w:val="Hipercze"/>
          <w:noProof/>
          <w:u w:val="none"/>
          <w:lang w:bidi="pl-PL"/>
        </w:rPr>
        <w:t xml:space="preserve"> i techniczne</w:t>
      </w:r>
      <w:r w:rsidR="004B31F5">
        <w:rPr>
          <w:rStyle w:val="Hipercze"/>
          <w:noProof/>
          <w:u w:val="none"/>
          <w:lang w:bidi="pl-PL"/>
        </w:rPr>
        <w:t>)</w:t>
      </w:r>
    </w:p>
    <w:p w14:paraId="35AAD45A" w14:textId="6A4F1E14" w:rsidR="004B31F5" w:rsidRDefault="004B31F5" w:rsidP="009C7664">
      <w:pPr>
        <w:tabs>
          <w:tab w:val="num" w:pos="709"/>
        </w:tabs>
        <w:ind w:left="1440" w:hanging="873"/>
        <w:rPr>
          <w:rStyle w:val="Hipercze"/>
          <w:noProof/>
          <w:u w:val="none"/>
          <w:lang w:bidi="pl-PL"/>
        </w:rPr>
      </w:pPr>
      <w:r>
        <w:rPr>
          <w:rStyle w:val="Hipercze"/>
          <w:noProof/>
          <w:u w:val="none"/>
          <w:lang w:bidi="pl-PL"/>
        </w:rPr>
        <w:t xml:space="preserve">-   Cezary Grocki     - 23/673 05 14 </w:t>
      </w:r>
      <w:hyperlink r:id="rId18" w:history="1">
        <w:r w:rsidRPr="00743DFD">
          <w:rPr>
            <w:rStyle w:val="Hipercze"/>
            <w:noProof/>
            <w:lang w:bidi="pl-PL"/>
          </w:rPr>
          <w:t>c.grocki@szpitalciechanow.com.pl</w:t>
        </w:r>
      </w:hyperlink>
      <w:r>
        <w:rPr>
          <w:rStyle w:val="Hipercze"/>
          <w:noProof/>
          <w:u w:val="none"/>
          <w:lang w:bidi="pl-PL"/>
        </w:rPr>
        <w:t xml:space="preserve"> (meble, wyposażenie szpitalne itp.)</w:t>
      </w:r>
    </w:p>
    <w:p w14:paraId="6FEAEE68" w14:textId="633A9844" w:rsidR="004B31F5" w:rsidRPr="001D32F0" w:rsidRDefault="004B31F5" w:rsidP="009C7664">
      <w:pPr>
        <w:tabs>
          <w:tab w:val="num" w:pos="709"/>
        </w:tabs>
        <w:ind w:left="1440" w:hanging="873"/>
        <w:rPr>
          <w:noProof/>
        </w:rPr>
      </w:pPr>
      <w:r>
        <w:rPr>
          <w:rStyle w:val="Hipercze"/>
          <w:noProof/>
          <w:u w:val="none"/>
          <w:lang w:bidi="pl-PL"/>
        </w:rPr>
        <w:t xml:space="preserve">-   Mateusz Waszczak – 23/673 05 39 </w:t>
      </w:r>
      <w:hyperlink r:id="rId19" w:history="1">
        <w:r w:rsidRPr="00743DFD">
          <w:rPr>
            <w:rStyle w:val="Hipercze"/>
            <w:noProof/>
            <w:lang w:bidi="pl-PL"/>
          </w:rPr>
          <w:t>m.waszczak@szpitalciechanow.com.pl</w:t>
        </w:r>
      </w:hyperlink>
      <w:r>
        <w:rPr>
          <w:rStyle w:val="Hipercze"/>
          <w:noProof/>
          <w:u w:val="none"/>
          <w:lang w:bidi="pl-PL"/>
        </w:rPr>
        <w:t xml:space="preserve"> (urządzenia komputerowe)</w:t>
      </w:r>
    </w:p>
    <w:p w14:paraId="661F8C2D" w14:textId="779FAD8E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0639" w:rsidRPr="001D32F0">
        <w:rPr>
          <w:noProof/>
        </w:rPr>
        <w:t>Wiesław Babiżewski</w:t>
      </w:r>
      <w:r w:rsidRPr="001D32F0">
        <w:rPr>
          <w:noProof/>
        </w:rPr>
        <w:t xml:space="preserve"> – tel. 23 673 02 74, </w:t>
      </w:r>
      <w:hyperlink r:id="rId20" w:history="1">
        <w:r w:rsidR="00D40639" w:rsidRPr="001D32F0">
          <w:rPr>
            <w:rStyle w:val="Hipercze"/>
            <w:noProof/>
            <w:lang w:bidi="pl-PL"/>
          </w:rPr>
          <w:t>zp1@szpitalciechanow.com.pl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21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7" w:name="_Toc130893284"/>
      <w:r w:rsidRPr="001D32F0">
        <w:rPr>
          <w:b/>
          <w:i/>
          <w:noProof/>
          <w:u w:val="single"/>
        </w:rPr>
        <w:t>XIII.  Termin związania ofertą</w:t>
      </w:r>
      <w:bookmarkEnd w:id="27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63D087A6" w14:textId="63E5081D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28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29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</w:t>
      </w:r>
      <w:r w:rsidR="00BC1DB2">
        <w:rPr>
          <w:b/>
          <w:bCs/>
          <w:noProof/>
          <w:color w:val="4472C4" w:themeColor="accent1"/>
          <w:u w:val="single"/>
          <w:lang w:bidi="pl-PL"/>
        </w:rPr>
        <w:t>z dniem 22.07.202</w:t>
      </w:r>
      <w:r w:rsidR="00E56E33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29"/>
    </w:p>
    <w:bookmarkEnd w:id="28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30893285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0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1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1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3D6C192F" w14:textId="57657780" w:rsid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techniczny – załącznik nr 2a</w:t>
      </w:r>
    </w:p>
    <w:p w14:paraId="6AA655B2" w14:textId="75700813" w:rsidR="00973D71" w:rsidRPr="00973D71" w:rsidRDefault="00973D71" w:rsidP="00973D71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left="1418" w:hanging="425"/>
        <w:rPr>
          <w:bCs/>
          <w:noProof/>
          <w:sz w:val="18"/>
        </w:rPr>
      </w:pPr>
      <w:r>
        <w:rPr>
          <w:b/>
          <w:noProof/>
          <w:sz w:val="18"/>
        </w:rPr>
        <w:t xml:space="preserve">protokół z wizji lokalnej – załacznik nr 1c </w:t>
      </w:r>
      <w:r w:rsidRPr="00973D71">
        <w:rPr>
          <w:bCs/>
          <w:noProof/>
          <w:sz w:val="18"/>
        </w:rPr>
        <w:t>(dla części nr P.121. – centrala telefoniczna, z wyposażeniem)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29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29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27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27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28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 xml:space="preserve"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</w:t>
      </w:r>
      <w:r w:rsidRPr="001D32F0">
        <w:rPr>
          <w:noProof/>
        </w:rPr>
        <w:lastRenderedPageBreak/>
        <w:t>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30893286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2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22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1889B245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3" w:name="_Hlk71185337"/>
      <w:r w:rsidR="00E345B6">
        <w:rPr>
          <w:b/>
          <w:bCs/>
          <w:noProof/>
          <w:color w:val="4472C4" w:themeColor="accent1"/>
          <w:u w:val="single"/>
          <w:lang w:bidi="pl-PL"/>
        </w:rPr>
        <w:t>24.04.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C230D8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3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30893287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4"/>
    </w:p>
    <w:p w14:paraId="55FCC2C7" w14:textId="3E9E9E72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C230D8">
        <w:rPr>
          <w:b/>
          <w:bCs/>
          <w:noProof/>
          <w:color w:val="4472C4" w:themeColor="accent1"/>
          <w:u w:val="single"/>
        </w:rPr>
        <w:t xml:space="preserve"> </w:t>
      </w:r>
      <w:r w:rsidR="00E345B6">
        <w:rPr>
          <w:b/>
          <w:bCs/>
          <w:noProof/>
          <w:color w:val="4472C4" w:themeColor="accent1"/>
          <w:u w:val="single"/>
        </w:rPr>
        <w:t>24.04.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C230D8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5" w:name="_Toc13089328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5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36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36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30893289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37"/>
    </w:p>
    <w:p w14:paraId="5BE9CA0D" w14:textId="79A4DFF5" w:rsidR="00E07FAE" w:rsidRDefault="00E07FAE">
      <w:pPr>
        <w:numPr>
          <w:ilvl w:val="0"/>
          <w:numId w:val="30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bookmarkStart w:id="38" w:name="_Hlk130380105"/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611CF9">
        <w:rPr>
          <w:rFonts w:eastAsia="Arial"/>
          <w:noProof/>
          <w:color w:val="000000"/>
          <w:kern w:val="1"/>
          <w:lang w:eastAsia="zh-CN" w:bidi="hi-IN"/>
        </w:rPr>
        <w:t xml:space="preserve"> w stosunku do części onaczonej P.121 (centrala telefoniczna 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będzie kierował się </w:t>
      </w:r>
      <w:r w:rsidR="00522218">
        <w:rPr>
          <w:rFonts w:eastAsia="Arial"/>
          <w:noProof/>
          <w:color w:val="000000"/>
          <w:kern w:val="1"/>
          <w:lang w:eastAsia="zh-CN" w:bidi="hi-IN"/>
        </w:rPr>
        <w:t xml:space="preserve">następującymi </w:t>
      </w:r>
      <w:r w:rsidR="00611CF9">
        <w:rPr>
          <w:rFonts w:eastAsia="Arial"/>
          <w:noProof/>
          <w:color w:val="000000"/>
          <w:kern w:val="1"/>
          <w:lang w:eastAsia="zh-CN" w:bidi="hi-IN"/>
        </w:rPr>
        <w:t>kryteri</w:t>
      </w:r>
      <w:r w:rsidR="00522218">
        <w:rPr>
          <w:rFonts w:eastAsia="Arial"/>
          <w:noProof/>
          <w:color w:val="000000"/>
          <w:kern w:val="1"/>
          <w:lang w:eastAsia="zh-CN" w:bidi="hi-IN"/>
        </w:rPr>
        <w:t>ami</w:t>
      </w:r>
      <w:r w:rsidR="00611CF9">
        <w:rPr>
          <w:rFonts w:eastAsia="Arial"/>
          <w:noProof/>
          <w:color w:val="000000"/>
          <w:kern w:val="1"/>
          <w:lang w:eastAsia="zh-CN" w:bidi="hi-IN"/>
        </w:rPr>
        <w:t xml:space="preserve"> oceny ofert</w:t>
      </w:r>
    </w:p>
    <w:tbl>
      <w:tblPr>
        <w:tblW w:w="9355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4592"/>
      </w:tblGrid>
      <w:tr w:rsidR="00545A56" w:rsidRPr="00545A56" w14:paraId="35D36170" w14:textId="77777777" w:rsidTr="00995871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bookmarkEnd w:id="38"/>
          <w:p w14:paraId="2C022284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68F2ECCE" w14:textId="77777777" w:rsidR="00545A56" w:rsidRPr="00545A56" w:rsidRDefault="00545A56" w:rsidP="00545A5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738648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F36421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30551603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B3A4AA1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64DDEA7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6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Ilo</w:t>
            </w:r>
            <w:r w:rsidRPr="00545A56">
              <w:rPr>
                <w:b/>
                <w:lang w:eastAsia="zh-CN"/>
              </w:rPr>
              <w:t>ść</w:t>
            </w:r>
            <w:r w:rsidRPr="00545A56">
              <w:rPr>
                <w:lang w:eastAsia="zh-CN"/>
              </w:rPr>
              <w:t xml:space="preserve"> </w:t>
            </w:r>
            <w:r w:rsidRPr="00545A56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4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3702E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545A56" w:rsidRPr="00545A56" w14:paraId="724D7704" w14:textId="77777777" w:rsidTr="00995871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4DDF88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0B850FB8" w14:textId="77777777" w:rsidR="00545A56" w:rsidRPr="00545A56" w:rsidRDefault="00545A56" w:rsidP="00545A5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B8B8E0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6B99113C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lastRenderedPageBreak/>
              <w:t>(zestawienie asortymentowo wartościowe z formularza ofertowego)</w:t>
            </w:r>
          </w:p>
          <w:p w14:paraId="6A371CE9" w14:textId="77777777" w:rsidR="00545A56" w:rsidRPr="00545A56" w:rsidRDefault="00545A56" w:rsidP="00545A5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5D090F" w14:textId="5EAC5572" w:rsidR="00545A56" w:rsidRPr="00545A56" w:rsidRDefault="00611CF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lastRenderedPageBreak/>
              <w:t>80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316C4E" w14:textId="5B29653D" w:rsidR="00545A56" w:rsidRPr="00545A56" w:rsidRDefault="00611CF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80</w:t>
            </w:r>
            <w:r w:rsidR="00545A56" w:rsidRPr="00545A56">
              <w:rPr>
                <w:lang w:eastAsia="zh-CN"/>
              </w:rPr>
              <w:t>,00</w:t>
            </w:r>
          </w:p>
          <w:p w14:paraId="7614965E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E48CB" w14:textId="77777777" w:rsidR="00545A56" w:rsidRDefault="00545A56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0ED99088" w14:textId="2B454E01" w:rsidR="00545A56" w:rsidRPr="00545A56" w:rsidRDefault="00545A56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4B8A78F6" w14:textId="4E027063" w:rsidR="00545A56" w:rsidRPr="00545A56" w:rsidRDefault="00545A56" w:rsidP="00545A5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lastRenderedPageBreak/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 w:rsidR="00611CF9">
              <w:rPr>
                <w:bCs/>
                <w:spacing w:val="-4"/>
                <w:lang w:eastAsia="zh-CN"/>
              </w:rPr>
              <w:t>80</w:t>
            </w:r>
          </w:p>
          <w:p w14:paraId="1A4F611E" w14:textId="2696319E" w:rsidR="00545A56" w:rsidRPr="00545A56" w:rsidRDefault="00545A56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  <w:tr w:rsidR="00545A56" w:rsidRPr="00545A56" w14:paraId="341D3F0D" w14:textId="77777777" w:rsidTr="00995871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0DBBA5C" w14:textId="77777777" w:rsidR="00545A56" w:rsidRPr="00545A56" w:rsidRDefault="00545A56" w:rsidP="00545A56">
            <w:pPr>
              <w:shd w:val="clear" w:color="auto" w:fill="FFFFFF"/>
              <w:suppressAutoHyphens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Cs/>
                <w:lang w:eastAsia="zh-CN"/>
              </w:rPr>
              <w:lastRenderedPageBreak/>
              <w:t>2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D3B5D29" w14:textId="5781E1F2" w:rsidR="00545A56" w:rsidRPr="00611CF9" w:rsidRDefault="00611CF9" w:rsidP="00611CF9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>
              <w:rPr>
                <w:b/>
                <w:spacing w:val="-2"/>
                <w:lang w:eastAsia="zh-CN"/>
              </w:rPr>
              <w:t>Energooszczędność systemu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971ABB6" w14:textId="6CDF3A90" w:rsidR="00545A56" w:rsidRPr="00545A56" w:rsidRDefault="00611CF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53955" w14:textId="6E4FDC99" w:rsidR="00545A56" w:rsidRPr="00545A56" w:rsidRDefault="00611CF9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4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7E7D684" w14:textId="2F153E45" w:rsidR="00545A56" w:rsidRPr="00545A56" w:rsidRDefault="00611CF9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>
              <w:rPr>
                <w:lang w:eastAsia="zh-CN"/>
              </w:rPr>
              <w:t>Szczegóły dotyczące sposobu oceny zostały określone w załączniku nr 2a dla tej części.</w:t>
            </w:r>
          </w:p>
        </w:tc>
      </w:tr>
    </w:tbl>
    <w:p w14:paraId="723F1769" w14:textId="38704A38" w:rsidR="00545A56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7F22E4AD" w14:textId="37B44225" w:rsidR="00611CF9" w:rsidRDefault="00611CF9">
      <w:pPr>
        <w:numPr>
          <w:ilvl w:val="0"/>
          <w:numId w:val="30"/>
        </w:numPr>
        <w:tabs>
          <w:tab w:val="left" w:pos="284"/>
        </w:tabs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>
        <w:rPr>
          <w:rFonts w:eastAsia="Arial"/>
          <w:noProof/>
          <w:color w:val="000000"/>
          <w:kern w:val="1"/>
          <w:lang w:eastAsia="zh-CN" w:bidi="hi-IN"/>
        </w:rPr>
        <w:t xml:space="preserve"> w stosunku do pozostałych części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będzie kierował się </w:t>
      </w:r>
      <w:r>
        <w:rPr>
          <w:rFonts w:eastAsia="Arial"/>
          <w:noProof/>
          <w:color w:val="000000"/>
          <w:kern w:val="1"/>
          <w:lang w:eastAsia="zh-CN" w:bidi="hi-IN"/>
        </w:rPr>
        <w:t xml:space="preserve">kryterium </w:t>
      </w:r>
      <w:r w:rsidR="00522218">
        <w:rPr>
          <w:rFonts w:eastAsia="Arial"/>
          <w:noProof/>
          <w:color w:val="000000"/>
          <w:kern w:val="1"/>
          <w:lang w:eastAsia="zh-CN" w:bidi="hi-IN"/>
        </w:rPr>
        <w:t>ceny.</w:t>
      </w:r>
    </w:p>
    <w:p w14:paraId="05A61E6E" w14:textId="4530A8BF" w:rsidR="006971DF" w:rsidRPr="006971DF" w:rsidRDefault="006971DF" w:rsidP="006971DF">
      <w:pPr>
        <w:suppressAutoHyphens/>
        <w:spacing w:before="120"/>
        <w:ind w:left="284" w:right="0"/>
        <w:jc w:val="both"/>
        <w:textAlignment w:val="baseline"/>
        <w:rPr>
          <w:rFonts w:eastAsia="Arial"/>
          <w:b/>
          <w:bCs/>
          <w:noProof/>
          <w:color w:val="000000"/>
          <w:kern w:val="1"/>
          <w:u w:val="single"/>
          <w:lang w:eastAsia="zh-CN" w:bidi="hi-IN"/>
        </w:rPr>
      </w:pPr>
    </w:p>
    <w:tbl>
      <w:tblPr>
        <w:tblW w:w="9214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4451"/>
      </w:tblGrid>
      <w:tr w:rsidR="006971DF" w:rsidRPr="00545A56" w14:paraId="16C59609" w14:textId="77777777" w:rsidTr="00995871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0EA2432" w14:textId="77777777" w:rsidR="006971DF" w:rsidRPr="00545A56" w:rsidRDefault="006971DF" w:rsidP="001730A3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417B81E2" w14:textId="77777777" w:rsidR="006971DF" w:rsidRPr="00545A56" w:rsidRDefault="006971DF" w:rsidP="001730A3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A328E46" w14:textId="77777777" w:rsidR="006971DF" w:rsidRPr="00545A56" w:rsidRDefault="006971DF" w:rsidP="001730A3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088DEBC" w14:textId="77777777" w:rsidR="006971DF" w:rsidRPr="00545A56" w:rsidRDefault="006971DF" w:rsidP="001730A3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5DD59AD3" w14:textId="77777777" w:rsidR="006971DF" w:rsidRPr="00545A56" w:rsidRDefault="006971DF" w:rsidP="001730A3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66A18A42" w14:textId="77777777" w:rsidR="006971DF" w:rsidRPr="00545A56" w:rsidRDefault="006971DF" w:rsidP="001730A3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E41FE9C" w14:textId="77777777" w:rsidR="006971DF" w:rsidRPr="00545A56" w:rsidRDefault="006971DF" w:rsidP="001730A3">
            <w:pPr>
              <w:shd w:val="clear" w:color="auto" w:fill="FFFFFF"/>
              <w:suppressAutoHyphens/>
              <w:snapToGrid w:val="0"/>
              <w:ind w:left="0" w:right="6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Ilo</w:t>
            </w:r>
            <w:r w:rsidRPr="00545A56">
              <w:rPr>
                <w:b/>
                <w:lang w:eastAsia="zh-CN"/>
              </w:rPr>
              <w:t>ść</w:t>
            </w:r>
            <w:r w:rsidRPr="00545A56">
              <w:rPr>
                <w:lang w:eastAsia="zh-CN"/>
              </w:rPr>
              <w:t xml:space="preserve"> </w:t>
            </w:r>
            <w:r w:rsidRPr="00545A56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4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4D19172" w14:textId="77777777" w:rsidR="006971DF" w:rsidRPr="00545A56" w:rsidRDefault="006971DF" w:rsidP="001730A3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6971DF" w:rsidRPr="00545A56" w14:paraId="49047616" w14:textId="77777777" w:rsidTr="00995871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519A605" w14:textId="77777777" w:rsidR="006971DF" w:rsidRPr="00545A56" w:rsidRDefault="006971DF" w:rsidP="001730A3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3402E3FC" w14:textId="77777777" w:rsidR="006971DF" w:rsidRPr="00545A56" w:rsidRDefault="006971DF" w:rsidP="001730A3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DF1100A" w14:textId="77777777" w:rsidR="006971DF" w:rsidRPr="00545A56" w:rsidRDefault="006971DF" w:rsidP="001730A3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54013323" w14:textId="77777777" w:rsidR="006971DF" w:rsidRPr="00545A56" w:rsidRDefault="006971DF" w:rsidP="001730A3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4D13A7F2" w14:textId="77777777" w:rsidR="006971DF" w:rsidRPr="00545A56" w:rsidRDefault="006971DF" w:rsidP="001730A3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61ECDC7" w14:textId="63E76068" w:rsidR="006971DF" w:rsidRPr="00545A56" w:rsidRDefault="00522218" w:rsidP="001730A3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6C8FD1E" w14:textId="3B8F0375" w:rsidR="006971DF" w:rsidRPr="00545A56" w:rsidRDefault="00522218" w:rsidP="001730A3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100</w:t>
            </w:r>
            <w:r w:rsidR="006971DF" w:rsidRPr="00545A56">
              <w:rPr>
                <w:lang w:eastAsia="zh-CN"/>
              </w:rPr>
              <w:t>,00</w:t>
            </w:r>
          </w:p>
          <w:p w14:paraId="47A36015" w14:textId="77777777" w:rsidR="006971DF" w:rsidRPr="00545A56" w:rsidRDefault="006971DF" w:rsidP="001730A3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4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1A9ECF4" w14:textId="77777777" w:rsidR="006971DF" w:rsidRDefault="006971DF" w:rsidP="001730A3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4EF438FD" w14:textId="77777777" w:rsidR="006971DF" w:rsidRPr="00545A56" w:rsidRDefault="006971DF" w:rsidP="001730A3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0A3B0E6A" w14:textId="14460DAD" w:rsidR="006971DF" w:rsidRPr="00545A56" w:rsidRDefault="006971DF" w:rsidP="001730A3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 w:rsidR="00522218">
              <w:rPr>
                <w:bCs/>
                <w:spacing w:val="-4"/>
                <w:lang w:eastAsia="zh-CN"/>
              </w:rPr>
              <w:t>100</w:t>
            </w:r>
          </w:p>
          <w:p w14:paraId="16A4BD72" w14:textId="77777777" w:rsidR="006971DF" w:rsidRPr="00545A56" w:rsidRDefault="006971DF" w:rsidP="001730A3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46DC1F35" w14:textId="77777777" w:rsidR="006971DF" w:rsidRPr="001D32F0" w:rsidRDefault="006971DF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32038812" w14:textId="0A2DE150" w:rsidR="00E07FAE" w:rsidRPr="001D32F0" w:rsidRDefault="00E07FAE">
      <w:pPr>
        <w:numPr>
          <w:ilvl w:val="0"/>
          <w:numId w:val="30"/>
        </w:numPr>
        <w:suppressAutoHyphens/>
        <w:ind w:left="284" w:right="0" w:hanging="284"/>
        <w:jc w:val="both"/>
        <w:textAlignment w:val="baseline"/>
        <w:rPr>
          <w:rFonts w:eastAsia="Arial"/>
          <w:b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za najkorzystniejszą uzna ofertę, </w:t>
      </w:r>
      <w:r w:rsidR="001A71A8" w:rsidRPr="001D32F0">
        <w:rPr>
          <w:rFonts w:eastAsia="Arial"/>
          <w:noProof/>
          <w:color w:val="000000"/>
          <w:kern w:val="1"/>
          <w:lang w:eastAsia="zh-CN" w:bidi="hi-IN"/>
        </w:rPr>
        <w:t>z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największą liczb</w:t>
      </w:r>
      <w:r w:rsidR="001A71A8" w:rsidRPr="001D32F0">
        <w:rPr>
          <w:rFonts w:eastAsia="Arial"/>
          <w:noProof/>
          <w:color w:val="000000"/>
          <w:kern w:val="1"/>
          <w:lang w:eastAsia="zh-CN" w:bidi="hi-IN"/>
        </w:rPr>
        <w:t>ą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punktów </w:t>
      </w:r>
      <w:r w:rsidR="001A71A8" w:rsidRPr="001D32F0">
        <w:rPr>
          <w:rFonts w:eastAsia="Arial"/>
          <w:noProof/>
          <w:color w:val="000000"/>
          <w:kern w:val="1"/>
          <w:lang w:eastAsia="zh-CN" w:bidi="hi-IN"/>
        </w:rPr>
        <w:t xml:space="preserve">otrzymanych w ramach kryteriów oceny.  </w:t>
      </w:r>
    </w:p>
    <w:p w14:paraId="4C87D954" w14:textId="77777777" w:rsidR="00E07FAE" w:rsidRPr="001D32F0" w:rsidRDefault="00E07FAE">
      <w:pPr>
        <w:numPr>
          <w:ilvl w:val="0"/>
          <w:numId w:val="30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zaokrąglał punkty do dwóch miejsc po przecinku w każdym wskaźniku. Zasada zaokrąglenia dotyczy trzeciego miejsca po przecinku  – poniżej 5 końcówkę pominie, powyżej i równe 5 zaokrągli w górę.</w:t>
      </w:r>
    </w:p>
    <w:p w14:paraId="12A94D9A" w14:textId="77777777" w:rsidR="00E07FAE" w:rsidRPr="001D32F0" w:rsidRDefault="00E07FAE">
      <w:pPr>
        <w:numPr>
          <w:ilvl w:val="0"/>
          <w:numId w:val="30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0412B782" w14:textId="77777777" w:rsidR="00E07FAE" w:rsidRPr="001D32F0" w:rsidRDefault="00E07FAE">
      <w:pPr>
        <w:numPr>
          <w:ilvl w:val="0"/>
          <w:numId w:val="30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Jeżeli oferty otrzymały taką samą ocenę w kryterium o najwyższej wadze, Zamawiający wybiera ofertę z najniższą ceną lub najniższym kosztem.</w:t>
      </w:r>
    </w:p>
    <w:p w14:paraId="5D16B04B" w14:textId="77777777" w:rsidR="00E07FAE" w:rsidRPr="001D32F0" w:rsidRDefault="00E07FAE">
      <w:pPr>
        <w:numPr>
          <w:ilvl w:val="0"/>
          <w:numId w:val="30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Jeżeli nie można dokonać wyboru oferty w sposób, o którym mowa w pkt. 6, Zamawiający wzywa wykonawców, którzy złożyli te oferty, do złożenia w terminie określonym przez Zamawiającego ofert dodatkowych zawierających nową cenę lub koszt.</w:t>
      </w:r>
    </w:p>
    <w:p w14:paraId="4A7624AE" w14:textId="77777777" w:rsidR="00E07FAE" w:rsidRPr="001D32F0" w:rsidRDefault="00E07FAE">
      <w:pPr>
        <w:numPr>
          <w:ilvl w:val="0"/>
          <w:numId w:val="31"/>
        </w:numPr>
        <w:ind w:left="284" w:right="0" w:hanging="284"/>
        <w:rPr>
          <w:noProof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Wykonawcy, składając oferty dodatkowe, nie mogą oferować cen lub kosztów wyższych niż zaoferowane w uprzednio złożonych przez nich ofertach</w:t>
      </w:r>
    </w:p>
    <w:p w14:paraId="316A1595" w14:textId="77777777" w:rsidR="00E07FAE" w:rsidRPr="001D32F0" w:rsidRDefault="00E07FAE">
      <w:pPr>
        <w:numPr>
          <w:ilvl w:val="0"/>
          <w:numId w:val="31"/>
        </w:numPr>
        <w:ind w:left="284" w:right="0" w:hanging="284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>
      <w:pPr>
        <w:numPr>
          <w:ilvl w:val="0"/>
          <w:numId w:val="31"/>
        </w:numPr>
        <w:ind w:left="284" w:right="0" w:hanging="284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>
      <w:pPr>
        <w:numPr>
          <w:ilvl w:val="0"/>
          <w:numId w:val="31"/>
        </w:numPr>
        <w:ind w:left="284" w:right="0" w:hanging="284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>
      <w:pPr>
        <w:numPr>
          <w:ilvl w:val="0"/>
          <w:numId w:val="31"/>
        </w:numPr>
        <w:ind w:left="284" w:right="0" w:hanging="284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>
      <w:pPr>
        <w:numPr>
          <w:ilvl w:val="0"/>
          <w:numId w:val="31"/>
        </w:numPr>
        <w:ind w:left="284" w:right="0" w:hanging="284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>
      <w:pPr>
        <w:numPr>
          <w:ilvl w:val="0"/>
          <w:numId w:val="31"/>
        </w:numPr>
        <w:ind w:left="284" w:right="0" w:hanging="284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39" w:name="_Toc130893290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39"/>
    </w:p>
    <w:p w14:paraId="06467730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lastRenderedPageBreak/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0" w:name="_Toc130893291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0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1" w:name="_Toc130893292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1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p w14:paraId="0AE139F4" w14:textId="77777777" w:rsidR="00A53287" w:rsidRPr="001D32F0" w:rsidRDefault="00A53287" w:rsidP="00A53287">
      <w:pPr>
        <w:tabs>
          <w:tab w:val="center" w:pos="426"/>
        </w:tabs>
        <w:rPr>
          <w:noProof/>
        </w:rPr>
      </w:pP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784DB72B" w14:textId="77777777" w:rsidR="0071131B" w:rsidRPr="001D32F0" w:rsidRDefault="0071131B" w:rsidP="0071131B">
      <w:pPr>
        <w:rPr>
          <w:noProof/>
        </w:rPr>
      </w:pPr>
      <w:r w:rsidRPr="001D32F0">
        <w:rPr>
          <w:noProof/>
        </w:rPr>
        <w:t>Załaczniki:</w:t>
      </w:r>
    </w:p>
    <w:p w14:paraId="5878D5AB" w14:textId="77777777" w:rsidR="0071131B" w:rsidRPr="001D32F0" w:rsidRDefault="0071131B">
      <w:pPr>
        <w:numPr>
          <w:ilvl w:val="0"/>
          <w:numId w:val="32"/>
        </w:numPr>
        <w:ind w:left="284" w:right="0" w:hanging="284"/>
        <w:rPr>
          <w:noProof/>
        </w:rPr>
      </w:pPr>
      <w:r w:rsidRPr="001D32F0">
        <w:rPr>
          <w:noProof/>
        </w:rPr>
        <w:t>Nr 1 – formularz ofertowy</w:t>
      </w:r>
    </w:p>
    <w:p w14:paraId="2EA9F470" w14:textId="747354B8" w:rsidR="0071131B" w:rsidRDefault="0071131B">
      <w:pPr>
        <w:numPr>
          <w:ilvl w:val="0"/>
          <w:numId w:val="32"/>
        </w:numPr>
        <w:ind w:left="284" w:right="0" w:hanging="284"/>
        <w:rPr>
          <w:noProof/>
        </w:rPr>
      </w:pPr>
      <w:r w:rsidRPr="001D32F0">
        <w:rPr>
          <w:noProof/>
        </w:rPr>
        <w:t>Nr 1a – JEDZ</w:t>
      </w:r>
    </w:p>
    <w:p w14:paraId="0786048B" w14:textId="5D8C2CB5" w:rsidR="00995871" w:rsidRDefault="00995871">
      <w:pPr>
        <w:numPr>
          <w:ilvl w:val="0"/>
          <w:numId w:val="32"/>
        </w:numPr>
        <w:ind w:left="284" w:right="0" w:hanging="284"/>
        <w:rPr>
          <w:noProof/>
        </w:rPr>
      </w:pPr>
      <w:r>
        <w:rPr>
          <w:noProof/>
        </w:rPr>
        <w:t xml:space="preserve">Nr 1b </w:t>
      </w:r>
      <w:r w:rsidR="00006404">
        <w:rPr>
          <w:noProof/>
        </w:rPr>
        <w:t>–</w:t>
      </w:r>
      <w:r>
        <w:rPr>
          <w:noProof/>
        </w:rPr>
        <w:t xml:space="preserve"> </w:t>
      </w:r>
      <w:r w:rsidR="00006404">
        <w:rPr>
          <w:noProof/>
        </w:rPr>
        <w:t>oświadczenie wykonawcy dotyczące przesłanek wykluczenia</w:t>
      </w:r>
    </w:p>
    <w:p w14:paraId="659C0FF7" w14:textId="0BAC791F" w:rsidR="00006404" w:rsidRPr="001D32F0" w:rsidRDefault="00006404">
      <w:pPr>
        <w:numPr>
          <w:ilvl w:val="0"/>
          <w:numId w:val="32"/>
        </w:numPr>
        <w:ind w:left="284" w:right="0" w:hanging="284"/>
        <w:rPr>
          <w:noProof/>
        </w:rPr>
      </w:pPr>
      <w:r>
        <w:rPr>
          <w:noProof/>
        </w:rPr>
        <w:t>Nr 1c – protokół z wizji lokalnej</w:t>
      </w:r>
    </w:p>
    <w:p w14:paraId="49133511" w14:textId="0E021EB9" w:rsidR="0071131B" w:rsidRPr="001D32F0" w:rsidRDefault="0071131B">
      <w:pPr>
        <w:numPr>
          <w:ilvl w:val="0"/>
          <w:numId w:val="32"/>
        </w:numPr>
        <w:ind w:left="284" w:right="0" w:hanging="284"/>
        <w:rPr>
          <w:noProof/>
        </w:rPr>
      </w:pPr>
      <w:r w:rsidRPr="001D32F0">
        <w:rPr>
          <w:noProof/>
        </w:rPr>
        <w:t>Nr 2 - formularz ofertowy cenowy</w:t>
      </w:r>
    </w:p>
    <w:p w14:paraId="54AB3758" w14:textId="0C246FE0" w:rsidR="0071131B" w:rsidRPr="001D32F0" w:rsidRDefault="0071131B">
      <w:pPr>
        <w:numPr>
          <w:ilvl w:val="0"/>
          <w:numId w:val="32"/>
        </w:numPr>
        <w:ind w:left="284" w:right="0" w:hanging="284"/>
        <w:rPr>
          <w:noProof/>
        </w:rPr>
      </w:pPr>
      <w:r w:rsidRPr="001D32F0">
        <w:rPr>
          <w:noProof/>
        </w:rPr>
        <w:t>Nr 2a – formularz ofertowy techniczny</w:t>
      </w:r>
      <w:r w:rsidR="004F5CBD">
        <w:rPr>
          <w:noProof/>
        </w:rPr>
        <w:t>.</w:t>
      </w:r>
    </w:p>
    <w:p w14:paraId="665A3578" w14:textId="0D5AB56B" w:rsidR="0071131B" w:rsidRDefault="0071131B">
      <w:pPr>
        <w:numPr>
          <w:ilvl w:val="0"/>
          <w:numId w:val="32"/>
        </w:numPr>
        <w:ind w:left="284" w:right="0" w:hanging="284"/>
        <w:rPr>
          <w:noProof/>
        </w:rPr>
      </w:pPr>
      <w:r w:rsidRPr="001D32F0">
        <w:rPr>
          <w:noProof/>
        </w:rPr>
        <w:t>Nr 3 – projekt umowy</w:t>
      </w:r>
    </w:p>
    <w:p w14:paraId="7F664AFE" w14:textId="4A9699B6" w:rsidR="0071131B" w:rsidRPr="001D32F0" w:rsidRDefault="0071131B">
      <w:pPr>
        <w:numPr>
          <w:ilvl w:val="0"/>
          <w:numId w:val="32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006404">
        <w:rPr>
          <w:noProof/>
        </w:rPr>
        <w:t>4</w:t>
      </w:r>
      <w:r w:rsidRPr="001D32F0">
        <w:rPr>
          <w:noProof/>
        </w:rPr>
        <w:t>– oświadczenie dotyczące grupy kapitalowej</w:t>
      </w:r>
    </w:p>
    <w:p w14:paraId="55202B7F" w14:textId="537AEDB6" w:rsidR="0071131B" w:rsidRPr="001D32F0" w:rsidRDefault="0071131B">
      <w:pPr>
        <w:numPr>
          <w:ilvl w:val="0"/>
          <w:numId w:val="32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006404">
        <w:rPr>
          <w:noProof/>
        </w:rPr>
        <w:t>5</w:t>
      </w:r>
      <w:r w:rsidRPr="001D32F0">
        <w:rPr>
          <w:noProof/>
        </w:rPr>
        <w:t>– instrukcja ofertowania</w:t>
      </w: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180D" w14:textId="77777777" w:rsidR="000B4A04" w:rsidRDefault="000B4A04" w:rsidP="004004A8">
      <w:r>
        <w:separator/>
      </w:r>
    </w:p>
  </w:endnote>
  <w:endnote w:type="continuationSeparator" w:id="0">
    <w:p w14:paraId="2E6CF999" w14:textId="77777777" w:rsidR="000B4A04" w:rsidRDefault="000B4A04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3C0A" w14:textId="77777777" w:rsidR="000B4A04" w:rsidRDefault="000B4A04" w:rsidP="004004A8">
      <w:r>
        <w:separator/>
      </w:r>
    </w:p>
  </w:footnote>
  <w:footnote w:type="continuationSeparator" w:id="0">
    <w:p w14:paraId="5684933E" w14:textId="77777777" w:rsidR="000B4A04" w:rsidRDefault="000B4A04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2D6CF0"/>
    <w:multiLevelType w:val="hybridMultilevel"/>
    <w:tmpl w:val="E0081C26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2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6BB6E5F"/>
    <w:multiLevelType w:val="hybridMultilevel"/>
    <w:tmpl w:val="53CE6B18"/>
    <w:lvl w:ilvl="0" w:tplc="BF84A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2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8E67561"/>
    <w:multiLevelType w:val="hybridMultilevel"/>
    <w:tmpl w:val="795E90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3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6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3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5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6" w15:restartNumberingAfterBreak="0">
    <w:nsid w:val="49D667B0"/>
    <w:multiLevelType w:val="hybridMultilevel"/>
    <w:tmpl w:val="DACEC3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8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1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5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1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3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4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5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6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38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1DE48A7"/>
    <w:multiLevelType w:val="hybridMultilevel"/>
    <w:tmpl w:val="594E832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4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4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58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59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2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43"/>
  </w:num>
  <w:num w:numId="8" w16cid:durableId="1627931306">
    <w:abstractNumId w:val="145"/>
  </w:num>
  <w:num w:numId="9" w16cid:durableId="229119222">
    <w:abstractNumId w:val="135"/>
  </w:num>
  <w:num w:numId="10" w16cid:durableId="1619722806">
    <w:abstractNumId w:val="112"/>
  </w:num>
  <w:num w:numId="11" w16cid:durableId="810440503">
    <w:abstractNumId w:val="92"/>
  </w:num>
  <w:num w:numId="12" w16cid:durableId="1192958785">
    <w:abstractNumId w:val="81"/>
  </w:num>
  <w:num w:numId="13" w16cid:durableId="1237089261">
    <w:abstractNumId w:val="83"/>
  </w:num>
  <w:num w:numId="14" w16cid:durableId="2092581256">
    <w:abstractNumId w:val="104"/>
  </w:num>
  <w:num w:numId="15" w16cid:durableId="1155295279">
    <w:abstractNumId w:val="158"/>
  </w:num>
  <w:num w:numId="16" w16cid:durableId="1098255824">
    <w:abstractNumId w:val="82"/>
  </w:num>
  <w:num w:numId="17" w16cid:durableId="1427385203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30"/>
  </w:num>
  <w:num w:numId="19" w16cid:durableId="737627903">
    <w:abstractNumId w:val="109"/>
  </w:num>
  <w:num w:numId="20" w16cid:durableId="208231072">
    <w:abstractNumId w:val="115"/>
  </w:num>
  <w:num w:numId="21" w16cid:durableId="37626719">
    <w:abstractNumId w:val="110"/>
  </w:num>
  <w:num w:numId="22" w16cid:durableId="921916498">
    <w:abstractNumId w:val="74"/>
  </w:num>
  <w:num w:numId="23" w16cid:durableId="699667619">
    <w:abstractNumId w:val="116"/>
  </w:num>
  <w:num w:numId="24" w16cid:durableId="871960815">
    <w:abstractNumId w:val="86"/>
  </w:num>
  <w:num w:numId="25" w16cid:durableId="1418166165">
    <w:abstractNumId w:val="88"/>
  </w:num>
  <w:num w:numId="26" w16cid:durableId="1819954694">
    <w:abstractNumId w:val="150"/>
  </w:num>
  <w:num w:numId="27" w16cid:durableId="688677235">
    <w:abstractNumId w:val="114"/>
  </w:num>
  <w:num w:numId="28" w16cid:durableId="1248348753">
    <w:abstractNumId w:val="163"/>
  </w:num>
  <w:num w:numId="29" w16cid:durableId="953514601">
    <w:abstractNumId w:val="99"/>
  </w:num>
  <w:num w:numId="30" w16cid:durableId="417144252">
    <w:abstractNumId w:val="140"/>
  </w:num>
  <w:num w:numId="31" w16cid:durableId="2087066911">
    <w:abstractNumId w:val="108"/>
  </w:num>
  <w:num w:numId="32" w16cid:durableId="1498577079">
    <w:abstractNumId w:val="120"/>
  </w:num>
  <w:num w:numId="33" w16cid:durableId="611941418">
    <w:abstractNumId w:val="157"/>
  </w:num>
  <w:num w:numId="34" w16cid:durableId="1232038551">
    <w:abstractNumId w:val="69"/>
  </w:num>
  <w:num w:numId="35" w16cid:durableId="577832609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4231910">
    <w:abstractNumId w:val="75"/>
  </w:num>
  <w:num w:numId="37" w16cid:durableId="799302472">
    <w:abstractNumId w:val="102"/>
  </w:num>
  <w:num w:numId="38" w16cid:durableId="955480061">
    <w:abstractNumId w:val="115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132217405">
    <w:abstractNumId w:val="7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l4N9DEvm4Nx1Hb3wLnmdfQHewg40Vif3fxqN5ijWMtpiLENaOM99Zz3TkZcdQDp0IuTwCMzJR6OrBGz2GLEJzA==" w:salt="hjqfIZ8tOnfQLMiC6ckSuQ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06404"/>
    <w:rsid w:val="00012E99"/>
    <w:rsid w:val="00013446"/>
    <w:rsid w:val="000154CE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45376"/>
    <w:rsid w:val="00052765"/>
    <w:rsid w:val="00052E46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758D3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17C"/>
    <w:rsid w:val="000B4837"/>
    <w:rsid w:val="000B4A04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370B"/>
    <w:rsid w:val="000D6A77"/>
    <w:rsid w:val="000D6DA0"/>
    <w:rsid w:val="000E2271"/>
    <w:rsid w:val="000E24B5"/>
    <w:rsid w:val="000E2ACA"/>
    <w:rsid w:val="000E346D"/>
    <w:rsid w:val="000E38A9"/>
    <w:rsid w:val="000E75C2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5FB3"/>
    <w:rsid w:val="001062AF"/>
    <w:rsid w:val="00107F8A"/>
    <w:rsid w:val="00110D0B"/>
    <w:rsid w:val="00113D00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3670E"/>
    <w:rsid w:val="00140349"/>
    <w:rsid w:val="0014057B"/>
    <w:rsid w:val="00142243"/>
    <w:rsid w:val="001433DD"/>
    <w:rsid w:val="00144CB4"/>
    <w:rsid w:val="0015295C"/>
    <w:rsid w:val="00155838"/>
    <w:rsid w:val="00156CB0"/>
    <w:rsid w:val="00161B26"/>
    <w:rsid w:val="0016257F"/>
    <w:rsid w:val="00164EDA"/>
    <w:rsid w:val="001664D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DDB"/>
    <w:rsid w:val="001948B0"/>
    <w:rsid w:val="001948F2"/>
    <w:rsid w:val="00194A38"/>
    <w:rsid w:val="00195474"/>
    <w:rsid w:val="0019699B"/>
    <w:rsid w:val="00197A24"/>
    <w:rsid w:val="001A29AF"/>
    <w:rsid w:val="001A4D34"/>
    <w:rsid w:val="001A5D4B"/>
    <w:rsid w:val="001A71A8"/>
    <w:rsid w:val="001A7319"/>
    <w:rsid w:val="001B04CD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2F0"/>
    <w:rsid w:val="001D61E6"/>
    <w:rsid w:val="001D69DF"/>
    <w:rsid w:val="001D78BD"/>
    <w:rsid w:val="001E0A6F"/>
    <w:rsid w:val="001E1B38"/>
    <w:rsid w:val="001E2DBB"/>
    <w:rsid w:val="001E4619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379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162ED"/>
    <w:rsid w:val="0022698D"/>
    <w:rsid w:val="002269F5"/>
    <w:rsid w:val="00226DE2"/>
    <w:rsid w:val="0023221B"/>
    <w:rsid w:val="002358AD"/>
    <w:rsid w:val="002377F2"/>
    <w:rsid w:val="00237FF5"/>
    <w:rsid w:val="00242026"/>
    <w:rsid w:val="00243901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8DF"/>
    <w:rsid w:val="00322938"/>
    <w:rsid w:val="003250C3"/>
    <w:rsid w:val="00326C4E"/>
    <w:rsid w:val="0032743F"/>
    <w:rsid w:val="003277D9"/>
    <w:rsid w:val="0033073A"/>
    <w:rsid w:val="00331CDC"/>
    <w:rsid w:val="0033222C"/>
    <w:rsid w:val="0033226D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C9"/>
    <w:rsid w:val="00354803"/>
    <w:rsid w:val="003575DF"/>
    <w:rsid w:val="00357D73"/>
    <w:rsid w:val="00363C6F"/>
    <w:rsid w:val="00366CAB"/>
    <w:rsid w:val="003706C7"/>
    <w:rsid w:val="00372556"/>
    <w:rsid w:val="00372CB7"/>
    <w:rsid w:val="00373C66"/>
    <w:rsid w:val="00374343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97EFB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1A4"/>
    <w:rsid w:val="00405B51"/>
    <w:rsid w:val="00406ED6"/>
    <w:rsid w:val="00411B47"/>
    <w:rsid w:val="004131AE"/>
    <w:rsid w:val="00416D2F"/>
    <w:rsid w:val="00417086"/>
    <w:rsid w:val="004179F7"/>
    <w:rsid w:val="00422FDA"/>
    <w:rsid w:val="00423070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235D"/>
    <w:rsid w:val="004655AC"/>
    <w:rsid w:val="00472AC6"/>
    <w:rsid w:val="00474AA9"/>
    <w:rsid w:val="00474BC8"/>
    <w:rsid w:val="00475D54"/>
    <w:rsid w:val="00475DD4"/>
    <w:rsid w:val="0047666A"/>
    <w:rsid w:val="00476A9E"/>
    <w:rsid w:val="00481E3D"/>
    <w:rsid w:val="004865BD"/>
    <w:rsid w:val="00486E6C"/>
    <w:rsid w:val="00490860"/>
    <w:rsid w:val="00491662"/>
    <w:rsid w:val="00491DEC"/>
    <w:rsid w:val="004933D9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1158"/>
    <w:rsid w:val="004B24FD"/>
    <w:rsid w:val="004B31F5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916"/>
    <w:rsid w:val="00512BC6"/>
    <w:rsid w:val="00512E86"/>
    <w:rsid w:val="00514C10"/>
    <w:rsid w:val="005175EB"/>
    <w:rsid w:val="00517B65"/>
    <w:rsid w:val="005211BE"/>
    <w:rsid w:val="00521507"/>
    <w:rsid w:val="00522218"/>
    <w:rsid w:val="00522266"/>
    <w:rsid w:val="00522797"/>
    <w:rsid w:val="00526C13"/>
    <w:rsid w:val="00530214"/>
    <w:rsid w:val="005318DF"/>
    <w:rsid w:val="0053499B"/>
    <w:rsid w:val="00534D18"/>
    <w:rsid w:val="0054532B"/>
    <w:rsid w:val="00545A56"/>
    <w:rsid w:val="005512EB"/>
    <w:rsid w:val="00553667"/>
    <w:rsid w:val="0055492B"/>
    <w:rsid w:val="005644C4"/>
    <w:rsid w:val="005646F2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0209"/>
    <w:rsid w:val="005809BE"/>
    <w:rsid w:val="00582DBE"/>
    <w:rsid w:val="005841B9"/>
    <w:rsid w:val="00587E97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1CF9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0D75"/>
    <w:rsid w:val="0067251E"/>
    <w:rsid w:val="0067657E"/>
    <w:rsid w:val="00684931"/>
    <w:rsid w:val="006849A6"/>
    <w:rsid w:val="006870B4"/>
    <w:rsid w:val="006912D7"/>
    <w:rsid w:val="00692BF2"/>
    <w:rsid w:val="006930BF"/>
    <w:rsid w:val="006933CD"/>
    <w:rsid w:val="006971DF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38F"/>
    <w:rsid w:val="006E3842"/>
    <w:rsid w:val="006E3D8D"/>
    <w:rsid w:val="006E518B"/>
    <w:rsid w:val="006E57FD"/>
    <w:rsid w:val="006F0D24"/>
    <w:rsid w:val="006F21C5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5054A"/>
    <w:rsid w:val="00754034"/>
    <w:rsid w:val="007551C0"/>
    <w:rsid w:val="00755B66"/>
    <w:rsid w:val="00757CE4"/>
    <w:rsid w:val="00760B3B"/>
    <w:rsid w:val="00761CC6"/>
    <w:rsid w:val="007627ED"/>
    <w:rsid w:val="00763895"/>
    <w:rsid w:val="00765498"/>
    <w:rsid w:val="00765E21"/>
    <w:rsid w:val="00771234"/>
    <w:rsid w:val="00773B51"/>
    <w:rsid w:val="00773C40"/>
    <w:rsid w:val="00775604"/>
    <w:rsid w:val="00775720"/>
    <w:rsid w:val="00776AA7"/>
    <w:rsid w:val="007817D2"/>
    <w:rsid w:val="00781AF1"/>
    <w:rsid w:val="00782B16"/>
    <w:rsid w:val="0078575F"/>
    <w:rsid w:val="00786986"/>
    <w:rsid w:val="00790A95"/>
    <w:rsid w:val="00794AC1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D7D2C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2D20"/>
    <w:rsid w:val="008148A1"/>
    <w:rsid w:val="00814F12"/>
    <w:rsid w:val="0081581B"/>
    <w:rsid w:val="00816A00"/>
    <w:rsid w:val="00816F07"/>
    <w:rsid w:val="008231D3"/>
    <w:rsid w:val="00825C9F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BB5"/>
    <w:rsid w:val="00875CB4"/>
    <w:rsid w:val="00880A62"/>
    <w:rsid w:val="00880E34"/>
    <w:rsid w:val="00883205"/>
    <w:rsid w:val="00883BDE"/>
    <w:rsid w:val="00884CF0"/>
    <w:rsid w:val="00885A42"/>
    <w:rsid w:val="00886998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04243"/>
    <w:rsid w:val="00910799"/>
    <w:rsid w:val="009107CD"/>
    <w:rsid w:val="00910941"/>
    <w:rsid w:val="00910974"/>
    <w:rsid w:val="00912D74"/>
    <w:rsid w:val="00914797"/>
    <w:rsid w:val="009160C9"/>
    <w:rsid w:val="00916BEF"/>
    <w:rsid w:val="0091779A"/>
    <w:rsid w:val="0091786F"/>
    <w:rsid w:val="00917E89"/>
    <w:rsid w:val="00921219"/>
    <w:rsid w:val="0092165E"/>
    <w:rsid w:val="00923A54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3D71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5871"/>
    <w:rsid w:val="00996997"/>
    <w:rsid w:val="009969F1"/>
    <w:rsid w:val="00997F7D"/>
    <w:rsid w:val="009A25BA"/>
    <w:rsid w:val="009A3C58"/>
    <w:rsid w:val="009A3F63"/>
    <w:rsid w:val="009A43D4"/>
    <w:rsid w:val="009A687E"/>
    <w:rsid w:val="009B1AD6"/>
    <w:rsid w:val="009B3E02"/>
    <w:rsid w:val="009B7A8D"/>
    <w:rsid w:val="009C1EBE"/>
    <w:rsid w:val="009C2D9D"/>
    <w:rsid w:val="009C75EE"/>
    <w:rsid w:val="009C7664"/>
    <w:rsid w:val="009D0346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25E"/>
    <w:rsid w:val="009F4629"/>
    <w:rsid w:val="009F4E7D"/>
    <w:rsid w:val="009F5496"/>
    <w:rsid w:val="009F7C34"/>
    <w:rsid w:val="009F7F85"/>
    <w:rsid w:val="00A0249C"/>
    <w:rsid w:val="00A043AD"/>
    <w:rsid w:val="00A05B17"/>
    <w:rsid w:val="00A06453"/>
    <w:rsid w:val="00A06B39"/>
    <w:rsid w:val="00A07620"/>
    <w:rsid w:val="00A1042C"/>
    <w:rsid w:val="00A10FE5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50FBC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4807"/>
    <w:rsid w:val="00AB52DA"/>
    <w:rsid w:val="00AB779E"/>
    <w:rsid w:val="00AC093D"/>
    <w:rsid w:val="00AC0B4B"/>
    <w:rsid w:val="00AC4C2C"/>
    <w:rsid w:val="00AC5ECB"/>
    <w:rsid w:val="00AC7BCF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AF5818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001C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67F31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14B"/>
    <w:rsid w:val="00BC0739"/>
    <w:rsid w:val="00BC1DB2"/>
    <w:rsid w:val="00BC2597"/>
    <w:rsid w:val="00BC53EA"/>
    <w:rsid w:val="00BC5A83"/>
    <w:rsid w:val="00BC6075"/>
    <w:rsid w:val="00BC6A43"/>
    <w:rsid w:val="00BC770B"/>
    <w:rsid w:val="00BD0B88"/>
    <w:rsid w:val="00BD3121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5C7D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30D8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06DF"/>
    <w:rsid w:val="00D31EE0"/>
    <w:rsid w:val="00D32713"/>
    <w:rsid w:val="00D3316C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49BE"/>
    <w:rsid w:val="00D869F3"/>
    <w:rsid w:val="00D87482"/>
    <w:rsid w:val="00D87C64"/>
    <w:rsid w:val="00D87FF4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29D7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E84"/>
    <w:rsid w:val="00DD460D"/>
    <w:rsid w:val="00DD583F"/>
    <w:rsid w:val="00DD666C"/>
    <w:rsid w:val="00DE005E"/>
    <w:rsid w:val="00DE066E"/>
    <w:rsid w:val="00DE0948"/>
    <w:rsid w:val="00DE1FF2"/>
    <w:rsid w:val="00DE35CC"/>
    <w:rsid w:val="00DE6D09"/>
    <w:rsid w:val="00DF03B6"/>
    <w:rsid w:val="00DF25A4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52B7"/>
    <w:rsid w:val="00E15422"/>
    <w:rsid w:val="00E15923"/>
    <w:rsid w:val="00E21348"/>
    <w:rsid w:val="00E23571"/>
    <w:rsid w:val="00E23E3A"/>
    <w:rsid w:val="00E23F3A"/>
    <w:rsid w:val="00E31DC3"/>
    <w:rsid w:val="00E335E1"/>
    <w:rsid w:val="00E336B3"/>
    <w:rsid w:val="00E34520"/>
    <w:rsid w:val="00E345B6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56E33"/>
    <w:rsid w:val="00E60858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20E9"/>
    <w:rsid w:val="00E77DF8"/>
    <w:rsid w:val="00E813B1"/>
    <w:rsid w:val="00E826C8"/>
    <w:rsid w:val="00E85C5A"/>
    <w:rsid w:val="00E85DC5"/>
    <w:rsid w:val="00E90E40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5147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792A"/>
    <w:rsid w:val="00EE7F02"/>
    <w:rsid w:val="00EF1CA4"/>
    <w:rsid w:val="00EF1F01"/>
    <w:rsid w:val="00EF328F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1431"/>
    <w:rsid w:val="00F02096"/>
    <w:rsid w:val="00F028A1"/>
    <w:rsid w:val="00F032E1"/>
    <w:rsid w:val="00F0431B"/>
    <w:rsid w:val="00F0452C"/>
    <w:rsid w:val="00F04C74"/>
    <w:rsid w:val="00F04F75"/>
    <w:rsid w:val="00F05308"/>
    <w:rsid w:val="00F07533"/>
    <w:rsid w:val="00F121D7"/>
    <w:rsid w:val="00F13325"/>
    <w:rsid w:val="00F13724"/>
    <w:rsid w:val="00F138A3"/>
    <w:rsid w:val="00F160BF"/>
    <w:rsid w:val="00F20CC0"/>
    <w:rsid w:val="00F2527E"/>
    <w:rsid w:val="00F268CD"/>
    <w:rsid w:val="00F307B7"/>
    <w:rsid w:val="00F30DEE"/>
    <w:rsid w:val="00F328A5"/>
    <w:rsid w:val="00F342A8"/>
    <w:rsid w:val="00F35283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2B6E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1CF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mailto:c.grocki@szpitalciechanow.com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rmatyka@szpitalciechanow.com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p1@szpitalciechanow.com.pl" TargetMode="External"/><Relationship Id="rId17" Type="http://schemas.openxmlformats.org/officeDocument/2006/relationships/hyperlink" Target="mailto:m.kuszkurno@szpitalciechanow.com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zp1@szpitalciechanow.com.pl" TargetMode="External"/><Relationship Id="rId20" Type="http://schemas.openxmlformats.org/officeDocument/2006/relationships/hyperlink" Target="mailto:zp1@szpitalciechanow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amowienia.szpitalciechanow.com.pl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mailto:m.waszczak@szpitalciechan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espd.uzp.gov.pl/filter?lang=pl" TargetMode="External"/><Relationship Id="rId22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9</Pages>
  <Words>5025</Words>
  <Characters>30150</Characters>
  <Application>Microsoft Office Word</Application>
  <DocSecurity>8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35105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Wiesław Babiżewski</cp:lastModifiedBy>
  <cp:revision>51</cp:revision>
  <cp:lastPrinted>2020-02-17T09:05:00Z</cp:lastPrinted>
  <dcterms:created xsi:type="dcterms:W3CDTF">2022-06-28T07:45:00Z</dcterms:created>
  <dcterms:modified xsi:type="dcterms:W3CDTF">2023-03-28T08:59:00Z</dcterms:modified>
</cp:coreProperties>
</file>