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B364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06.04.2023r.</w:t>
      </w:r>
    </w:p>
    <w:p w14:paraId="1A6BCB7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ZP/2501/27/23</w:t>
      </w:r>
    </w:p>
    <w:p w14:paraId="346A2AD1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7F95470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3293596" w14:textId="77C6F470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326545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326545" w:rsidRPr="00326545">
        <w:rPr>
          <w:rFonts w:ascii="Arial" w:hAnsi="Arial" w:cs="Arial"/>
          <w:b/>
          <w:bCs/>
          <w:sz w:val="18"/>
          <w:szCs w:val="18"/>
        </w:rPr>
        <w:t>r</w:t>
      </w:r>
      <w:r w:rsidR="004D3622" w:rsidRPr="00326545">
        <w:rPr>
          <w:rFonts w:ascii="Arial" w:hAnsi="Arial" w:cs="Arial"/>
          <w:b/>
          <w:bCs/>
          <w:sz w:val="18"/>
          <w:szCs w:val="18"/>
        </w:rPr>
        <w:t>ękawicz</w:t>
      </w:r>
      <w:r w:rsidR="00326545" w:rsidRPr="00326545">
        <w:rPr>
          <w:rFonts w:ascii="Arial" w:hAnsi="Arial" w:cs="Arial"/>
          <w:b/>
          <w:bCs/>
          <w:sz w:val="18"/>
          <w:szCs w:val="18"/>
        </w:rPr>
        <w:t>ek</w:t>
      </w:r>
      <w:r w:rsidR="004D3622" w:rsidRPr="00326545">
        <w:rPr>
          <w:rFonts w:ascii="Arial" w:hAnsi="Arial" w:cs="Arial"/>
          <w:b/>
          <w:bCs/>
          <w:sz w:val="18"/>
          <w:szCs w:val="18"/>
        </w:rPr>
        <w:t xml:space="preserve"> diagnostyczn</w:t>
      </w:r>
      <w:r w:rsidR="00326545" w:rsidRPr="00326545">
        <w:rPr>
          <w:rFonts w:ascii="Arial" w:hAnsi="Arial" w:cs="Arial"/>
          <w:b/>
          <w:bCs/>
          <w:sz w:val="18"/>
          <w:szCs w:val="18"/>
        </w:rPr>
        <w:t xml:space="preserve">ych </w:t>
      </w:r>
      <w:r w:rsidR="004D3622" w:rsidRPr="00326545">
        <w:rPr>
          <w:rFonts w:ascii="Arial" w:hAnsi="Arial" w:cs="Arial"/>
          <w:b/>
          <w:bCs/>
          <w:sz w:val="18"/>
          <w:szCs w:val="18"/>
        </w:rPr>
        <w:t>nitrylow</w:t>
      </w:r>
      <w:r w:rsidR="00326545" w:rsidRPr="00326545">
        <w:rPr>
          <w:rFonts w:ascii="Arial" w:hAnsi="Arial" w:cs="Arial"/>
          <w:b/>
          <w:bCs/>
          <w:sz w:val="18"/>
          <w:szCs w:val="18"/>
        </w:rPr>
        <w:t>ych</w:t>
      </w:r>
      <w:r w:rsidR="004D3622" w:rsidRPr="00326545">
        <w:rPr>
          <w:rFonts w:ascii="Arial" w:hAnsi="Arial" w:cs="Arial"/>
          <w:b/>
          <w:bCs/>
          <w:sz w:val="18"/>
          <w:szCs w:val="18"/>
        </w:rPr>
        <w:t xml:space="preserve"> niesteryln</w:t>
      </w:r>
      <w:r w:rsidR="00326545" w:rsidRPr="00326545">
        <w:rPr>
          <w:rFonts w:ascii="Arial" w:hAnsi="Arial" w:cs="Arial"/>
          <w:b/>
          <w:bCs/>
          <w:sz w:val="18"/>
          <w:szCs w:val="18"/>
        </w:rPr>
        <w:t>ych.</w:t>
      </w:r>
    </w:p>
    <w:p w14:paraId="3EF9A0B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09979BE6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06.04.2023r.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8446CFF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1C5BBB" w14:paraId="624D54B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162D15" w14:textId="77777777" w:rsidR="001C5BB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CC4C2E" w14:textId="77777777" w:rsidR="001C5BB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935A7B" w14:textId="77777777" w:rsidR="001C5BB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02C507" w14:textId="77777777" w:rsidR="001C5BB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C5BBB" w14:paraId="5104601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B6D827" w14:textId="62537FD8" w:rsidR="001C5BB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Rękawiczki diagnostyczne nitrylowe niesterylne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8F2AE8" w14:textId="77777777" w:rsidR="001C5BB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6DDED9" w14:textId="77777777" w:rsidR="001C5BB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0AF922" w14:textId="77777777" w:rsidR="001C5BB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340 200,00</w:t>
            </w:r>
          </w:p>
        </w:tc>
      </w:tr>
      <w:tr w:rsidR="001C5BBB" w14:paraId="5092A5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E680C3" w14:textId="77777777" w:rsidR="001C5BB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SKAMEX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Częstochowska 38/52 , 93-121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5542980836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E673BC" w14:textId="77777777" w:rsidR="001C5BB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367 500,00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F2C44B" w14:textId="77777777" w:rsidR="001C5BB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396 900,00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6158A6" w14:textId="77777777" w:rsidR="001C5BB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C5BBB" w14:paraId="056F19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69E0C3" w14:textId="77777777" w:rsidR="009A3FB7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</w:t>
            </w:r>
          </w:p>
          <w:p w14:paraId="24DA9D5C" w14:textId="42E28DE2" w:rsidR="001C5BB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D397BA" w14:textId="77777777" w:rsidR="001C5BB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246 750,00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70BB72" w14:textId="77777777" w:rsidR="001C5BB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266 490,00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D3EE70" w14:textId="77777777" w:rsidR="001C5BB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C5BBB" w14:paraId="0A5FAE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92291F" w14:textId="77777777" w:rsidR="009A3FB7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INTERNATIONAL CLEANING SERVICES POLSKA Z. KOTŁOWSKI,H. KOTŁOWSKA SP.J.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MAGNOLIOWA 12, </w:t>
            </w:r>
          </w:p>
          <w:p w14:paraId="122C634C" w14:textId="0F344044" w:rsidR="001C5BB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81-198 MOSTY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9581394866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EA06AB" w14:textId="77777777" w:rsidR="001C5BB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243 250,00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0EA077" w14:textId="77777777" w:rsidR="001C5BB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262 710,00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2EE6FA" w14:textId="77777777" w:rsidR="001C5BB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C5BBB" w14:paraId="5CA5D8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C237C6" w14:textId="77777777" w:rsidR="009A3FB7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ABOOK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Brzostowska 22 </w:t>
            </w:r>
          </w:p>
          <w:p w14:paraId="13A71EDF" w14:textId="1C4081DA" w:rsidR="001C5BB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04-985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9521822413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581B6B" w14:textId="77777777" w:rsidR="001C5BB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348 250,00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209983" w14:textId="77777777" w:rsidR="001C5BB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376 110,00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ADEE8F" w14:textId="77777777" w:rsidR="001C5BB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15FB2A9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F55E219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58354EF" w14:textId="77777777" w:rsidR="009A3FB7" w:rsidRDefault="009A3FB7" w:rsidP="009A3FB7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A5E07C6" w14:textId="77777777" w:rsidR="009A3FB7" w:rsidRDefault="009A3FB7" w:rsidP="009A3FB7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CCFB7B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02988" w14:textId="77777777" w:rsidR="00A172BA" w:rsidRDefault="00A172BA" w:rsidP="002A54AA">
      <w:r>
        <w:separator/>
      </w:r>
    </w:p>
  </w:endnote>
  <w:endnote w:type="continuationSeparator" w:id="0">
    <w:p w14:paraId="038B06C6" w14:textId="77777777" w:rsidR="00A172BA" w:rsidRDefault="00A172BA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12A35" w14:textId="77777777" w:rsidR="00A172BA" w:rsidRDefault="00A172BA" w:rsidP="002A54AA">
      <w:r>
        <w:separator/>
      </w:r>
    </w:p>
  </w:footnote>
  <w:footnote w:type="continuationSeparator" w:id="0">
    <w:p w14:paraId="59DBD8AC" w14:textId="77777777" w:rsidR="00A172BA" w:rsidRDefault="00A172BA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BBB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26545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A3FB7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172BA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45846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4C7C3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2023-04-06T08:33:00Z</cp:lastPrinted>
  <dcterms:created xsi:type="dcterms:W3CDTF">2023-04-06T08:34:00Z</dcterms:created>
  <dcterms:modified xsi:type="dcterms:W3CDTF">2023-04-06T08:34:00Z</dcterms:modified>
</cp:coreProperties>
</file>