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47CA" w14:textId="129E2A7C" w:rsidR="00C36AC1" w:rsidRPr="00A7353F" w:rsidRDefault="007675F3" w:rsidP="000A54EA">
      <w:pPr>
        <w:ind w:left="1276" w:hanging="1418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>Załącznik nr 2</w:t>
      </w:r>
      <w:r w:rsidR="00021352">
        <w:rPr>
          <w:rFonts w:ascii="Arial" w:hAnsi="Arial" w:cs="Arial"/>
          <w:b/>
          <w:bCs/>
          <w:sz w:val="18"/>
          <w:szCs w:val="18"/>
          <w:shd w:val="clear" w:color="auto" w:fill="FFFFFF"/>
        </w:rPr>
        <w:t>b-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opis kryteriów oceny ofert dla </w:t>
      </w:r>
      <w:r w:rsidR="00A7353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rękawiczek </w:t>
      </w:r>
      <w:r w:rsidR="00DC16EF" w:rsidRPr="00DC16E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sterylnych </w:t>
      </w:r>
      <w:proofErr w:type="spellStart"/>
      <w:r w:rsidR="00DC16EF" w:rsidRPr="00DC16EF">
        <w:rPr>
          <w:rFonts w:ascii="Arial" w:hAnsi="Arial" w:cs="Arial"/>
          <w:b/>
          <w:bCs/>
          <w:sz w:val="18"/>
          <w:szCs w:val="18"/>
          <w:shd w:val="clear" w:color="auto" w:fill="FFFFFF"/>
        </w:rPr>
        <w:t>bezpudrowych</w:t>
      </w:r>
      <w:proofErr w:type="spellEnd"/>
      <w:r w:rsidR="00DC16EF" w:rsidRPr="00DC16E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i </w:t>
      </w:r>
      <w:r w:rsidR="000A54E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       </w:t>
      </w:r>
      <w:proofErr w:type="spellStart"/>
      <w:r w:rsidR="00DC16EF" w:rsidRPr="00DC16EF">
        <w:rPr>
          <w:rFonts w:ascii="Arial" w:hAnsi="Arial" w:cs="Arial"/>
          <w:b/>
          <w:bCs/>
          <w:sz w:val="18"/>
          <w:szCs w:val="18"/>
          <w:shd w:val="clear" w:color="auto" w:fill="FFFFFF"/>
        </w:rPr>
        <w:t>bezlateksowych</w:t>
      </w:r>
      <w:proofErr w:type="spellEnd"/>
      <w:r w:rsidR="00DC16EF" w:rsidRPr="00DC16E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</w:p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W w:w="722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2977"/>
      </w:tblGrid>
      <w:tr w:rsidR="001F11D6" w14:paraId="6B35C198" w14:textId="77777777" w:rsidTr="001F11D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748DEFD" w14:textId="77777777" w:rsidR="001F11D6" w:rsidRDefault="001F11D6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Przedmiot oceny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19F66C0" w14:textId="77777777" w:rsidR="001F11D6" w:rsidRDefault="001F11D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zakres punktów</w:t>
            </w:r>
          </w:p>
        </w:tc>
      </w:tr>
      <w:tr w:rsidR="001F11D6" w14:paraId="75E71D8E" w14:textId="77777777" w:rsidTr="001F11D6"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0850C900" w14:textId="77777777" w:rsidR="001F11D6" w:rsidRDefault="001F11D6">
            <w:pPr>
              <w:shd w:val="clear" w:color="auto" w:fill="FFFFFF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Kryteria oceny jakości</w:t>
            </w:r>
          </w:p>
        </w:tc>
        <w:tc>
          <w:tcPr>
            <w:tcW w:w="297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E3BC451" w14:textId="77777777" w:rsidR="001F11D6" w:rsidRDefault="001F11D6">
            <w:pPr>
              <w:shd w:val="clear" w:color="auto" w:fill="FFFFFF"/>
              <w:jc w:val="center"/>
              <w:rPr>
                <w:bCs/>
                <w:i/>
                <w:iCs/>
              </w:rPr>
            </w:pPr>
          </w:p>
        </w:tc>
      </w:tr>
      <w:tr w:rsidR="001F11D6" w14:paraId="29D6CC79" w14:textId="77777777" w:rsidTr="001F11D6"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65D163" w14:textId="77777777" w:rsidR="001F11D6" w:rsidRDefault="001F11D6">
            <w:pPr>
              <w:shd w:val="clear" w:color="auto" w:fill="FFFFFF"/>
              <w:rPr>
                <w:bCs/>
              </w:rPr>
            </w:pPr>
            <w:r>
              <w:rPr>
                <w:b/>
              </w:rPr>
              <w:t xml:space="preserve">brak obecności odczynów alergicznych – </w:t>
            </w:r>
            <w:r>
              <w:rPr>
                <w:bCs/>
              </w:rPr>
              <w:t>ocena weryfikująca brak obecność  odczynów alergicznych powodujących podrażnianie i uczulanie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A618" w14:textId="77777777" w:rsidR="001F11D6" w:rsidRDefault="001F11D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0-10 pkt</w:t>
            </w:r>
          </w:p>
        </w:tc>
      </w:tr>
      <w:tr w:rsidR="001F11D6" w14:paraId="641186A2" w14:textId="77777777" w:rsidTr="001F11D6">
        <w:tc>
          <w:tcPr>
            <w:tcW w:w="4252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06F0B0F" w14:textId="77777777" w:rsidR="001F11D6" w:rsidRDefault="001F11D6">
            <w:pPr>
              <w:shd w:val="clear" w:color="auto" w:fill="FFFFFF"/>
              <w:rPr>
                <w:bCs/>
              </w:rPr>
            </w:pPr>
            <w:r>
              <w:rPr>
                <w:b/>
              </w:rPr>
              <w:t>jakość wykonania</w:t>
            </w:r>
            <w:r>
              <w:rPr>
                <w:bCs/>
              </w:rPr>
              <w:t xml:space="preserve">  </w:t>
            </w:r>
            <w:r>
              <w:rPr>
                <w:b/>
              </w:rPr>
              <w:t>–</w:t>
            </w:r>
            <w:r>
              <w:rPr>
                <w:bCs/>
              </w:rPr>
              <w:t xml:space="preserve"> porównawcza ocena jednego produktu versus drugi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F0814C5" w14:textId="77777777" w:rsidR="001F11D6" w:rsidRDefault="001F11D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0-10 pkt</w:t>
            </w:r>
          </w:p>
        </w:tc>
      </w:tr>
      <w:tr w:rsidR="001F11D6" w14:paraId="2E6E5EC5" w14:textId="77777777" w:rsidTr="001F11D6">
        <w:tc>
          <w:tcPr>
            <w:tcW w:w="4252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F66D01E" w14:textId="77777777" w:rsidR="001F11D6" w:rsidRDefault="001F11D6">
            <w:pPr>
              <w:shd w:val="clear" w:color="auto" w:fill="FFFFFF"/>
              <w:rPr>
                <w:bCs/>
              </w:rPr>
            </w:pPr>
            <w:r>
              <w:rPr>
                <w:b/>
              </w:rPr>
              <w:t>ocena użytkowa</w:t>
            </w:r>
            <w:r>
              <w:rPr>
                <w:bCs/>
              </w:rPr>
              <w:t xml:space="preserve"> – komfort użytkowania wpływający na efektywność pracy ,</w:t>
            </w:r>
            <w:r>
              <w:t xml:space="preserve"> </w:t>
            </w:r>
            <w:r>
              <w:rPr>
                <w:bCs/>
              </w:rPr>
              <w:t>łatwość zakładania i zdejmowania rękawic,</w:t>
            </w:r>
            <w:r>
              <w:t xml:space="preserve"> wytrzymałość rękawic na rozerwanie przy zakładaniu i zdejmowaniu, potliwość rękawic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64ACB83" w14:textId="77777777" w:rsidR="001F11D6" w:rsidRDefault="001F11D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0-10 pkt</w:t>
            </w:r>
          </w:p>
        </w:tc>
      </w:tr>
    </w:tbl>
    <w:p w14:paraId="25CCBBD8" w14:textId="57695EAA" w:rsidR="000805F9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EDEB985" w14:textId="77777777" w:rsidR="000805F9" w:rsidRPr="006E4976" w:rsidRDefault="000805F9" w:rsidP="000805F9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E4976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Próbkę wykonawca jest zobowiązany złożyć wraz z ofertą. </w:t>
      </w: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52F47"/>
    <w:multiLevelType w:val="hybridMultilevel"/>
    <w:tmpl w:val="EDE2870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8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509072">
    <w:abstractNumId w:val="2"/>
  </w:num>
  <w:num w:numId="2" w16cid:durableId="717558648">
    <w:abstractNumId w:val="5"/>
  </w:num>
  <w:num w:numId="3" w16cid:durableId="1016075274">
    <w:abstractNumId w:val="11"/>
  </w:num>
  <w:num w:numId="4" w16cid:durableId="1293705936">
    <w:abstractNumId w:val="3"/>
  </w:num>
  <w:num w:numId="5" w16cid:durableId="157115812">
    <w:abstractNumId w:val="8"/>
  </w:num>
  <w:num w:numId="6" w16cid:durableId="1385980673">
    <w:abstractNumId w:val="4"/>
  </w:num>
  <w:num w:numId="7" w16cid:durableId="268200266">
    <w:abstractNumId w:val="0"/>
  </w:num>
  <w:num w:numId="8" w16cid:durableId="991371189">
    <w:abstractNumId w:val="1"/>
  </w:num>
  <w:num w:numId="9" w16cid:durableId="889808143">
    <w:abstractNumId w:val="10"/>
  </w:num>
  <w:num w:numId="10" w16cid:durableId="4406881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0294977">
    <w:abstractNumId w:val="9"/>
  </w:num>
  <w:num w:numId="12" w16cid:durableId="1193106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21352"/>
    <w:rsid w:val="00045B16"/>
    <w:rsid w:val="000805F9"/>
    <w:rsid w:val="000A30B0"/>
    <w:rsid w:val="000A54EA"/>
    <w:rsid w:val="00130FF5"/>
    <w:rsid w:val="001F11D6"/>
    <w:rsid w:val="003103D3"/>
    <w:rsid w:val="00474184"/>
    <w:rsid w:val="004C29D7"/>
    <w:rsid w:val="005539AD"/>
    <w:rsid w:val="005F6307"/>
    <w:rsid w:val="006055BE"/>
    <w:rsid w:val="006256F7"/>
    <w:rsid w:val="00625C4A"/>
    <w:rsid w:val="006E4976"/>
    <w:rsid w:val="006F04FB"/>
    <w:rsid w:val="007675F3"/>
    <w:rsid w:val="0080454B"/>
    <w:rsid w:val="008211A6"/>
    <w:rsid w:val="00887BD2"/>
    <w:rsid w:val="00932E0C"/>
    <w:rsid w:val="009B71C5"/>
    <w:rsid w:val="009C1936"/>
    <w:rsid w:val="009C4611"/>
    <w:rsid w:val="00A7353F"/>
    <w:rsid w:val="00B41F2D"/>
    <w:rsid w:val="00C34EC2"/>
    <w:rsid w:val="00C36AC1"/>
    <w:rsid w:val="00C66DC2"/>
    <w:rsid w:val="00DC16EF"/>
    <w:rsid w:val="00E0280C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14</cp:revision>
  <cp:lastPrinted>2023-04-17T11:51:00Z</cp:lastPrinted>
  <dcterms:created xsi:type="dcterms:W3CDTF">2021-09-08T06:50:00Z</dcterms:created>
  <dcterms:modified xsi:type="dcterms:W3CDTF">2023-04-17T11:51:00Z</dcterms:modified>
</cp:coreProperties>
</file>