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54657DB0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5C3B4A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F6326E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F6326E">
        <w:rPr>
          <w:rFonts w:ascii="Arial" w:hAnsi="Arial" w:cs="Arial"/>
          <w:color w:val="00000A"/>
          <w:sz w:val="18"/>
          <w:szCs w:val="18"/>
          <w:lang w:eastAsia="zh-CN"/>
        </w:rPr>
        <w:t>4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38678E43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F6326E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5C3B4A">
        <w:rPr>
          <w:rFonts w:ascii="Arial" w:hAnsi="Arial" w:cs="Arial"/>
          <w:color w:val="00000A"/>
          <w:sz w:val="18"/>
          <w:szCs w:val="18"/>
          <w:lang w:eastAsia="zh-CN"/>
        </w:rPr>
        <w:t>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AF7274">
        <w:rPr>
          <w:rFonts w:ascii="Arial" w:hAnsi="Arial" w:cs="Arial"/>
          <w:color w:val="00000A"/>
          <w:sz w:val="18"/>
          <w:szCs w:val="18"/>
          <w:lang w:eastAsia="zh-CN"/>
        </w:rPr>
        <w:t>3</w:t>
      </w:r>
    </w:p>
    <w:p w14:paraId="73091119" w14:textId="7F3A9BD4" w:rsidR="00574423" w:rsidRDefault="00574423" w:rsidP="00690C3E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06790503" w14:textId="77777777" w:rsidR="00690C3E" w:rsidRPr="00690C3E" w:rsidRDefault="00690C3E" w:rsidP="00690C3E">
      <w:pPr>
        <w:suppressAutoHyphens/>
        <w:spacing w:before="280"/>
        <w:jc w:val="center"/>
        <w:rPr>
          <w:lang w:eastAsia="zh-CN"/>
        </w:rPr>
      </w:pPr>
    </w:p>
    <w:p w14:paraId="7A78BECD" w14:textId="72D9B50A" w:rsidR="00672B98" w:rsidRPr="00672B98" w:rsidRDefault="00672B98" w:rsidP="00672B98">
      <w:pPr>
        <w:suppressAutoHyphens/>
        <w:ind w:hanging="425"/>
        <w:jc w:val="center"/>
        <w:rPr>
          <w:rFonts w:ascii="Arial" w:hAnsi="Arial" w:cs="Arial"/>
          <w:b/>
          <w:sz w:val="18"/>
          <w:szCs w:val="18"/>
          <w:lang w:eastAsia="zh-CN"/>
        </w:rPr>
      </w:pPr>
      <w:r w:rsidRPr="00672B98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nieograniczonego na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F6326E">
        <w:rPr>
          <w:rFonts w:ascii="Arial" w:hAnsi="Arial" w:cs="Arial"/>
          <w:b/>
          <w:sz w:val="18"/>
          <w:szCs w:val="18"/>
          <w:lang w:eastAsia="zh-CN"/>
        </w:rPr>
        <w:t>produktów leczniczych</w:t>
      </w:r>
      <w:r w:rsidRPr="00672B98">
        <w:rPr>
          <w:rFonts w:ascii="Arial" w:hAnsi="Arial" w:cs="Arial"/>
          <w:b/>
          <w:sz w:val="18"/>
          <w:szCs w:val="18"/>
          <w:lang w:eastAsia="zh-CN"/>
        </w:rPr>
        <w:t xml:space="preserve"> </w:t>
      </w:r>
    </w:p>
    <w:p w14:paraId="053CC413" w14:textId="376E6BEF" w:rsidR="00672B98" w:rsidRPr="00672B98" w:rsidRDefault="00672B98" w:rsidP="00672B98">
      <w:pPr>
        <w:suppressAutoHyphens/>
        <w:ind w:hanging="425"/>
        <w:jc w:val="center"/>
        <w:rPr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F6326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31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</w:t>
      </w:r>
      <w:r w:rsidR="005C3B4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DUUE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</w:t>
      </w:r>
      <w:r w:rsidR="00AF727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3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/S </w:t>
      </w:r>
      <w:r w:rsidR="00F6326E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065-189559</w:t>
      </w:r>
      <w:r w:rsidRPr="00672B98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>oraz</w:t>
      </w:r>
    </w:p>
    <w:p w14:paraId="073ABB49" w14:textId="77777777" w:rsidR="00672B98" w:rsidRPr="00672B98" w:rsidRDefault="00672B98" w:rsidP="00672B98">
      <w:pPr>
        <w:suppressAutoHyphens/>
        <w:ind w:left="284" w:hanging="142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  <w:r w:rsidRPr="00672B98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672B98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5381"/>
        <w:gridCol w:w="3402"/>
      </w:tblGrid>
      <w:tr w:rsidR="00AD5D4A" w14:paraId="42B0F3EB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15E8CA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9E730F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D5D4A" w14:paraId="5B6A2250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8A66C0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P1-Leki różne 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21EC11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4 709 319,60</w:t>
            </w:r>
          </w:p>
        </w:tc>
      </w:tr>
      <w:tr w:rsidR="00AD5D4A" w14:paraId="33E96E56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B3449C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P2-Leki różne 2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AD0D71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156 816,00</w:t>
            </w:r>
          </w:p>
        </w:tc>
      </w:tr>
      <w:tr w:rsidR="00AD5D4A" w14:paraId="44A54E5F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3A9B42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P3-Mesna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BE829B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6 696,00</w:t>
            </w:r>
          </w:p>
        </w:tc>
      </w:tr>
      <w:tr w:rsidR="00AD5D4A" w14:paraId="6CCFFEE7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BC7917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P4-Karbachol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5CEBD4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8 424,00</w:t>
            </w:r>
          </w:p>
        </w:tc>
      </w:tr>
      <w:tr w:rsidR="00AD5D4A" w14:paraId="773A91C3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72CA6D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P5-Pankreatyna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F189A7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2 106,00</w:t>
            </w:r>
          </w:p>
        </w:tc>
      </w:tr>
      <w:tr w:rsidR="00AD5D4A" w14:paraId="103F40D1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F6CFFA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P6-Fosfomycyna p.o.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E8ACF1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AD5D4A" w14:paraId="6D2CCEBC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64C4B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P7-Leki na ośrodkowy układ nerwowy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F6E144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88 819,20</w:t>
            </w:r>
          </w:p>
        </w:tc>
      </w:tr>
      <w:tr w:rsidR="00AD5D4A" w14:paraId="5C616D2B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03E4D3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P8-Eptyfibatyd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F28190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48 600,00</w:t>
            </w:r>
          </w:p>
        </w:tc>
      </w:tr>
      <w:tr w:rsidR="00AD5D4A" w14:paraId="3E1CAB01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A5EE34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P9-Leki różne 3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E99C44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412 560,00</w:t>
            </w:r>
          </w:p>
        </w:tc>
      </w:tr>
      <w:tr w:rsidR="00AD5D4A" w14:paraId="323B3223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D91815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10 - P10-Sulfathiazol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silver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58943A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46 440,00</w:t>
            </w:r>
          </w:p>
        </w:tc>
      </w:tr>
      <w:tr w:rsidR="00AD5D4A" w14:paraId="1E30C2A4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FF43FB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P11-Leki różne 4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7DC6C3A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25 920,00</w:t>
            </w:r>
          </w:p>
        </w:tc>
      </w:tr>
      <w:tr w:rsidR="00AD5D4A" w14:paraId="5F3330EA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A7D1B0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P12-Sakubitryl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walsartan</w:t>
            </w:r>
            <w:proofErr w:type="spellEnd"/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FE7DF7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7 803,00</w:t>
            </w:r>
          </w:p>
        </w:tc>
      </w:tr>
      <w:tr w:rsidR="00AD5D4A" w14:paraId="7574DA13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E86616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P13-Fulvestrant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428854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6 480,00</w:t>
            </w:r>
          </w:p>
        </w:tc>
      </w:tr>
      <w:tr w:rsidR="00AD5D4A" w14:paraId="16C1684E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DF09C2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P14-Nalbufina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5F515E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13 824,00</w:t>
            </w:r>
          </w:p>
        </w:tc>
      </w:tr>
      <w:tr w:rsidR="00AD5D4A" w14:paraId="13F04E1A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CB340F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P15-Leki różne 5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9A0CF8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749 806,20</w:t>
            </w:r>
          </w:p>
        </w:tc>
      </w:tr>
      <w:tr w:rsidR="00AD5D4A" w14:paraId="6DB81588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F10448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P16-Deferoksamina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038FFF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11 016,00</w:t>
            </w:r>
          </w:p>
        </w:tc>
      </w:tr>
      <w:tr w:rsidR="00AD5D4A" w14:paraId="15C211AF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1EF1D3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P17-Opatrunki specjalistyczne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E6651F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255 673,80</w:t>
            </w:r>
          </w:p>
        </w:tc>
      </w:tr>
      <w:tr w:rsidR="00AD5D4A" w14:paraId="16F37910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2D1B9F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P18-Ropiwakaina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627A1E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4 968,00</w:t>
            </w:r>
          </w:p>
        </w:tc>
      </w:tr>
      <w:tr w:rsidR="00AD5D4A" w14:paraId="0B76B943" w14:textId="77777777" w:rsidTr="00AD5D4A">
        <w:tc>
          <w:tcPr>
            <w:tcW w:w="5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781C15" w14:textId="77777777" w:rsidR="00AD5D4A" w:rsidRDefault="00AD5D4A" w:rsidP="003526D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P19-Diety EN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F7F4C9" w14:textId="77777777" w:rsidR="00AD5D4A" w:rsidRDefault="00AD5D4A" w:rsidP="003526D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13 230,00</w:t>
            </w:r>
          </w:p>
        </w:tc>
      </w:tr>
    </w:tbl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0D4E05"/>
    <w:rsid w:val="00105884"/>
    <w:rsid w:val="001262BB"/>
    <w:rsid w:val="00180198"/>
    <w:rsid w:val="001C3863"/>
    <w:rsid w:val="001D1389"/>
    <w:rsid w:val="001D7B14"/>
    <w:rsid w:val="00256015"/>
    <w:rsid w:val="002823BF"/>
    <w:rsid w:val="002D0F0D"/>
    <w:rsid w:val="002D3863"/>
    <w:rsid w:val="003429D5"/>
    <w:rsid w:val="00350E0C"/>
    <w:rsid w:val="003834CD"/>
    <w:rsid w:val="003D3DA5"/>
    <w:rsid w:val="00411B95"/>
    <w:rsid w:val="00411D20"/>
    <w:rsid w:val="00464D2C"/>
    <w:rsid w:val="00505B00"/>
    <w:rsid w:val="00520DC2"/>
    <w:rsid w:val="00574423"/>
    <w:rsid w:val="005B219B"/>
    <w:rsid w:val="005C3B4A"/>
    <w:rsid w:val="00672B98"/>
    <w:rsid w:val="00690C3E"/>
    <w:rsid w:val="00696D13"/>
    <w:rsid w:val="006E2AD8"/>
    <w:rsid w:val="006E7821"/>
    <w:rsid w:val="0072774E"/>
    <w:rsid w:val="00744BF1"/>
    <w:rsid w:val="007973A3"/>
    <w:rsid w:val="007D7BDE"/>
    <w:rsid w:val="0092330F"/>
    <w:rsid w:val="00A37D8A"/>
    <w:rsid w:val="00A70018"/>
    <w:rsid w:val="00A812BF"/>
    <w:rsid w:val="00AD5D4A"/>
    <w:rsid w:val="00AF7274"/>
    <w:rsid w:val="00B50ACE"/>
    <w:rsid w:val="00BA5CD3"/>
    <w:rsid w:val="00BC29CC"/>
    <w:rsid w:val="00BC6C6A"/>
    <w:rsid w:val="00BF33F2"/>
    <w:rsid w:val="00C3439F"/>
    <w:rsid w:val="00C74444"/>
    <w:rsid w:val="00C76057"/>
    <w:rsid w:val="00CB7A2F"/>
    <w:rsid w:val="00D63EC4"/>
    <w:rsid w:val="00D91E7A"/>
    <w:rsid w:val="00D96AF2"/>
    <w:rsid w:val="00DB45A9"/>
    <w:rsid w:val="00E16963"/>
    <w:rsid w:val="00EC5029"/>
    <w:rsid w:val="00EC5F84"/>
    <w:rsid w:val="00F04B6D"/>
    <w:rsid w:val="00F34C7E"/>
    <w:rsid w:val="00F37682"/>
    <w:rsid w:val="00F6326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64</cp:revision>
  <cp:lastPrinted>2022-10-13T06:29:00Z</cp:lastPrinted>
  <dcterms:created xsi:type="dcterms:W3CDTF">2021-02-17T06:58:00Z</dcterms:created>
  <dcterms:modified xsi:type="dcterms:W3CDTF">2023-04-21T06:08:00Z</dcterms:modified>
</cp:coreProperties>
</file>