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78FD385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8C3933" w:rsidRPr="008C3933">
        <w:rPr>
          <w:b/>
          <w:sz w:val="20"/>
          <w:szCs w:val="20"/>
        </w:rPr>
        <w:t>2</w:t>
      </w:r>
      <w:r w:rsidR="00C85833">
        <w:rPr>
          <w:b/>
          <w:sz w:val="20"/>
          <w:szCs w:val="20"/>
        </w:rPr>
        <w:t>7</w:t>
      </w:r>
      <w:r w:rsidR="001E5BA5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rękawiczek diagnostycznych nitrylowych niesterylnych</w:t>
      </w:r>
      <w:r w:rsidR="001E5BA5">
        <w:rPr>
          <w:b/>
          <w:sz w:val="20"/>
          <w:szCs w:val="20"/>
        </w:rPr>
        <w:t>- powtórzenie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1946" w14:textId="77777777" w:rsidR="000C7CB8" w:rsidRDefault="000C7CB8" w:rsidP="0020009C">
      <w:r>
        <w:separator/>
      </w:r>
    </w:p>
  </w:endnote>
  <w:endnote w:type="continuationSeparator" w:id="0">
    <w:p w14:paraId="1FA3A5FA" w14:textId="77777777" w:rsidR="000C7CB8" w:rsidRDefault="000C7CB8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E0C8" w14:textId="77777777" w:rsidR="000C7CB8" w:rsidRDefault="000C7CB8" w:rsidP="0020009C">
      <w:r>
        <w:separator/>
      </w:r>
    </w:p>
  </w:footnote>
  <w:footnote w:type="continuationSeparator" w:id="0">
    <w:p w14:paraId="72970719" w14:textId="77777777" w:rsidR="000C7CB8" w:rsidRDefault="000C7CB8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2023-03-09T08:00:00Z</dcterms:created>
  <dcterms:modified xsi:type="dcterms:W3CDTF">2023-05-02T07:59:00Z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