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35599B84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7E4782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676754">
        <w:rPr>
          <w:rFonts w:ascii="Arial" w:hAnsi="Arial" w:cs="Arial"/>
          <w:color w:val="00000A"/>
          <w:sz w:val="18"/>
          <w:szCs w:val="18"/>
          <w:lang w:eastAsia="zh-CN"/>
        </w:rPr>
        <w:t>9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7E4782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05D71E5E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7E4782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="009E0C43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</w:p>
    <w:p w14:paraId="0460076A" w14:textId="77777777" w:rsidR="00574423" w:rsidRPr="00574423" w:rsidRDefault="00574423" w:rsidP="00574423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574423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25B4A807" w14:textId="77777777" w:rsidR="009E0C43" w:rsidRDefault="009E0C43" w:rsidP="009E0C43">
      <w:pPr>
        <w:ind w:left="-142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>
        <w:rPr>
          <w:rFonts w:ascii="Arial" w:hAnsi="Arial" w:cs="Arial"/>
          <w:color w:val="00000A"/>
          <w:sz w:val="18"/>
          <w:szCs w:val="18"/>
        </w:rPr>
        <w:t xml:space="preserve"> przetargu w trybie podstawowym bez negocjacji na </w:t>
      </w:r>
      <w:r>
        <w:rPr>
          <w:rFonts w:ascii="Arial" w:hAnsi="Arial" w:cs="Arial"/>
          <w:b/>
          <w:sz w:val="18"/>
          <w:szCs w:val="18"/>
        </w:rPr>
        <w:t xml:space="preserve"> dostawę sprzętu medycznego jednorazowego, odzieży ochronnej jednorazowej z fizeliny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>
        <w:rPr>
          <w:rFonts w:ascii="Arial" w:hAnsi="Arial" w:cs="Arial"/>
          <w:b/>
          <w:bCs/>
          <w:color w:val="00000A"/>
          <w:sz w:val="18"/>
          <w:szCs w:val="18"/>
        </w:rPr>
        <w:t>09.05.2023</w:t>
      </w:r>
      <w:r>
        <w:rPr>
          <w:rFonts w:ascii="Arial" w:hAnsi="Arial" w:cs="Arial"/>
          <w:color w:val="00000A"/>
          <w:sz w:val="18"/>
          <w:szCs w:val="18"/>
        </w:rPr>
        <w:t xml:space="preserve"> r.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2023/BZP 00206004 </w:t>
      </w:r>
      <w:r>
        <w:rPr>
          <w:rFonts w:ascii="Arial" w:hAnsi="Arial" w:cs="Arial"/>
          <w:color w:val="00000A"/>
          <w:sz w:val="18"/>
          <w:szCs w:val="18"/>
        </w:rPr>
        <w:t>oraz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4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1FEABC38" w14:textId="77777777" w:rsidR="003E4616" w:rsidRP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</w:t>
      </w:r>
      <w:r w:rsidR="00CA0AA1">
        <w:rPr>
          <w:rFonts w:ascii="Arial" w:hAnsi="Arial" w:cs="Arial"/>
          <w:sz w:val="18"/>
          <w:szCs w:val="18"/>
        </w:rPr>
        <w:t>art</w:t>
      </w:r>
      <w:r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928" w:type="pct"/>
        <w:tblLook w:val="04A0" w:firstRow="1" w:lastRow="0" w:firstColumn="1" w:lastColumn="0" w:noHBand="0" w:noVBand="1"/>
      </w:tblPr>
      <w:tblGrid>
        <w:gridCol w:w="5804"/>
        <w:gridCol w:w="3402"/>
      </w:tblGrid>
      <w:tr w:rsidR="009E0C43" w14:paraId="103DC82A" w14:textId="77777777" w:rsidTr="009E0C43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915209E" w14:textId="77777777" w:rsidR="009E0C43" w:rsidRDefault="009E0C4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174285F" w14:textId="77777777" w:rsidR="009E0C43" w:rsidRDefault="009E0C4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9E0C43" w14:paraId="7764537C" w14:textId="77777777" w:rsidTr="009E0C43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D34AC48" w14:textId="77777777" w:rsidR="009E0C43" w:rsidRDefault="009E0C4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P1- glukometry i paski do glukometrów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B7A8C48" w14:textId="687E25D9" w:rsidR="009E0C43" w:rsidRDefault="00572C5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36 828,00</w:t>
            </w:r>
          </w:p>
        </w:tc>
      </w:tr>
      <w:tr w:rsidR="009E0C43" w14:paraId="747079BA" w14:textId="77777777" w:rsidTr="009E0C43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EE3B820" w14:textId="77777777" w:rsidR="009E0C43" w:rsidRDefault="009E0C4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P2- pojemniki do badań histopatologicznych i cytofix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F0CADB4" w14:textId="77777777" w:rsidR="009E0C43" w:rsidRDefault="009E0C4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7 259,76</w:t>
            </w:r>
          </w:p>
        </w:tc>
      </w:tr>
      <w:tr w:rsidR="009E0C43" w14:paraId="560494AF" w14:textId="77777777" w:rsidTr="009E0C43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9FABC46" w14:textId="77777777" w:rsidR="009E0C43" w:rsidRDefault="009E0C4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P3- sprzęt wspomagający oddychanie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F05A12A" w14:textId="77777777" w:rsidR="009E0C43" w:rsidRDefault="009E0C4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54 864,00</w:t>
            </w:r>
          </w:p>
        </w:tc>
      </w:tr>
      <w:tr w:rsidR="009E0C43" w14:paraId="4D2D99E5" w14:textId="77777777" w:rsidTr="009E0C43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8C8E1E8" w14:textId="77777777" w:rsidR="009E0C43" w:rsidRDefault="009E0C4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P4- koszule dla pacjenta do operacji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C7E1D0F" w14:textId="77777777" w:rsidR="009E0C43" w:rsidRDefault="009E0C4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33 480,00</w:t>
            </w:r>
          </w:p>
        </w:tc>
      </w:tr>
      <w:tr w:rsidR="009E0C43" w14:paraId="3F5845FE" w14:textId="77777777" w:rsidTr="009E0C43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975D109" w14:textId="77777777" w:rsidR="009E0C43" w:rsidRDefault="009E0C4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P5- prześcieradło fizelinowe na fotel dializacyjny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6C359C8" w14:textId="77777777" w:rsidR="009E0C43" w:rsidRDefault="009E0C4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20 671,20</w:t>
            </w:r>
          </w:p>
        </w:tc>
      </w:tr>
      <w:tr w:rsidR="009E0C43" w14:paraId="7E24B71B" w14:textId="77777777" w:rsidTr="009E0C43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881F053" w14:textId="77777777" w:rsidR="009E0C43" w:rsidRDefault="009E0C4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P6- komplet pościeli jednorazowej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6DFAE0A" w14:textId="77777777" w:rsidR="009E0C43" w:rsidRDefault="009E0C4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43 113,60</w:t>
            </w:r>
          </w:p>
        </w:tc>
      </w:tr>
      <w:tr w:rsidR="009E0C43" w14:paraId="5A6C35BC" w14:textId="77777777" w:rsidTr="009E0C43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1918237" w14:textId="77777777" w:rsidR="009E0C43" w:rsidRDefault="009E0C4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P7- prześcieradło medyczne jednorazowe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62A9392" w14:textId="77777777" w:rsidR="009E0C43" w:rsidRDefault="009E0C4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21 384,00</w:t>
            </w:r>
          </w:p>
        </w:tc>
      </w:tr>
      <w:tr w:rsidR="009E0C43" w14:paraId="1624B076" w14:textId="77777777" w:rsidTr="009E0C43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4564425" w14:textId="77777777" w:rsidR="009E0C43" w:rsidRDefault="009E0C4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P8- sprzęt medyczny drobny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55C6F40" w14:textId="77777777" w:rsidR="009E0C43" w:rsidRDefault="009E0C4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14 997,96</w:t>
            </w:r>
          </w:p>
        </w:tc>
      </w:tr>
    </w:tbl>
    <w:p w14:paraId="419407D4" w14:textId="77777777" w:rsidR="00CA0AA1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71359523" w14:textId="77777777" w:rsidR="007E4680" w:rsidRDefault="007E4680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C3863"/>
    <w:rsid w:val="001D1389"/>
    <w:rsid w:val="001D7B14"/>
    <w:rsid w:val="00256015"/>
    <w:rsid w:val="002823BF"/>
    <w:rsid w:val="002D0F0D"/>
    <w:rsid w:val="002D3863"/>
    <w:rsid w:val="002D4935"/>
    <w:rsid w:val="003429D5"/>
    <w:rsid w:val="00350E0C"/>
    <w:rsid w:val="003834CD"/>
    <w:rsid w:val="003D3DA5"/>
    <w:rsid w:val="003E4616"/>
    <w:rsid w:val="00411B95"/>
    <w:rsid w:val="00411D20"/>
    <w:rsid w:val="00464D2C"/>
    <w:rsid w:val="00505B00"/>
    <w:rsid w:val="00520DC2"/>
    <w:rsid w:val="00572C57"/>
    <w:rsid w:val="00574423"/>
    <w:rsid w:val="005B219B"/>
    <w:rsid w:val="00672B98"/>
    <w:rsid w:val="00676754"/>
    <w:rsid w:val="00696D13"/>
    <w:rsid w:val="006E2AD8"/>
    <w:rsid w:val="006E7821"/>
    <w:rsid w:val="0072774E"/>
    <w:rsid w:val="007358BB"/>
    <w:rsid w:val="00744BF1"/>
    <w:rsid w:val="007973A3"/>
    <w:rsid w:val="007D7BDE"/>
    <w:rsid w:val="007E4680"/>
    <w:rsid w:val="007E4782"/>
    <w:rsid w:val="0092330F"/>
    <w:rsid w:val="009E0C43"/>
    <w:rsid w:val="00A37D8A"/>
    <w:rsid w:val="00A70018"/>
    <w:rsid w:val="00A812BF"/>
    <w:rsid w:val="00AF7274"/>
    <w:rsid w:val="00B50ACE"/>
    <w:rsid w:val="00BA05B8"/>
    <w:rsid w:val="00BA5CD3"/>
    <w:rsid w:val="00BC29CC"/>
    <w:rsid w:val="00BC6C6A"/>
    <w:rsid w:val="00BF33F2"/>
    <w:rsid w:val="00C16BDC"/>
    <w:rsid w:val="00C3439F"/>
    <w:rsid w:val="00C74444"/>
    <w:rsid w:val="00C76057"/>
    <w:rsid w:val="00CA0AA1"/>
    <w:rsid w:val="00CB7A2F"/>
    <w:rsid w:val="00D63EC4"/>
    <w:rsid w:val="00D91E7A"/>
    <w:rsid w:val="00D96AF2"/>
    <w:rsid w:val="00DB45A9"/>
    <w:rsid w:val="00E16963"/>
    <w:rsid w:val="00EB6E86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201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72</cp:revision>
  <cp:lastPrinted>2022-10-13T06:29:00Z</cp:lastPrinted>
  <dcterms:created xsi:type="dcterms:W3CDTF">2021-02-17T06:58:00Z</dcterms:created>
  <dcterms:modified xsi:type="dcterms:W3CDTF">2023-05-19T07:49:00Z</dcterms:modified>
</cp:coreProperties>
</file>