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2EC9" w:rsidRPr="002561AB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Ciechanów</w:t>
      </w:r>
      <w:r w:rsidR="005B2EC9" w:rsidRPr="002561AB">
        <w:rPr>
          <w:rFonts w:ascii="Arial" w:hAnsi="Arial" w:cs="Arial"/>
          <w:sz w:val="18"/>
          <w:szCs w:val="18"/>
        </w:rPr>
        <w:t xml:space="preserve">, dnia </w:t>
      </w:r>
      <w:r w:rsidRPr="002561AB">
        <w:rPr>
          <w:rFonts w:ascii="Arial" w:hAnsi="Arial" w:cs="Arial"/>
          <w:sz w:val="18"/>
          <w:szCs w:val="18"/>
        </w:rPr>
        <w:t>24.05.2023</w:t>
      </w:r>
      <w:r w:rsidR="005B2EC9" w:rsidRPr="002561AB">
        <w:rPr>
          <w:rFonts w:ascii="Arial" w:hAnsi="Arial" w:cs="Arial"/>
          <w:sz w:val="18"/>
          <w:szCs w:val="18"/>
        </w:rPr>
        <w:t>r.</w:t>
      </w:r>
    </w:p>
    <w:p w:rsidR="005B2EC9" w:rsidRPr="002561AB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:rsidR="005B2EC9" w:rsidRPr="002561AB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ZP/2501/46/23</w:t>
      </w:r>
    </w:p>
    <w:p w:rsidR="005B2EC9" w:rsidRPr="002561A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561AB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:rsidR="005B2EC9" w:rsidRPr="002561AB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2561AB">
        <w:rPr>
          <w:rFonts w:ascii="Arial" w:hAnsi="Arial" w:cs="Arial"/>
          <w:b/>
          <w:bCs/>
          <w:sz w:val="18"/>
          <w:szCs w:val="18"/>
        </w:rPr>
        <w:t>najkorzystniejszej oferty</w:t>
      </w:r>
    </w:p>
    <w:p w:rsidR="005B2EC9" w:rsidRPr="002561AB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5B2EC9" w:rsidRPr="002561AB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2561AB">
        <w:rPr>
          <w:rFonts w:ascii="Arial" w:hAnsi="Arial" w:cs="Arial"/>
          <w:b/>
          <w:sz w:val="18"/>
          <w:szCs w:val="18"/>
        </w:rPr>
        <w:t>Sprzęt medyczny jednorazowy, odzież ochronna jednorazowa z fizeliny</w:t>
      </w:r>
    </w:p>
    <w:p w:rsidR="005B2EC9" w:rsidRPr="002561A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561AB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2561AB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glukometry i paski do glukometrów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Centrum Diabetologii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Niedźwiedzia 29B, 02-737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521-364-36-58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pojemniki do badań histopatologicznych i cytofix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7291540258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sprzęt wspomagający oddychanie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521-040-79-86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koszule dla pacjenta do operacji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prześcieradło fizelinowe na fotel dializacyjny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komplet pościeli jednorazowej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prześcieradło medyczne jednorazowe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sprzęt medyczny drobny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p w:rsidR="000E6A28" w:rsidRPr="002561AB" w:rsidRDefault="000E6A28" w:rsidP="005B2EC9">
      <w:pPr>
        <w:ind w:right="108"/>
        <w:rPr>
          <w:rFonts w:ascii="Arial" w:hAnsi="Arial" w:cs="Arial"/>
          <w:sz w:val="18"/>
          <w:szCs w:val="18"/>
        </w:rPr>
      </w:pPr>
    </w:p>
    <w:p w:rsidR="005B2EC9" w:rsidRPr="002561AB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2561AB">
        <w:rPr>
          <w:rFonts w:ascii="Arial" w:hAnsi="Arial" w:cs="Arial"/>
          <w:sz w:val="18"/>
          <w:szCs w:val="18"/>
        </w:rPr>
        <w:t>19.05.2023</w:t>
      </w:r>
      <w:r w:rsidR="000E6A28" w:rsidRPr="002561AB">
        <w:rPr>
          <w:rFonts w:ascii="Arial" w:hAnsi="Arial" w:cs="Arial"/>
          <w:sz w:val="18"/>
          <w:szCs w:val="18"/>
        </w:rPr>
        <w:t xml:space="preserve"> </w:t>
      </w:r>
      <w:r w:rsidR="007A3C34" w:rsidRPr="002561AB">
        <w:rPr>
          <w:rFonts w:ascii="Arial" w:hAnsi="Arial" w:cs="Arial"/>
          <w:sz w:val="18"/>
          <w:szCs w:val="18"/>
        </w:rPr>
        <w:t xml:space="preserve">godz. </w:t>
      </w:r>
      <w:r w:rsidR="000E6A28" w:rsidRPr="002561AB">
        <w:rPr>
          <w:rFonts w:ascii="Arial" w:hAnsi="Arial" w:cs="Arial"/>
          <w:sz w:val="18"/>
          <w:szCs w:val="18"/>
        </w:rPr>
        <w:t xml:space="preserve">10:00 </w:t>
      </w:r>
      <w:r w:rsidRPr="002561AB">
        <w:rPr>
          <w:rFonts w:ascii="Arial" w:hAnsi="Arial" w:cs="Arial"/>
          <w:sz w:val="18"/>
          <w:szCs w:val="18"/>
        </w:rPr>
        <w:t xml:space="preserve">złożono </w:t>
      </w:r>
      <w:r w:rsidR="007A3C34" w:rsidRPr="002561AB">
        <w:rPr>
          <w:rFonts w:ascii="Arial" w:hAnsi="Arial" w:cs="Arial"/>
          <w:sz w:val="18"/>
          <w:szCs w:val="18"/>
        </w:rPr>
        <w:t>11</w:t>
      </w:r>
      <w:r w:rsidRPr="002561AB">
        <w:rPr>
          <w:rFonts w:ascii="Arial" w:hAnsi="Arial" w:cs="Arial"/>
          <w:sz w:val="18"/>
          <w:szCs w:val="18"/>
        </w:rPr>
        <w:t xml:space="preserve"> ofert:</w:t>
      </w:r>
    </w:p>
    <w:p w:rsidR="005B2EC9" w:rsidRPr="002561AB" w:rsidRDefault="005B2EC9" w:rsidP="005B2EC9">
      <w:pPr>
        <w:ind w:right="108"/>
        <w:rPr>
          <w:rFonts w:ascii="Arial" w:hAnsi="Arial" w:cs="Arial"/>
          <w:sz w:val="18"/>
          <w:szCs w:val="18"/>
        </w:rPr>
      </w:pPr>
    </w:p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 glukometry i paski do glukometrów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Centrum Diabetologii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Niedźwiedzia 29B, 02-737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521-364-36-58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 pojemniki do badań histopatologicznych i cytofix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7291540258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 sprzęt wspomagający oddychanie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521-040-79-86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 koszule dla pacjenta do operacji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prześcieradło fizelinowe na fotel dializacyjny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komplet pościeli jednorazowej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 prześcieradło medyczne jednorazowe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EKO-HIGIENA M.KUŹMA,I.BORKIEWICZ-KAAZ SPÓŁKA JAWNA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ul.Kazimierza Wielkiego 6a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618-19-73-458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F54AEF" w:rsidRPr="002561AB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sprzęt medyczny drobny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</w:tbl>
    <w:p w:rsidR="007A3C34" w:rsidRPr="002561AB" w:rsidRDefault="007A3C34" w:rsidP="005B2EC9">
      <w:pPr>
        <w:rPr>
          <w:rFonts w:ascii="Arial" w:hAnsi="Arial" w:cs="Arial"/>
          <w:sz w:val="18"/>
          <w:szCs w:val="18"/>
        </w:rPr>
      </w:pPr>
    </w:p>
    <w:p w:rsidR="000E6A28" w:rsidRPr="002561AB" w:rsidRDefault="000E6A28" w:rsidP="005B2EC9">
      <w:pPr>
        <w:rPr>
          <w:rFonts w:ascii="Arial" w:hAnsi="Arial" w:cs="Arial"/>
          <w:sz w:val="18"/>
          <w:szCs w:val="18"/>
        </w:rPr>
      </w:pPr>
    </w:p>
    <w:p w:rsidR="005B2EC9" w:rsidRPr="002561AB" w:rsidRDefault="005B2EC9" w:rsidP="005B2EC9">
      <w:pPr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Wykonawców nie wykluczono.</w:t>
      </w:r>
    </w:p>
    <w:p w:rsidR="005B2EC9" w:rsidRPr="002561AB" w:rsidRDefault="005B2EC9" w:rsidP="005B2EC9">
      <w:pPr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Ofert nie odrzucono.</w:t>
      </w:r>
    </w:p>
    <w:p w:rsidR="000E6A28" w:rsidRPr="002561AB" w:rsidRDefault="000E6A2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0E6A28" w:rsidRPr="002561AB" w:rsidRDefault="000E6A28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:rsidR="005B2EC9" w:rsidRPr="002561AB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1 - P1- glukometry i paski do glukometrów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74,46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74,46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Centrum Diabetologii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Niedźwiedzia 29B, 02-737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521-364-36-58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2 - P2- pojemniki do badań histopatologicznych i cytofix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55,64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55,64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95-050 KONSTANTYNÓW ŁÓDZKI, UL. 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SREBRZYŃSKA 5/7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7291540258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99,52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99,52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80,87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3 - P3- sprzęt wspomagający oddychanie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521-040-79-86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4 - P4- koszule dla pacjenta do operacji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86,78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86,78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87,56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87,56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5 - P5- prześcieradło fizelinowe na fotel dializacyjny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24,74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24,74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82,50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p w:rsidR="000E6A28" w:rsidRPr="002561AB" w:rsidRDefault="000E6A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6 - P6- komplet pościeli jednorazowej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81,43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81,43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93,95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93,95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99,27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73,37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73,37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96,54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96,54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p w:rsidR="000E6A28" w:rsidRPr="002561AB" w:rsidRDefault="000E6A2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7 - P7- prześcieradło medyczne jednorazowe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73,50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73,50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EM POLAND SP. Z O.O.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Sulejówek, ul. Piłsudskiego 63, 05-070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8222369589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78,18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66,67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IDEAL PARTNER Spółka z ograniczoną odpowiedzialnością Sp.k.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02-511 Warszawa, ul.Bielawska 3 adres do korespondencji: 16-070 Choroszcz, ul.Warszawska 2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5422485241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86,00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Firma Produkcyjno-Usługowo-Handlowa Mieczysław Kruszelnicki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Chorwacka 45, 51-107 Wrocław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895-000-70-15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90,17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90,17</w:t>
            </w:r>
          </w:p>
        </w:tc>
      </w:tr>
      <w:tr w:rsidR="00F54AEF" w:rsidRPr="002561AB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EKO-HIGIENA M.KUŹMA,I.BORKIEWICZ-KAAZ SPÓŁKA JAWNA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ul.Kazimierza Wielkiego 6a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618-19-73-458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86,87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86,87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F54AEF" w:rsidRPr="002561AB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 8 - P8- sprzęt medyczny drobny</w:t>
            </w:r>
          </w:p>
        </w:tc>
      </w:tr>
      <w:tr w:rsidR="00F54AEF" w:rsidRPr="002561AB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54AEF" w:rsidRPr="002561AB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54AEF" w:rsidRPr="002561AB" w:rsidRDefault="00F54AEF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54AEF" w:rsidRPr="002561AB" w:rsidTr="000E6A28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5DCE4" w:themeFill="text2" w:themeFillTint="33"/>
            <w:tcMar>
              <w:top w:w="15" w:type="dxa"/>
              <w:bottom w:w="15" w:type="dxa"/>
            </w:tcMar>
            <w:vAlign w:val="center"/>
          </w:tcPr>
          <w:p w:rsidR="00F54AEF" w:rsidRPr="002561AB" w:rsidRDefault="000000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561AB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:rsidR="00F54AEF" w:rsidRPr="002561AB" w:rsidRDefault="00F54AEF">
      <w:pPr>
        <w:rPr>
          <w:rFonts w:ascii="Arial" w:hAnsi="Arial" w:cs="Arial"/>
          <w:sz w:val="18"/>
          <w:szCs w:val="18"/>
        </w:rPr>
      </w:pPr>
    </w:p>
    <w:p w:rsidR="000008D6" w:rsidRPr="002561AB" w:rsidRDefault="000008D6" w:rsidP="005B2EC9">
      <w:pPr>
        <w:rPr>
          <w:rFonts w:ascii="Arial" w:hAnsi="Arial" w:cs="Arial"/>
          <w:sz w:val="18"/>
          <w:szCs w:val="18"/>
        </w:rPr>
      </w:pPr>
    </w:p>
    <w:p w:rsidR="005B2EC9" w:rsidRPr="002561AB" w:rsidRDefault="005B2EC9" w:rsidP="005B2EC9">
      <w:pPr>
        <w:rPr>
          <w:rFonts w:ascii="Arial" w:hAnsi="Arial" w:cs="Arial"/>
          <w:sz w:val="18"/>
          <w:szCs w:val="18"/>
        </w:rPr>
      </w:pPr>
      <w:r w:rsidRPr="002561AB">
        <w:rPr>
          <w:rFonts w:ascii="Arial" w:hAnsi="Arial" w:cs="Arial"/>
          <w:sz w:val="18"/>
          <w:szCs w:val="18"/>
        </w:rPr>
        <w:t>Jednostronnie podpisan</w:t>
      </w:r>
      <w:r w:rsidR="000E6A28" w:rsidRPr="002561AB">
        <w:rPr>
          <w:rFonts w:ascii="Arial" w:hAnsi="Arial" w:cs="Arial"/>
          <w:sz w:val="18"/>
          <w:szCs w:val="18"/>
        </w:rPr>
        <w:t>e</w:t>
      </w:r>
      <w:r w:rsidRPr="002561AB">
        <w:rPr>
          <w:rFonts w:ascii="Arial" w:hAnsi="Arial" w:cs="Arial"/>
          <w:sz w:val="18"/>
          <w:szCs w:val="18"/>
        </w:rPr>
        <w:t xml:space="preserve"> przez zamawiającego umow</w:t>
      </w:r>
      <w:r w:rsidR="000E6A28" w:rsidRPr="002561AB">
        <w:rPr>
          <w:rFonts w:ascii="Arial" w:hAnsi="Arial" w:cs="Arial"/>
          <w:sz w:val="18"/>
          <w:szCs w:val="18"/>
        </w:rPr>
        <w:t>y</w:t>
      </w:r>
      <w:r w:rsidRPr="002561AB">
        <w:rPr>
          <w:rFonts w:ascii="Arial" w:hAnsi="Arial" w:cs="Arial"/>
          <w:sz w:val="18"/>
          <w:szCs w:val="18"/>
        </w:rPr>
        <w:t xml:space="preserve"> prześlemy wybran</w:t>
      </w:r>
      <w:r w:rsidR="000E6A28" w:rsidRPr="002561AB">
        <w:rPr>
          <w:rFonts w:ascii="Arial" w:hAnsi="Arial" w:cs="Arial"/>
          <w:sz w:val="18"/>
          <w:szCs w:val="18"/>
        </w:rPr>
        <w:t>ym</w:t>
      </w:r>
      <w:r w:rsidRPr="002561AB">
        <w:rPr>
          <w:rFonts w:ascii="Arial" w:hAnsi="Arial" w:cs="Arial"/>
          <w:sz w:val="18"/>
          <w:szCs w:val="18"/>
        </w:rPr>
        <w:t xml:space="preserve"> Wykonawc</w:t>
      </w:r>
      <w:r w:rsidR="000E6A28" w:rsidRPr="002561AB">
        <w:rPr>
          <w:rFonts w:ascii="Arial" w:hAnsi="Arial" w:cs="Arial"/>
          <w:sz w:val="18"/>
          <w:szCs w:val="18"/>
        </w:rPr>
        <w:t>om</w:t>
      </w:r>
      <w:r w:rsidRPr="002561AB">
        <w:rPr>
          <w:rFonts w:ascii="Arial" w:hAnsi="Arial" w:cs="Arial"/>
          <w:sz w:val="18"/>
          <w:szCs w:val="18"/>
        </w:rPr>
        <w:t xml:space="preserve"> pocztą.</w:t>
      </w:r>
    </w:p>
    <w:p w:rsidR="005B2EC9" w:rsidRPr="002561AB" w:rsidRDefault="005B2EC9" w:rsidP="005B2EC9">
      <w:pPr>
        <w:rPr>
          <w:rFonts w:ascii="Arial" w:hAnsi="Arial" w:cs="Arial"/>
          <w:sz w:val="18"/>
          <w:szCs w:val="18"/>
        </w:rPr>
      </w:pPr>
    </w:p>
    <w:p w:rsidR="000E6A28" w:rsidRPr="002561AB" w:rsidRDefault="000E6A28" w:rsidP="005B2EC9">
      <w:pPr>
        <w:rPr>
          <w:rFonts w:ascii="Arial" w:hAnsi="Arial" w:cs="Arial"/>
          <w:sz w:val="18"/>
          <w:szCs w:val="18"/>
        </w:rPr>
      </w:pPr>
    </w:p>
    <w:p w:rsidR="000E6A28" w:rsidRPr="002561AB" w:rsidRDefault="000E6A28" w:rsidP="005B2EC9">
      <w:pPr>
        <w:rPr>
          <w:rFonts w:ascii="Arial" w:hAnsi="Arial" w:cs="Arial"/>
          <w:sz w:val="18"/>
          <w:szCs w:val="18"/>
        </w:rPr>
      </w:pPr>
    </w:p>
    <w:p w:rsidR="000E6A28" w:rsidRPr="000E6A28" w:rsidRDefault="000E6A28" w:rsidP="000E6A2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6A28"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 w:rsidRPr="000E6A28"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 w:rsidRPr="000E6A28"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:rsidR="000E6A28" w:rsidRDefault="000E6A28" w:rsidP="000E6A28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0E6A28"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sectPr w:rsidR="000E6A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7E0429"/>
    <w:multiLevelType w:val="hybridMultilevel"/>
    <w:tmpl w:val="849CCC9A"/>
    <w:lvl w:ilvl="0" w:tplc="77539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45242FD9"/>
    <w:multiLevelType w:val="hybridMultilevel"/>
    <w:tmpl w:val="C0E6CA84"/>
    <w:lvl w:ilvl="0" w:tplc="38029757">
      <w:start w:val="1"/>
      <w:numFmt w:val="decimal"/>
      <w:lvlText w:val="%1."/>
      <w:lvlJc w:val="left"/>
      <w:pPr>
        <w:ind w:left="720" w:hanging="360"/>
      </w:pPr>
    </w:lvl>
    <w:lvl w:ilvl="1" w:tplc="38029757" w:tentative="1">
      <w:start w:val="1"/>
      <w:numFmt w:val="lowerLetter"/>
      <w:lvlText w:val="%2."/>
      <w:lvlJc w:val="left"/>
      <w:pPr>
        <w:ind w:left="1440" w:hanging="360"/>
      </w:pPr>
    </w:lvl>
    <w:lvl w:ilvl="2" w:tplc="38029757" w:tentative="1">
      <w:start w:val="1"/>
      <w:numFmt w:val="lowerRoman"/>
      <w:lvlText w:val="%3."/>
      <w:lvlJc w:val="right"/>
      <w:pPr>
        <w:ind w:left="2160" w:hanging="180"/>
      </w:pPr>
    </w:lvl>
    <w:lvl w:ilvl="3" w:tplc="38029757" w:tentative="1">
      <w:start w:val="1"/>
      <w:numFmt w:val="decimal"/>
      <w:lvlText w:val="%4."/>
      <w:lvlJc w:val="left"/>
      <w:pPr>
        <w:ind w:left="2880" w:hanging="360"/>
      </w:pPr>
    </w:lvl>
    <w:lvl w:ilvl="4" w:tplc="38029757" w:tentative="1">
      <w:start w:val="1"/>
      <w:numFmt w:val="lowerLetter"/>
      <w:lvlText w:val="%5."/>
      <w:lvlJc w:val="left"/>
      <w:pPr>
        <w:ind w:left="3600" w:hanging="360"/>
      </w:pPr>
    </w:lvl>
    <w:lvl w:ilvl="5" w:tplc="38029757" w:tentative="1">
      <w:start w:val="1"/>
      <w:numFmt w:val="lowerRoman"/>
      <w:lvlText w:val="%6."/>
      <w:lvlJc w:val="right"/>
      <w:pPr>
        <w:ind w:left="4320" w:hanging="180"/>
      </w:pPr>
    </w:lvl>
    <w:lvl w:ilvl="6" w:tplc="38029757" w:tentative="1">
      <w:start w:val="1"/>
      <w:numFmt w:val="decimal"/>
      <w:lvlText w:val="%7."/>
      <w:lvlJc w:val="left"/>
      <w:pPr>
        <w:ind w:left="5040" w:hanging="360"/>
      </w:pPr>
    </w:lvl>
    <w:lvl w:ilvl="7" w:tplc="38029757" w:tentative="1">
      <w:start w:val="1"/>
      <w:numFmt w:val="lowerLetter"/>
      <w:lvlText w:val="%8."/>
      <w:lvlJc w:val="left"/>
      <w:pPr>
        <w:ind w:left="5760" w:hanging="360"/>
      </w:pPr>
    </w:lvl>
    <w:lvl w:ilvl="8" w:tplc="380297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00600983">
    <w:abstractNumId w:val="7"/>
  </w:num>
  <w:num w:numId="2" w16cid:durableId="1972787968">
    <w:abstractNumId w:val="9"/>
  </w:num>
  <w:num w:numId="3" w16cid:durableId="1297446876">
    <w:abstractNumId w:val="10"/>
  </w:num>
  <w:num w:numId="4" w16cid:durableId="1465462924">
    <w:abstractNumId w:val="8"/>
  </w:num>
  <w:num w:numId="5" w16cid:durableId="600718565">
    <w:abstractNumId w:val="3"/>
  </w:num>
  <w:num w:numId="6" w16cid:durableId="1634942840">
    <w:abstractNumId w:val="2"/>
  </w:num>
  <w:num w:numId="7" w16cid:durableId="1146237588">
    <w:abstractNumId w:val="6"/>
  </w:num>
  <w:num w:numId="8" w16cid:durableId="1034037159">
    <w:abstractNumId w:val="5"/>
  </w:num>
  <w:num w:numId="9" w16cid:durableId="1847941806">
    <w:abstractNumId w:val="0"/>
  </w:num>
  <w:num w:numId="10" w16cid:durableId="879709686">
    <w:abstractNumId w:val="1"/>
  </w:num>
  <w:num w:numId="11" w16cid:durableId="38016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0E6A28"/>
    <w:rsid w:val="0018632C"/>
    <w:rsid w:val="001B4095"/>
    <w:rsid w:val="00205C33"/>
    <w:rsid w:val="002561AB"/>
    <w:rsid w:val="003505ED"/>
    <w:rsid w:val="00357D9C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25A34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45D49"/>
    <w:rsid w:val="00F1400B"/>
    <w:rsid w:val="00F169FE"/>
    <w:rsid w:val="00F53F87"/>
    <w:rsid w:val="00F54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94D9C8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1361</Words>
  <Characters>8171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2023-05-24T07:00:00Z</cp:lastPrinted>
  <dcterms:created xsi:type="dcterms:W3CDTF">2023-05-24T07:00:00Z</dcterms:created>
  <dcterms:modified xsi:type="dcterms:W3CDTF">2023-05-24T07:00:00Z</dcterms:modified>
</cp:coreProperties>
</file>