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02588E44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4E2E0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5E669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1AA90E21" w14:textId="5487007A" w:rsidR="00F124C3" w:rsidRPr="005E669C" w:rsidRDefault="00C8737F" w:rsidP="004E2E0D">
      <w:pPr>
        <w:spacing w:before="2"/>
        <w:ind w:left="142"/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</w:pPr>
      <w:bookmarkStart w:id="1" w:name="_Hlk33512397"/>
      <w:bookmarkStart w:id="2" w:name="_Hlk524509965"/>
      <w:r w:rsidRPr="004E2E0D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bookmarkEnd w:id="1"/>
      <w:r w:rsidR="005E669C" w:rsidRPr="005E669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noży do goniotomii używanych w zabiegu łączonym z chirurgią zaćmy</w:t>
      </w:r>
      <w:r w:rsidR="005E669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.</w:t>
      </w:r>
    </w:p>
    <w:p w14:paraId="26184C57" w14:textId="5D846AFA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ED568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00231217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ED5688" w:rsidRPr="00ED5688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05-24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4A307A48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Ciechanów,</w:t>
      </w:r>
      <w:r w:rsidR="00085AD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24.05.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6275B575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AF220D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2B614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2A43E478" w14:textId="77777777" w:rsidR="002B6143" w:rsidRDefault="002A6474" w:rsidP="00D42542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2B6143" w:rsidRPr="002B614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noży do goniotomii używanych w zabiegu łączonym z chirurgią zaćmy</w:t>
      </w:r>
    </w:p>
    <w:p w14:paraId="16FC8AE7" w14:textId="14981AAC" w:rsidR="002A6474" w:rsidRPr="00D42542" w:rsidRDefault="002A6474" w:rsidP="002B6143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42542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148CC23D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Przedmiot zamówienia </w:t>
      </w:r>
      <w:r w:rsidR="003F065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3F065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3F0651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3F0651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lastRenderedPageBreak/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5A526158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D77D0">
        <w:rPr>
          <w:rFonts w:ascii="Arial" w:eastAsia="Times New Roman" w:hAnsi="Arial" w:cs="Arial"/>
          <w:noProof/>
          <w:sz w:val="18"/>
          <w:szCs w:val="18"/>
          <w:lang w:eastAsia="pl-PL"/>
        </w:rPr>
        <w:t>lek. Ewa Kisiel- Żmijewska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FD77D0">
        <w:rPr>
          <w:rFonts w:ascii="Arial" w:eastAsia="Times New Roman" w:hAnsi="Arial" w:cs="Arial"/>
          <w:noProof/>
          <w:sz w:val="18"/>
          <w:szCs w:val="18"/>
          <w:lang w:eastAsia="pl-PL"/>
        </w:rPr>
        <w:t>3 92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2FD37DA9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EE15E9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02.06.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333F74EF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EE15E9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02.06.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19B3" w14:textId="77777777" w:rsidR="00EA4469" w:rsidRDefault="00EA4469">
      <w:pPr>
        <w:spacing w:after="0" w:line="240" w:lineRule="auto"/>
      </w:pPr>
      <w:r>
        <w:separator/>
      </w:r>
    </w:p>
  </w:endnote>
  <w:endnote w:type="continuationSeparator" w:id="0">
    <w:p w14:paraId="6AD9EEDD" w14:textId="77777777" w:rsidR="00EA4469" w:rsidRDefault="00E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8BAD" w14:textId="77777777" w:rsidR="00EA4469" w:rsidRDefault="00EA4469">
      <w:pPr>
        <w:spacing w:after="0" w:line="240" w:lineRule="auto"/>
      </w:pPr>
      <w:r>
        <w:separator/>
      </w:r>
    </w:p>
  </w:footnote>
  <w:footnote w:type="continuationSeparator" w:id="0">
    <w:p w14:paraId="76D41601" w14:textId="77777777" w:rsidR="00EA4469" w:rsidRDefault="00E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85AD6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2B6143"/>
    <w:rsid w:val="00301AC8"/>
    <w:rsid w:val="003133EB"/>
    <w:rsid w:val="003214AC"/>
    <w:rsid w:val="00333E5F"/>
    <w:rsid w:val="003448E6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3F0651"/>
    <w:rsid w:val="00412F8B"/>
    <w:rsid w:val="00413042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60EB"/>
    <w:rsid w:val="005D6A3A"/>
    <w:rsid w:val="005E669C"/>
    <w:rsid w:val="00604256"/>
    <w:rsid w:val="00616807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20C4C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129EC"/>
    <w:rsid w:val="00A329D0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AF220D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D1B03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12EDA"/>
    <w:rsid w:val="00E31BE6"/>
    <w:rsid w:val="00E40A1F"/>
    <w:rsid w:val="00E50860"/>
    <w:rsid w:val="00E77565"/>
    <w:rsid w:val="00E92A0D"/>
    <w:rsid w:val="00E93C49"/>
    <w:rsid w:val="00E96731"/>
    <w:rsid w:val="00EA4469"/>
    <w:rsid w:val="00EA6688"/>
    <w:rsid w:val="00EB05FE"/>
    <w:rsid w:val="00EB7190"/>
    <w:rsid w:val="00ED5688"/>
    <w:rsid w:val="00EE15E9"/>
    <w:rsid w:val="00F03D51"/>
    <w:rsid w:val="00F124C3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C002E"/>
    <w:rsid w:val="00FD33BC"/>
    <w:rsid w:val="00FD5EE4"/>
    <w:rsid w:val="00FD73FF"/>
    <w:rsid w:val="00FD77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4306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62</cp:revision>
  <cp:lastPrinted>2023-05-02T08:01:00Z</cp:lastPrinted>
  <dcterms:created xsi:type="dcterms:W3CDTF">2023-04-28T10:00:00Z</dcterms:created>
  <dcterms:modified xsi:type="dcterms:W3CDTF">2023-05-24T12:03:00Z</dcterms:modified>
</cp:coreProperties>
</file>