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84FB" w14:textId="7DD5D4E7" w:rsidR="00243B70" w:rsidRDefault="00243B7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noProof/>
          <w:lang w:eastAsia="pl-PL" w:bidi="hi-IN"/>
        </w:rPr>
        <w:drawing>
          <wp:inline distT="0" distB="0" distL="0" distR="0" wp14:anchorId="0F559071" wp14:editId="7938C664">
            <wp:extent cx="5761355" cy="697865"/>
            <wp:effectExtent l="0" t="0" r="0" b="6985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08739" w14:textId="77777777" w:rsidR="00243B70" w:rsidRDefault="00243B7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6314F00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D494E3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4740C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72DF71B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294FC41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2533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6</w:t>
      </w:r>
      <w:r w:rsidR="00C4740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C4740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C4740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C4740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5B88404E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517C60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4C15D922" w14:textId="77777777" w:rsidR="00C4740C" w:rsidRPr="006F224D" w:rsidRDefault="00C4740C" w:rsidP="00C4740C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7D37C337" w14:textId="77777777" w:rsidR="00C4740C" w:rsidRPr="006F224D" w:rsidRDefault="00C4740C" w:rsidP="00C4740C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5F491B53" w14:textId="556C11BC" w:rsidR="00C4740C" w:rsidRPr="006F224D" w:rsidRDefault="00C4740C" w:rsidP="00C4740C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 odczynników</w:t>
      </w:r>
      <w:r w:rsidR="0032533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dla Pracowni Serologicznej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zwanych dalej towarem. Zamawiane w okresie obowiązywania Umowy łączne ilości towaru oraz jego właściwości zostały określone w załączniku nr 1 do Umowy </w:t>
      </w:r>
      <w:bookmarkStart w:id="1" w:name="_Hlk121384291"/>
      <w:r w:rsidRPr="006F224D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12AA3338" w14:textId="77777777" w:rsidR="00C4740C" w:rsidRPr="006F224D" w:rsidRDefault="00C4740C" w:rsidP="00C4740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dzierżawa </w:t>
      </w:r>
      <w:r w:rsidRPr="006F224D">
        <w:rPr>
          <w:rFonts w:ascii="Arial" w:eastAsia="Symbol" w:hAnsi="Arial" w:cs="Arial"/>
          <w:b/>
          <w:sz w:val="18"/>
          <w:szCs w:val="18"/>
        </w:rPr>
        <w:t>analizatora</w:t>
      </w:r>
      <w:r w:rsidRPr="006F224D">
        <w:rPr>
          <w:rFonts w:ascii="Arial" w:eastAsia="Symbol" w:hAnsi="Arial" w:cs="Arial"/>
          <w:bCs/>
          <w:sz w:val="18"/>
          <w:szCs w:val="18"/>
        </w:rPr>
        <w:t>,</w:t>
      </w:r>
      <w:r w:rsidRPr="006F224D">
        <w:rPr>
          <w:rFonts w:ascii="Arial" w:eastAsia="Symbol" w:hAnsi="Arial" w:cs="Arial"/>
          <w:b/>
          <w:sz w:val="18"/>
          <w:szCs w:val="18"/>
        </w:rPr>
        <w:t xml:space="preserve"> </w:t>
      </w:r>
      <w:r w:rsidRPr="006F224D">
        <w:rPr>
          <w:rFonts w:ascii="Arial" w:eastAsia="Symbol" w:hAnsi="Arial" w:cs="Arial"/>
          <w:sz w:val="18"/>
          <w:szCs w:val="18"/>
        </w:rPr>
        <w:t>z wyposażeniem określonym w załączniku nr 2 do Umowy (kopia załącznika nr 2a do oferty), zwanymi dalej urządzeniami</w:t>
      </w:r>
    </w:p>
    <w:p w14:paraId="267BACAF" w14:textId="1B49001C" w:rsidR="00C4740C" w:rsidRPr="006F224D" w:rsidRDefault="00C4740C" w:rsidP="00C4740C">
      <w:pPr>
        <w:pStyle w:val="Akapitzlist"/>
        <w:numPr>
          <w:ilvl w:val="1"/>
          <w:numId w:val="17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Symbol" w:hAnsi="Arial" w:cs="Arial"/>
          <w:sz w:val="18"/>
          <w:szCs w:val="18"/>
        </w:rPr>
        <w:t xml:space="preserve">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inne zobowiązania Stron wynikające z treści SWZ powołanego postępowania o udzielenie zamówienia publicznego (znak sprawy 2501/</w:t>
      </w:r>
      <w:r w:rsidR="00325330">
        <w:rPr>
          <w:rFonts w:ascii="Arial" w:eastAsia="Times New Roman" w:hAnsi="Arial" w:cs="Arial"/>
          <w:sz w:val="18"/>
          <w:szCs w:val="18"/>
          <w:lang w:eastAsia="pl-PL"/>
        </w:rPr>
        <w:t>6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719C7808" w14:textId="77777777" w:rsidR="00C4740C" w:rsidRPr="006F224D" w:rsidRDefault="00C4740C" w:rsidP="00C4740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1AB5CF88" w14:textId="77777777" w:rsidR="00C4740C" w:rsidRPr="006F224D" w:rsidRDefault="00C4740C" w:rsidP="00C4740C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BE75B5D" w14:textId="77777777" w:rsidR="00C4740C" w:rsidRPr="006F224D" w:rsidRDefault="00C4740C" w:rsidP="00C4740C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05A8D927" w14:textId="77777777" w:rsidR="00C4740C" w:rsidRPr="006F224D" w:rsidRDefault="00C4740C" w:rsidP="00C4740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399F62E4" w14:textId="77777777" w:rsidR="00C4740C" w:rsidRPr="006F224D" w:rsidRDefault="00C4740C" w:rsidP="00C4740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32A1A7BC" w14:textId="77777777" w:rsidR="00C4740C" w:rsidRPr="006F224D" w:rsidRDefault="00C4740C" w:rsidP="00C4740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2" w:name="_Hlk50034704"/>
    </w:p>
    <w:bookmarkEnd w:id="2"/>
    <w:p w14:paraId="7EACA824" w14:textId="77777777" w:rsidR="00C4740C" w:rsidRPr="006F224D" w:rsidRDefault="00C4740C" w:rsidP="00C4740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40BB6CE8" w14:textId="77777777" w:rsidR="00C4740C" w:rsidRPr="00DE1BE5" w:rsidRDefault="00C4740C" w:rsidP="00C4740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8 nie może przekroczyć  5% Wartości Umowy. Ceny jednostkowe towaru wprowadzonego do Umowy w związku z rozszerzeniem zostaną ustalone w drodze negocjacji przeprowadzonej pomiędzy Stronami.</w:t>
      </w:r>
    </w:p>
    <w:p w14:paraId="11CB2255" w14:textId="77777777" w:rsidR="00DE1BE5" w:rsidRDefault="00DE1BE5" w:rsidP="00DE1BE5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0EE6A" w14:textId="77777777" w:rsidR="00DE1BE5" w:rsidRPr="00DE1BE5" w:rsidRDefault="00DE1BE5" w:rsidP="00DE1BE5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4DD59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2</w:t>
      </w:r>
    </w:p>
    <w:p w14:paraId="520930B1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459DE0EC" w14:textId="49189E21" w:rsidR="00C4740C" w:rsidRPr="006F224D" w:rsidRDefault="00C4740C" w:rsidP="00C4740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431AD6">
        <w:rPr>
          <w:rFonts w:ascii="Arial" w:eastAsia="Times New Roman" w:hAnsi="Arial" w:cs="Arial"/>
          <w:b/>
          <w:sz w:val="18"/>
          <w:szCs w:val="18"/>
          <w:lang w:eastAsia="pl-PL"/>
        </w:rPr>
        <w:t>36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daty, o której mowa w par. 6 ust.2.</w:t>
      </w:r>
    </w:p>
    <w:p w14:paraId="54CAA9C8" w14:textId="77777777" w:rsidR="00C4740C" w:rsidRPr="00431AD6" w:rsidRDefault="00C4740C" w:rsidP="00C4740C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Jeśli, w okresie obowiązywania Umowy, stopień jej realizacji wskazywać będzie na mniejszą niż przewidywano wielkość całkowitego zamówienia, termin określony w ust. 1 może zostać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A09C94F" w14:textId="77777777" w:rsidR="00431AD6" w:rsidRPr="006A2A0D" w:rsidRDefault="00431AD6" w:rsidP="00431AD6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E034A5" w14:textId="77777777" w:rsidR="00C4740C" w:rsidRPr="00522FF4" w:rsidRDefault="00C4740C" w:rsidP="00C4740C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5099BA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38262AB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2B42A161" w14:textId="0E18B31F" w:rsidR="00C4740C" w:rsidRPr="00DE1BE5" w:rsidRDefault="00C4740C" w:rsidP="00DE1BE5">
      <w:pPr>
        <w:pStyle w:val="Akapitzlist"/>
        <w:numPr>
          <w:ilvl w:val="0"/>
          <w:numId w:val="34"/>
        </w:numPr>
        <w:ind w:left="426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E1BE5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DE1BE5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DE1BE5">
        <w:rPr>
          <w:rFonts w:ascii="Arial" w:eastAsia="Times New Roman" w:hAnsi="Arial" w:cs="Arial"/>
          <w:sz w:val="18"/>
          <w:szCs w:val="18"/>
          <w:lang w:eastAsia="pl-PL"/>
        </w:rPr>
        <w:t xml:space="preserve"> do Umowy, plus należny podatek VAT.</w:t>
      </w:r>
    </w:p>
    <w:p w14:paraId="3635BE5C" w14:textId="202FA5AD" w:rsidR="00C4740C" w:rsidRPr="00DE1BE5" w:rsidRDefault="00C4740C" w:rsidP="00DE1BE5">
      <w:pPr>
        <w:pStyle w:val="Akapitzlist"/>
        <w:numPr>
          <w:ilvl w:val="0"/>
          <w:numId w:val="34"/>
        </w:numPr>
        <w:ind w:left="426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E1BE5">
        <w:rPr>
          <w:rFonts w:ascii="Arial" w:eastAsia="Times New Roman" w:hAnsi="Arial" w:cs="Arial"/>
          <w:sz w:val="18"/>
          <w:szCs w:val="18"/>
          <w:lang w:eastAsia="pl-PL"/>
        </w:rPr>
        <w:t>Zmiany cen jednostkowych są możliwe jedynie w przypadkach przewidzianych w Umowie.</w:t>
      </w:r>
    </w:p>
    <w:p w14:paraId="46D4AB22" w14:textId="77777777" w:rsidR="00C4740C" w:rsidRDefault="00C4740C" w:rsidP="00DE1BE5">
      <w:pPr>
        <w:numPr>
          <w:ilvl w:val="0"/>
          <w:numId w:val="34"/>
        </w:numPr>
        <w:ind w:left="426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7B61DC7" w14:textId="77777777" w:rsidR="00C4740C" w:rsidRPr="00584E10" w:rsidRDefault="00C4740C" w:rsidP="00C4740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A140BF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553DB6FA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3BA17B9F" w14:textId="77777777" w:rsidR="00C4740C" w:rsidRPr="00522FF4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a towar dostarczony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ego, Wykonawca otrzyma wynagrodzenie,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Vat, na rachunek bankowy Wykonawcy wskazany na fakturze Vat.</w:t>
      </w:r>
    </w:p>
    <w:p w14:paraId="3D1064B2" w14:textId="77777777" w:rsidR="00C4740C" w:rsidRPr="00B46E57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</w:t>
      </w: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7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38F3C3A7" w14:textId="77777777" w:rsidR="00C4740C" w:rsidRPr="00B46E57" w:rsidRDefault="00C4740C" w:rsidP="00C4740C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8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AA59FFA" w14:textId="77777777" w:rsidR="00C4740C" w:rsidRPr="00584E10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3EF73082" w14:textId="77777777" w:rsidR="00C4740C" w:rsidRPr="00584E10" w:rsidRDefault="00C4740C" w:rsidP="00C47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2C0CBA47" w14:textId="77777777" w:rsidR="00C4740C" w:rsidRPr="00584E10" w:rsidRDefault="00C4740C" w:rsidP="00C4740C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7F530178" w14:textId="77777777" w:rsidR="00C4740C" w:rsidRPr="00584E10" w:rsidRDefault="00C4740C" w:rsidP="00C4740C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2E6C43F8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0A783FD0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234C350" w14:textId="77777777" w:rsidR="00C4740C" w:rsidRPr="00584E10" w:rsidRDefault="00C4740C" w:rsidP="00C4740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7D35A91A" w14:textId="77777777" w:rsidR="00C4740C" w:rsidRDefault="00C4740C" w:rsidP="00C4740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zlokalizowanego na poziomie niskiego parteru w siedzibie Zamawiającego ul. Powstańców Wielkopolskich 2, 06-400 Ciechanów (wjazd na parking w „studni”). </w:t>
      </w:r>
    </w:p>
    <w:p w14:paraId="0EA550DF" w14:textId="2859B863" w:rsidR="00C4740C" w:rsidRPr="00584E10" w:rsidRDefault="00C4740C" w:rsidP="00C4740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0711BC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0711BC">
        <w:rPr>
          <w:rFonts w:ascii="Arial" w:eastAsia="Times New Roman" w:hAnsi="Arial" w:cs="Arial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sz w:val="18"/>
          <w:szCs w:val="18"/>
          <w:lang w:eastAsia="pl-PL"/>
        </w:rPr>
        <w:t>0 minut.</w:t>
      </w:r>
    </w:p>
    <w:p w14:paraId="771C2964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0E6CCBE1" w14:textId="77777777" w:rsidR="00C4740C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7ED6359A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7AD33DFE" w14:textId="2BF30CDD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0711BC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4FE2C97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7601654F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E987A57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2A9A3226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882ADC6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48517A31" w14:textId="77777777" w:rsidR="00C4740C" w:rsidRPr="00FE2AFE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78C98DFA" w14:textId="77777777" w:rsidR="00C4740C" w:rsidRDefault="00C4740C" w:rsidP="00C4740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6758AA67" w14:textId="77777777" w:rsidR="00C4740C" w:rsidRPr="00584E10" w:rsidRDefault="00C4740C" w:rsidP="00C4740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4F8E118D" w14:textId="2E7F7843" w:rsidR="00C4740C" w:rsidRDefault="00C4740C" w:rsidP="00C4740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0711BC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184429CA" w14:textId="77777777" w:rsidR="00C4740C" w:rsidRDefault="00C4740C" w:rsidP="00C4740C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03DC83" w14:textId="77777777" w:rsidR="00C4740C" w:rsidRPr="0010039D" w:rsidRDefault="00C4740C" w:rsidP="00C4740C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512F54EC" w14:textId="77777777" w:rsidR="00C4740C" w:rsidRPr="0010039D" w:rsidRDefault="00C4740C" w:rsidP="00C4740C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1FD9B894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7E8ACD3E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2DF0CEAB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0A353570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364FCFD2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2EE485BB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0FEB13A1" w14:textId="77777777" w:rsidR="00C4740C" w:rsidRPr="007D338E" w:rsidRDefault="00C4740C" w:rsidP="00C4740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485CBFE9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293B1EDE" w14:textId="77777777" w:rsidR="00C4740C" w:rsidRPr="007D338E" w:rsidRDefault="00C4740C" w:rsidP="00C4740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w dni robocze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. Przez pojęcie „reakcji serwisu” rozumie się czynności podjęte przez Wykonawcę lub ustalenia dokonane przez niego z Zamawiającym określające sposób i termin przeprowadzenia naprawy.</w:t>
      </w:r>
    </w:p>
    <w:p w14:paraId="5C1C0097" w14:textId="77777777" w:rsidR="00C4740C" w:rsidRPr="007D338E" w:rsidRDefault="00C4740C" w:rsidP="00C4740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394F87CF" w14:textId="77777777" w:rsidR="00C4740C" w:rsidRPr="007D338E" w:rsidRDefault="00C4740C" w:rsidP="00C4740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3B19D9B4" w14:textId="77777777" w:rsidR="00C4740C" w:rsidRPr="007D338E" w:rsidRDefault="00C4740C" w:rsidP="00C4740C">
      <w:pPr>
        <w:numPr>
          <w:ilvl w:val="0"/>
          <w:numId w:val="14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69C1AF7F" w14:textId="77777777" w:rsidR="00C4740C" w:rsidRPr="007D338E" w:rsidRDefault="00C4740C" w:rsidP="00C4740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46768490" w14:textId="77777777" w:rsidR="00C4740C" w:rsidRPr="007D338E" w:rsidRDefault="00C4740C" w:rsidP="00C4740C">
      <w:pPr>
        <w:numPr>
          <w:ilvl w:val="1"/>
          <w:numId w:val="14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4BC85198" w14:textId="77777777" w:rsidR="00C4740C" w:rsidRPr="007D338E" w:rsidRDefault="00C4740C" w:rsidP="00C4740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5EEF006B" w14:textId="6D5F9CE9" w:rsidR="00C4740C" w:rsidRPr="007D338E" w:rsidRDefault="00C4740C" w:rsidP="00C4740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urządzenia oraz raporcie z serwisowym, który zostanie przekazany pocztą elektroniczną, najpóźniej w ciągu 24 godzin po ich zakończeniu, do </w:t>
      </w:r>
      <w:r w:rsidR="00671A26">
        <w:rPr>
          <w:rFonts w:ascii="Arial" w:eastAsia="Symbol" w:hAnsi="Arial" w:cs="Arial"/>
          <w:sz w:val="18"/>
          <w:szCs w:val="18"/>
          <w:lang w:eastAsia="pl-PL"/>
        </w:rPr>
        <w:t>Pracowni Serologicznej z Bankiem Krwi</w:t>
      </w:r>
      <w:r w:rsidRPr="00671A26">
        <w:rPr>
          <w:rFonts w:ascii="Arial" w:eastAsia="Symbol" w:hAnsi="Arial" w:cs="Arial"/>
          <w:color w:val="FF0000"/>
          <w:sz w:val="18"/>
          <w:szCs w:val="18"/>
          <w:lang w:eastAsia="pl-PL"/>
        </w:rPr>
        <w:t xml:space="preserve">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Zamawiającego, w celu uzyskania od niego potwierdzenia przeprowadzonych czynności serwisowych. Raport winien w sposób jednoznaczny wskazywać zgodność serwisowanego urządzenia ze specyfikacją producenta.</w:t>
      </w:r>
    </w:p>
    <w:p w14:paraId="11EFFEA9" w14:textId="77777777" w:rsidR="00C4740C" w:rsidRPr="007D338E" w:rsidRDefault="00C4740C" w:rsidP="00C4740C">
      <w:pPr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ubezpieczy na czas trwania umowy wydzierżawiony analizator od wszelkiego rodzaju </w:t>
      </w:r>
      <w:proofErr w:type="spellStart"/>
      <w:r w:rsidRPr="007D338E">
        <w:rPr>
          <w:rFonts w:ascii="Arial" w:eastAsia="Symbol" w:hAnsi="Arial" w:cs="Arial"/>
          <w:sz w:val="18"/>
          <w:szCs w:val="18"/>
          <w:lang w:eastAsia="pl-PL"/>
        </w:rPr>
        <w:t>ryzyk</w:t>
      </w:r>
      <w:proofErr w:type="spellEnd"/>
      <w:r w:rsidRPr="007D338E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3F09618D" w14:textId="77777777" w:rsidR="00C4740C" w:rsidRPr="007D338E" w:rsidRDefault="00C4740C" w:rsidP="00C4740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65F034FD" w14:textId="77777777" w:rsidR="00C4740C" w:rsidRDefault="00C4740C" w:rsidP="00C4740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02387B04" w14:textId="7849EF60" w:rsidR="000711BC" w:rsidRDefault="000711BC" w:rsidP="00C4740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0711BC">
        <w:rPr>
          <w:rFonts w:ascii="Arial" w:eastAsia="Symbol" w:hAnsi="Arial" w:cs="Arial"/>
          <w:color w:val="000000"/>
          <w:sz w:val="18"/>
          <w:szCs w:val="18"/>
          <w:lang w:eastAsia="zh-CN"/>
        </w:rPr>
        <w:lastRenderedPageBreak/>
        <w:t>Zamawiający zobowiązuje się użytkować urządzenia w sposób zgodny z jego przeznaczeniem oraz nie oddawać ich do używania osobom trzecim.</w:t>
      </w:r>
    </w:p>
    <w:p w14:paraId="227C8563" w14:textId="155DB679" w:rsidR="000711BC" w:rsidRDefault="000711BC" w:rsidP="00C4740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0711BC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Wykonawca jest zobowiązany do sporządzenia w ostatnim dniu obowiązywania Umowy archiwum wszystkich badań wykonanych z wykorzystaniem dzierżawionego analizatora i przekazania go nieodpłatnie Zamawiającemu w formacie (pdf, xls lub </w:t>
      </w:r>
      <w:proofErr w:type="spellStart"/>
      <w:r w:rsidRPr="000711BC">
        <w:rPr>
          <w:rFonts w:ascii="Arial" w:eastAsia="Symbol" w:hAnsi="Arial" w:cs="Arial"/>
          <w:color w:val="000000"/>
          <w:sz w:val="18"/>
          <w:szCs w:val="18"/>
          <w:lang w:eastAsia="zh-CN"/>
        </w:rPr>
        <w:t>doc</w:t>
      </w:r>
      <w:proofErr w:type="spellEnd"/>
      <w:r w:rsidRPr="000711BC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 lub innym zaakceptowanym przez Zamawiającego) umożliwiającym jego przeglądanie, a także wyszukiwanie pacjentów (wg. nazwiska, numeru Pesel, daty </w:t>
      </w:r>
      <w:proofErr w:type="spellStart"/>
      <w:r w:rsidRPr="000711BC">
        <w:rPr>
          <w:rFonts w:ascii="Arial" w:eastAsia="Symbol" w:hAnsi="Arial" w:cs="Arial"/>
          <w:color w:val="000000"/>
          <w:sz w:val="18"/>
          <w:szCs w:val="18"/>
          <w:lang w:eastAsia="zh-CN"/>
        </w:rPr>
        <w:t>itp</w:t>
      </w:r>
      <w:proofErr w:type="spellEnd"/>
      <w:r w:rsidRPr="000711BC">
        <w:rPr>
          <w:rFonts w:ascii="Arial" w:eastAsia="Symbol" w:hAnsi="Arial" w:cs="Arial"/>
          <w:color w:val="000000"/>
          <w:sz w:val="18"/>
          <w:szCs w:val="18"/>
          <w:lang w:eastAsia="zh-CN"/>
        </w:rPr>
        <w:t>).</w:t>
      </w:r>
    </w:p>
    <w:p w14:paraId="337D6BEC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6DA1FB99" w14:textId="77777777" w:rsidR="00C4740C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386AE4CE" w14:textId="77777777" w:rsidR="00C4740C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brutto 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77D87B4A" w14:textId="77777777" w:rsidR="00C4740C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9" w:history="1">
        <w:r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46FEB886" w14:textId="77777777" w:rsidR="00C4740C" w:rsidRPr="00461DB3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</w:t>
      </w:r>
      <w:r>
        <w:rPr>
          <w:rFonts w:ascii="Arial" w:eastAsia="Symbol" w:hAnsi="Arial" w:cs="Arial"/>
          <w:sz w:val="18"/>
          <w:szCs w:val="18"/>
          <w:lang w:eastAsia="pl-PL"/>
        </w:rPr>
        <w:t>następujących sytuacjach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4F9C339" w14:textId="77777777" w:rsidR="00C4740C" w:rsidRPr="002660B6" w:rsidRDefault="00C4740C" w:rsidP="00C4740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zwłoki w realizacji zamówienia, przy czym nie ma znaczenia czy zwłoka dotyczyła całości, czy też części zamówienia.</w:t>
      </w:r>
    </w:p>
    <w:p w14:paraId="6CC333AD" w14:textId="77777777" w:rsidR="00C4740C" w:rsidRPr="002660B6" w:rsidRDefault="00C4740C" w:rsidP="00C4740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A2691D" w14:textId="77777777" w:rsidR="00C4740C" w:rsidRDefault="00C4740C" w:rsidP="00C4740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 do należytego wykonywania umowy, w oznaczonym w nim terminie.</w:t>
      </w:r>
    </w:p>
    <w:p w14:paraId="4CA73B5A" w14:textId="77777777" w:rsidR="00C4740C" w:rsidRPr="00584E10" w:rsidRDefault="00C4740C" w:rsidP="00C4740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69CBFEA" w14:textId="77777777" w:rsidR="00C4740C" w:rsidRPr="00584E10" w:rsidRDefault="00C4740C" w:rsidP="00C4740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067B5425" w14:textId="77777777" w:rsidR="00C4740C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4457C4A4" w14:textId="77777777" w:rsidR="00C4740C" w:rsidRPr="00584E10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61FA011" w14:textId="77777777" w:rsidR="00C4740C" w:rsidRPr="00584E10" w:rsidRDefault="00C4740C" w:rsidP="00C4740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364C99DF" w14:textId="77777777" w:rsidR="00C4740C" w:rsidRPr="00584E10" w:rsidRDefault="00C4740C" w:rsidP="00C4740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33B7D6DB" w14:textId="77777777" w:rsidR="00C4740C" w:rsidRPr="00584E10" w:rsidRDefault="00C4740C" w:rsidP="00C4740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2EBA570B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3DA9FF69" w14:textId="77777777" w:rsidR="00C4740C" w:rsidRPr="001C5862" w:rsidRDefault="00C4740C" w:rsidP="00C4740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3DB844BF" w14:textId="77777777" w:rsidR="00C4740C" w:rsidRDefault="00C4740C" w:rsidP="00C474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13238EA" w14:textId="77777777" w:rsidR="00C4740C" w:rsidRDefault="00C4740C" w:rsidP="00C474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5EBE4791" w14:textId="77777777" w:rsidR="00C4740C" w:rsidRPr="00B81182" w:rsidRDefault="00C4740C" w:rsidP="00C474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44CC685B" w14:textId="77777777" w:rsidR="00C4740C" w:rsidRPr="00216083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70CC4D5D" w14:textId="77777777" w:rsidR="00C4740C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68C0CE9C" w14:textId="77777777" w:rsidR="00C4740C" w:rsidRPr="00030A5A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7C3312E" w14:textId="77777777" w:rsidR="00C4740C" w:rsidRDefault="00C4740C" w:rsidP="00C4740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6428AE1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1D6930F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7FD47E90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16084B88" w14:textId="77777777" w:rsidR="00C4740C" w:rsidRDefault="00C4740C" w:rsidP="00C4740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7466590" w14:textId="77777777" w:rsidR="00C4740C" w:rsidRPr="0014089E" w:rsidRDefault="00C4740C" w:rsidP="00C4740C">
      <w:pPr>
        <w:numPr>
          <w:ilvl w:val="0"/>
          <w:numId w:val="32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 xml:space="preserve">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42B33841" w14:textId="77777777" w:rsidR="00C4740C" w:rsidRPr="0014089E" w:rsidRDefault="00C4740C" w:rsidP="00C4740C">
      <w:pPr>
        <w:numPr>
          <w:ilvl w:val="0"/>
          <w:numId w:val="32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081E183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41B55EDE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6054349" w14:textId="77777777" w:rsidR="00C4740C" w:rsidRPr="0014089E" w:rsidRDefault="00C4740C" w:rsidP="00C4740C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2F34326" w14:textId="77777777" w:rsidR="00C4740C" w:rsidRPr="0014089E" w:rsidRDefault="00C4740C" w:rsidP="00C4740C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7963FDC4" w14:textId="77777777" w:rsidR="00C4740C" w:rsidRPr="0014089E" w:rsidRDefault="00C4740C" w:rsidP="00C4740C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0C0B36E0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2544EDCB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06343FC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5B340013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74F3B775" w14:textId="77777777" w:rsidR="00C4740C" w:rsidRPr="0014089E" w:rsidRDefault="00C4740C" w:rsidP="00C4740C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D20C8C" w14:textId="77777777" w:rsidR="00C4740C" w:rsidRPr="0014089E" w:rsidRDefault="00C4740C" w:rsidP="00C4740C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4938393D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0CF8C5F6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ECF17F4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29D6BE37" w14:textId="77777777" w:rsidR="00C4740C" w:rsidRPr="0014089E" w:rsidRDefault="00C4740C" w:rsidP="00C4740C">
      <w:pPr>
        <w:numPr>
          <w:ilvl w:val="0"/>
          <w:numId w:val="28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E4BFDE7" w14:textId="77777777" w:rsidR="00C4740C" w:rsidRPr="0014089E" w:rsidRDefault="00C4740C" w:rsidP="00C4740C">
      <w:pPr>
        <w:numPr>
          <w:ilvl w:val="0"/>
          <w:numId w:val="31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34584A0E" w14:textId="77777777" w:rsidR="00C4740C" w:rsidRPr="0014089E" w:rsidRDefault="00C4740C" w:rsidP="00C4740C">
      <w:pPr>
        <w:numPr>
          <w:ilvl w:val="0"/>
          <w:numId w:val="31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3A1DCB56" w14:textId="77777777" w:rsidR="00C4740C" w:rsidRPr="00B927A5" w:rsidRDefault="00C4740C" w:rsidP="00C4740C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240E6A53" w14:textId="77777777" w:rsidR="00C4740C" w:rsidRPr="006F224D" w:rsidRDefault="00C4740C" w:rsidP="00C4740C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811C1F3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3C4A7247" w14:textId="77777777" w:rsidR="00C4740C" w:rsidRPr="00584E10" w:rsidRDefault="00C4740C" w:rsidP="00C4740C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18A636C8" w14:textId="6FEC9C87" w:rsidR="004676F9" w:rsidRPr="004676F9" w:rsidRDefault="004676F9" w:rsidP="004676F9">
      <w:pPr>
        <w:widowControl w:val="0"/>
        <w:numPr>
          <w:ilvl w:val="0"/>
          <w:numId w:val="33"/>
        </w:numPr>
        <w:tabs>
          <w:tab w:val="left" w:pos="426"/>
        </w:tabs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4676F9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41B35A91" w14:textId="1354B049" w:rsidR="004676F9" w:rsidRPr="004676F9" w:rsidRDefault="004676F9" w:rsidP="004676F9">
      <w:pPr>
        <w:widowControl w:val="0"/>
        <w:numPr>
          <w:ilvl w:val="0"/>
          <w:numId w:val="33"/>
        </w:numPr>
        <w:tabs>
          <w:tab w:val="left" w:pos="426"/>
        </w:tabs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4676F9">
        <w:rPr>
          <w:rFonts w:ascii="Arial" w:eastAsia="Times New Roman" w:hAnsi="Arial" w:cs="Arial"/>
          <w:sz w:val="18"/>
          <w:szCs w:val="18"/>
          <w:lang w:eastAsia="zh-CN"/>
        </w:rPr>
        <w:t xml:space="preserve">Umowa została sporządzona w postaci elektronicznej i podpisana przez każdą ze Stron kwalifikowanym </w:t>
      </w:r>
      <w:r w:rsidRPr="004676F9">
        <w:rPr>
          <w:rFonts w:ascii="Arial" w:eastAsia="Times New Roman" w:hAnsi="Arial" w:cs="Arial"/>
          <w:sz w:val="18"/>
          <w:szCs w:val="18"/>
          <w:lang w:eastAsia="zh-CN"/>
        </w:rPr>
        <w:lastRenderedPageBreak/>
        <w:t>podpisem elektronicznym (jeśli dotyczy).</w:t>
      </w:r>
    </w:p>
    <w:p w14:paraId="1F850042" w14:textId="59E3553C" w:rsidR="004676F9" w:rsidRPr="004676F9" w:rsidRDefault="00C4740C" w:rsidP="004676F9">
      <w:pPr>
        <w:pStyle w:val="Akapitzlist"/>
        <w:widowControl w:val="0"/>
        <w:numPr>
          <w:ilvl w:val="0"/>
          <w:numId w:val="33"/>
        </w:numPr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4676F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4676F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4676F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2022 poz. 633 ze zmian). Przyjęcie poręczenia za zobowiązania Szpitala wymaga dodatkowo, pod rygorem nieważności, zgody Zamawiającego wyrażonej na piśmie.</w:t>
      </w:r>
    </w:p>
    <w:p w14:paraId="464CAC64" w14:textId="77777777" w:rsidR="00C4740C" w:rsidRPr="00584E10" w:rsidRDefault="00C4740C" w:rsidP="004676F9">
      <w:pPr>
        <w:widowControl w:val="0"/>
        <w:numPr>
          <w:ilvl w:val="0"/>
          <w:numId w:val="33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67E4FA0" w14:textId="77777777" w:rsidR="00C4740C" w:rsidRPr="00584E10" w:rsidRDefault="00C4740C" w:rsidP="004676F9">
      <w:pPr>
        <w:widowControl w:val="0"/>
        <w:numPr>
          <w:ilvl w:val="0"/>
          <w:numId w:val="33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36C151B1" w14:textId="77777777" w:rsidR="00C4740C" w:rsidRPr="00584E10" w:rsidRDefault="00C4740C" w:rsidP="004676F9">
      <w:pPr>
        <w:widowControl w:val="0"/>
        <w:numPr>
          <w:ilvl w:val="0"/>
          <w:numId w:val="33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3167BF5B" w14:textId="77777777" w:rsidR="00C4740C" w:rsidRPr="00584E10" w:rsidRDefault="00C4740C" w:rsidP="004676F9">
      <w:pPr>
        <w:widowControl w:val="0"/>
        <w:numPr>
          <w:ilvl w:val="0"/>
          <w:numId w:val="33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7424C78B" w14:textId="77777777" w:rsidR="00C4740C" w:rsidRPr="00584E10" w:rsidRDefault="00C4740C" w:rsidP="00C4740C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2081642" w14:textId="77777777" w:rsidR="00C4740C" w:rsidRPr="00584E10" w:rsidRDefault="00C4740C" w:rsidP="00C4740C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B4AB812" w14:textId="77777777" w:rsidR="00C4740C" w:rsidRDefault="00C4740C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0C845911" w14:textId="77777777" w:rsidR="00C4740C" w:rsidRDefault="00C4740C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C59A270" w14:textId="77777777" w:rsidR="00C4740C" w:rsidRDefault="00C4740C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42D6A2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DCEDAB0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636ECB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F0494DE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B8B94C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BD9F36C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568C2C1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5F8EE94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9B316DA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4E0507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3ED7F3A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05695B0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9FDE391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E3797FB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BDEC3D7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07BE066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DAA600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13B2EA2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B9D43A8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08CB21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C43B2BD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2F34A00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071B161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171A045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4BA575C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53F45F8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C84C1E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07E73AF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E7D20C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3BE26D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365F465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165A56E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A395377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441BC6C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5F91FD0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87179F6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FB921E8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263CD11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4A3461C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5E867D1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79D171C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F5D04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2DA8095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900423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11B2309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1117BF9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44FAE53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F544719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96C3302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7AA774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F55863B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0F7460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688350E" w14:textId="77777777" w:rsidR="004676F9" w:rsidRDefault="004676F9" w:rsidP="00C4740C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BC63A4" w14:textId="68474E29" w:rsidR="004676F9" w:rsidRDefault="004676F9" w:rsidP="00C4740C">
      <w:pPr>
        <w:keepNext/>
        <w:tabs>
          <w:tab w:val="left" w:pos="0"/>
        </w:tabs>
        <w:ind w:left="1418" w:right="57" w:hanging="1418"/>
        <w:outlineLvl w:val="1"/>
        <w:rPr>
          <w:rFonts w:ascii="Arial" w:eastAsia="Symbol" w:hAnsi="Arial" w:cs="Arial"/>
          <w:b/>
          <w:i/>
          <w:sz w:val="18"/>
          <w:szCs w:val="18"/>
        </w:rPr>
      </w:pPr>
      <w:bookmarkStart w:id="3" w:name="_Toc527439995"/>
      <w:bookmarkStart w:id="4" w:name="_Toc14947338"/>
      <w:bookmarkStart w:id="5" w:name="_Toc21675107"/>
      <w:bookmarkStart w:id="6" w:name="_Toc42249578"/>
      <w:r>
        <w:rPr>
          <w:noProof/>
          <w:lang w:eastAsia="pl-PL" w:bidi="hi-IN"/>
        </w:rPr>
        <w:drawing>
          <wp:inline distT="0" distB="0" distL="0" distR="0" wp14:anchorId="128E74F5" wp14:editId="7E3B79FF">
            <wp:extent cx="5761355" cy="697865"/>
            <wp:effectExtent l="0" t="0" r="0" b="6985"/>
            <wp:docPr id="317026731" name="Obraz 317026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9848C" w14:textId="1E54EAB2" w:rsidR="00C4740C" w:rsidRDefault="00C4740C" w:rsidP="00C4740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r>
        <w:rPr>
          <w:rFonts w:ascii="Arial" w:eastAsia="Symbol" w:hAnsi="Arial" w:cs="Arial"/>
          <w:b/>
          <w:i/>
          <w:sz w:val="18"/>
          <w:szCs w:val="18"/>
        </w:rPr>
        <w:t xml:space="preserve">Załącznik nr </w:t>
      </w:r>
      <w:r w:rsidR="004676F9">
        <w:rPr>
          <w:rFonts w:ascii="Arial" w:eastAsia="Symbol" w:hAnsi="Arial" w:cs="Arial"/>
          <w:b/>
          <w:i/>
          <w:sz w:val="18"/>
          <w:szCs w:val="18"/>
        </w:rPr>
        <w:t>3a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3"/>
      <w:bookmarkEnd w:id="4"/>
      <w:bookmarkEnd w:id="5"/>
      <w:bookmarkEnd w:id="6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591EAAE0" w14:textId="77777777" w:rsidR="00C4740C" w:rsidRDefault="00C4740C" w:rsidP="00C4740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88E402D" w14:textId="77777777" w:rsidR="00C4740C" w:rsidRDefault="00C4740C" w:rsidP="00C4740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5440A7EF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4F774E65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2F0758FA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47ED31F5" w14:textId="14DBBB3C" w:rsidR="00C4740C" w:rsidRDefault="00C4740C" w:rsidP="00C4740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w Ciechanowie</w:t>
      </w:r>
    </w:p>
    <w:p w14:paraId="71A25440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7B8709B1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068BC19E" w14:textId="77777777" w:rsidR="00C4740C" w:rsidRDefault="00C4740C" w:rsidP="00C4740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3A8F76AF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2CC8D877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0250C3F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18539D83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Andrzej Juliusz Kamasa  - Dyrektor</w:t>
      </w:r>
    </w:p>
    <w:p w14:paraId="5ACE6F26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3C8AE65D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37B4444B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19ACC82A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1487C1B6" w14:textId="77777777" w:rsidR="00C4740C" w:rsidRDefault="00C4740C" w:rsidP="00C4740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371F1D6A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FB82B1F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175B2645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1ED7EF06" w14:textId="3DA41FCA" w:rsidR="00C4740C" w:rsidRDefault="00C4740C" w:rsidP="00C4740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E71946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, zwaną dalej Umową Dostawy.</w:t>
      </w:r>
    </w:p>
    <w:p w14:paraId="5CF9775E" w14:textId="77777777" w:rsidR="00C4740C" w:rsidRDefault="00C4740C" w:rsidP="00C4740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69654835" w14:textId="77777777" w:rsidR="00C4740C" w:rsidRDefault="00C4740C" w:rsidP="00C4740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6D900B24" w14:textId="77777777" w:rsidR="00C4740C" w:rsidRDefault="00C4740C" w:rsidP="00C4740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4A0867E0" w14:textId="77777777" w:rsidR="00C4740C" w:rsidRDefault="00C4740C" w:rsidP="00C4740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3F85E9B2" w14:textId="77777777" w:rsidR="00C4740C" w:rsidRDefault="00C4740C" w:rsidP="00C4740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0F632C08" w14:textId="77777777" w:rsidR="00C4740C" w:rsidRDefault="00C4740C" w:rsidP="00C4740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6A9CE4A1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1FFBD765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1B830E8B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0DD19D9A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3D97CBC7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037158EE" w14:textId="77777777" w:rsidR="00C4740C" w:rsidRDefault="00C4740C" w:rsidP="00C4740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2E6D4873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1814124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46ACC1FE" w14:textId="77777777" w:rsidR="00C4740C" w:rsidRDefault="00C4740C" w:rsidP="00C4740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6C9B04CA" w14:textId="77777777" w:rsidR="00C4740C" w:rsidRDefault="00C4740C" w:rsidP="00C4740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2139938" w14:textId="77777777" w:rsidR="00C4740C" w:rsidRDefault="00C4740C" w:rsidP="00C4740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14E9B91C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656F30C0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jest dostępna pod adresem ………………. </w:t>
      </w:r>
    </w:p>
    <w:p w14:paraId="75AE1DD3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33BB0CF5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29ECDCA9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7EDA0812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0D74A216" w14:textId="77777777" w:rsidR="00C4740C" w:rsidRDefault="00C4740C" w:rsidP="00C4740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4E7AF019" w14:textId="77777777" w:rsidR="00C4740C" w:rsidRDefault="00C4740C" w:rsidP="00C4740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5D59BB35" w14:textId="77777777" w:rsidR="00C4740C" w:rsidRDefault="00C4740C" w:rsidP="00C4740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66FCF12" w14:textId="77777777" w:rsidR="00C4740C" w:rsidRDefault="00C4740C" w:rsidP="00C4740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1A67D82F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1CDD331B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6CFE56D7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7456739C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339E0B1A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11CBFC8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56F6459B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40D91F01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64873F14" w14:textId="77777777" w:rsidR="00C4740C" w:rsidRDefault="00C4740C" w:rsidP="00C4740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38BDAAD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1750F4B8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17C8F077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12BDD2DC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174EFC4B" w14:textId="77777777" w:rsidR="00C4740C" w:rsidRDefault="00C4740C" w:rsidP="00C4740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4C318FD4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246795E7" w14:textId="77777777" w:rsidR="00C4740C" w:rsidRDefault="00C4740C" w:rsidP="00C4740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34EE893F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3E1416EB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3C017D4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 sprawach nieuregulowanych niniejszą Umową powierzenia  zastosowanie będą miały przepisy Kodeksu Cywilnego i ustawy z dnia 29 sierpnia 1997 r. o ochronie danych osobowych.</w:t>
      </w:r>
    </w:p>
    <w:p w14:paraId="1B5EED6B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Umowa wraz z załącznikami stanowiącymi jej integralną część wchodzi w życie z dniem jej </w:t>
      </w:r>
      <w:proofErr w:type="spellStart"/>
      <w:r>
        <w:rPr>
          <w:rFonts w:ascii="Arial" w:hAnsi="Arial" w:cs="Arial"/>
          <w:sz w:val="18"/>
          <w:szCs w:val="18"/>
        </w:rPr>
        <w:t>zarcia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23C6EDB3" w14:textId="77777777" w:rsidR="00C4740C" w:rsidRDefault="00C4740C" w:rsidP="00C4740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2199BEFA" w14:textId="77777777" w:rsidR="00C4740C" w:rsidRDefault="00C4740C" w:rsidP="00C4740C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22403338" w:rsidR="00EE492C" w:rsidRDefault="00C4740C" w:rsidP="00C4740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EE492C">
        <w:rPr>
          <w:rFonts w:ascii="Arial" w:hAnsi="Arial" w:cs="Arial"/>
          <w:b/>
          <w:sz w:val="18"/>
          <w:szCs w:val="18"/>
        </w:rPr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2E54C7FE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EC5436F"/>
    <w:multiLevelType w:val="multilevel"/>
    <w:tmpl w:val="1C122F7A"/>
    <w:lvl w:ilvl="0">
      <w:start w:val="18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137A6C"/>
    <w:multiLevelType w:val="hybridMultilevel"/>
    <w:tmpl w:val="1794D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E0F90"/>
    <w:multiLevelType w:val="hybridMultilevel"/>
    <w:tmpl w:val="97D09744"/>
    <w:lvl w:ilvl="0" w:tplc="03D42A54">
      <w:start w:val="13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6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1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7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2624819">
    <w:abstractNumId w:val="2"/>
  </w:num>
  <w:num w:numId="2" w16cid:durableId="1693727858">
    <w:abstractNumId w:val="36"/>
  </w:num>
  <w:num w:numId="3" w16cid:durableId="431126679">
    <w:abstractNumId w:val="11"/>
  </w:num>
  <w:num w:numId="4" w16cid:durableId="693001750">
    <w:abstractNumId w:val="39"/>
  </w:num>
  <w:num w:numId="5" w16cid:durableId="897977597">
    <w:abstractNumId w:val="25"/>
  </w:num>
  <w:num w:numId="6" w16cid:durableId="865993680">
    <w:abstractNumId w:val="10"/>
  </w:num>
  <w:num w:numId="7" w16cid:durableId="916790613">
    <w:abstractNumId w:val="34"/>
  </w:num>
  <w:num w:numId="8" w16cid:durableId="2120567749">
    <w:abstractNumId w:val="28"/>
  </w:num>
  <w:num w:numId="9" w16cid:durableId="1766611749">
    <w:abstractNumId w:val="32"/>
  </w:num>
  <w:num w:numId="10" w16cid:durableId="631449823">
    <w:abstractNumId w:val="9"/>
  </w:num>
  <w:num w:numId="11" w16cid:durableId="1134366898">
    <w:abstractNumId w:val="27"/>
  </w:num>
  <w:num w:numId="12" w16cid:durableId="769738616">
    <w:abstractNumId w:val="13"/>
  </w:num>
  <w:num w:numId="13" w16cid:durableId="1469663635">
    <w:abstractNumId w:val="40"/>
  </w:num>
  <w:num w:numId="14" w16cid:durableId="488135436">
    <w:abstractNumId w:val="4"/>
  </w:num>
  <w:num w:numId="15" w16cid:durableId="1646276521">
    <w:abstractNumId w:val="6"/>
  </w:num>
  <w:num w:numId="16" w16cid:durableId="1825077175">
    <w:abstractNumId w:val="8"/>
  </w:num>
  <w:num w:numId="17" w16cid:durableId="1024550228">
    <w:abstractNumId w:val="37"/>
  </w:num>
  <w:num w:numId="18" w16cid:durableId="2070108601">
    <w:abstractNumId w:val="12"/>
  </w:num>
  <w:num w:numId="19" w16cid:durableId="773749899">
    <w:abstractNumId w:val="5"/>
    <w:lvlOverride w:ilvl="0">
      <w:startOverride w:val="1"/>
    </w:lvlOverride>
  </w:num>
  <w:num w:numId="20" w16cid:durableId="1503547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83239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41346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61843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5245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0526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237632">
    <w:abstractNumId w:val="7"/>
    <w:lvlOverride w:ilvl="0">
      <w:startOverride w:val="1"/>
    </w:lvlOverride>
  </w:num>
  <w:num w:numId="27" w16cid:durableId="1830617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638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7081577">
    <w:abstractNumId w:val="23"/>
  </w:num>
  <w:num w:numId="30" w16cid:durableId="304893848">
    <w:abstractNumId w:val="22"/>
  </w:num>
  <w:num w:numId="31" w16cid:durableId="19181295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1388298">
    <w:abstractNumId w:val="21"/>
  </w:num>
  <w:num w:numId="33" w16cid:durableId="807354132">
    <w:abstractNumId w:val="17"/>
  </w:num>
  <w:num w:numId="34" w16cid:durableId="800685961">
    <w:abstractNumId w:val="16"/>
  </w:num>
  <w:num w:numId="35" w16cid:durableId="1678313021">
    <w:abstractNumId w:val="2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5801553">
    <w:abstractNumId w:val="30"/>
  </w:num>
  <w:num w:numId="37" w16cid:durableId="189072517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11BC"/>
    <w:rsid w:val="00073D07"/>
    <w:rsid w:val="00080789"/>
    <w:rsid w:val="000853D4"/>
    <w:rsid w:val="00094FA8"/>
    <w:rsid w:val="000A7998"/>
    <w:rsid w:val="000E2ADD"/>
    <w:rsid w:val="000E3E21"/>
    <w:rsid w:val="0010039D"/>
    <w:rsid w:val="00110DAC"/>
    <w:rsid w:val="00155545"/>
    <w:rsid w:val="00162CD1"/>
    <w:rsid w:val="00184C32"/>
    <w:rsid w:val="001C5862"/>
    <w:rsid w:val="001D2150"/>
    <w:rsid w:val="001E2E2A"/>
    <w:rsid w:val="001E7EDC"/>
    <w:rsid w:val="001F1D2B"/>
    <w:rsid w:val="00216083"/>
    <w:rsid w:val="00243B70"/>
    <w:rsid w:val="00253CA0"/>
    <w:rsid w:val="002660B6"/>
    <w:rsid w:val="0029217A"/>
    <w:rsid w:val="002A32C8"/>
    <w:rsid w:val="002C654A"/>
    <w:rsid w:val="00302035"/>
    <w:rsid w:val="00304088"/>
    <w:rsid w:val="00311C84"/>
    <w:rsid w:val="0031429F"/>
    <w:rsid w:val="00325330"/>
    <w:rsid w:val="00344128"/>
    <w:rsid w:val="003D3005"/>
    <w:rsid w:val="00416689"/>
    <w:rsid w:val="00425E2C"/>
    <w:rsid w:val="00431AD6"/>
    <w:rsid w:val="00435805"/>
    <w:rsid w:val="00461DB3"/>
    <w:rsid w:val="004676F9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1A26"/>
    <w:rsid w:val="00680F1F"/>
    <w:rsid w:val="006871F4"/>
    <w:rsid w:val="006A1DF5"/>
    <w:rsid w:val="006A2A0D"/>
    <w:rsid w:val="006D3BC3"/>
    <w:rsid w:val="006D6624"/>
    <w:rsid w:val="00723E56"/>
    <w:rsid w:val="007B40D0"/>
    <w:rsid w:val="007C0FD2"/>
    <w:rsid w:val="007D338E"/>
    <w:rsid w:val="00810C98"/>
    <w:rsid w:val="00821E8F"/>
    <w:rsid w:val="008550B1"/>
    <w:rsid w:val="0085747F"/>
    <w:rsid w:val="008B2547"/>
    <w:rsid w:val="0093376B"/>
    <w:rsid w:val="0094108D"/>
    <w:rsid w:val="00950B7F"/>
    <w:rsid w:val="009A2F9A"/>
    <w:rsid w:val="009A314F"/>
    <w:rsid w:val="009B524A"/>
    <w:rsid w:val="009F2D9E"/>
    <w:rsid w:val="00A23315"/>
    <w:rsid w:val="00A31AB8"/>
    <w:rsid w:val="00A37DB9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C6096"/>
    <w:rsid w:val="00BE38EF"/>
    <w:rsid w:val="00C25ACD"/>
    <w:rsid w:val="00C46D41"/>
    <w:rsid w:val="00C4740C"/>
    <w:rsid w:val="00C5211F"/>
    <w:rsid w:val="00C85ABB"/>
    <w:rsid w:val="00CB57B8"/>
    <w:rsid w:val="00CB7272"/>
    <w:rsid w:val="00D860D6"/>
    <w:rsid w:val="00DC27FD"/>
    <w:rsid w:val="00DD69FC"/>
    <w:rsid w:val="00DE1BE5"/>
    <w:rsid w:val="00DF664B"/>
    <w:rsid w:val="00E53E94"/>
    <w:rsid w:val="00E71946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opatrzenie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300A-61BE-4D6C-A0F5-5EC8D1DD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4853</Words>
  <Characters>29118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57</cp:revision>
  <cp:lastPrinted>2022-02-02T09:02:00Z</cp:lastPrinted>
  <dcterms:created xsi:type="dcterms:W3CDTF">2021-07-20T12:27:00Z</dcterms:created>
  <dcterms:modified xsi:type="dcterms:W3CDTF">2023-06-27T06:52:00Z</dcterms:modified>
</cp:coreProperties>
</file>