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06AE7" w14:textId="031523B8" w:rsidR="00D870D0" w:rsidRPr="00920467" w:rsidRDefault="00D870D0" w:rsidP="00920467">
      <w:pPr>
        <w:pStyle w:val="Tekstpodstawowywcity2"/>
        <w:spacing w:after="0" w:line="240" w:lineRule="auto"/>
        <w:ind w:hanging="141"/>
        <w:rPr>
          <w:rFonts w:asciiTheme="minorHAnsi" w:hAnsiTheme="minorHAnsi" w:cs="Tahoma"/>
          <w:sz w:val="20"/>
          <w:szCs w:val="20"/>
        </w:rPr>
      </w:pPr>
      <w:bookmarkStart w:id="0" w:name="_Hlk83035028"/>
      <w:r w:rsidRPr="00185859">
        <w:rPr>
          <w:rFonts w:asciiTheme="minorHAnsi" w:hAnsiTheme="minorHAnsi" w:cs="Tahoma"/>
          <w:b/>
          <w:bCs/>
          <w:sz w:val="22"/>
          <w:szCs w:val="22"/>
        </w:rPr>
        <w:t>Nr postępowania – ZP</w:t>
      </w:r>
      <w:r>
        <w:rPr>
          <w:rFonts w:asciiTheme="minorHAnsi" w:hAnsiTheme="minorHAnsi" w:cs="Tahoma"/>
          <w:b/>
          <w:bCs/>
          <w:sz w:val="22"/>
          <w:szCs w:val="22"/>
        </w:rPr>
        <w:t>/2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501</w:t>
      </w:r>
      <w:r>
        <w:rPr>
          <w:rFonts w:asciiTheme="minorHAnsi" w:hAnsiTheme="minorHAnsi" w:cs="Tahoma"/>
          <w:b/>
          <w:bCs/>
          <w:sz w:val="22"/>
          <w:szCs w:val="22"/>
        </w:rPr>
        <w:t>/</w:t>
      </w:r>
      <w:r w:rsidR="0062027F">
        <w:rPr>
          <w:rFonts w:asciiTheme="minorHAnsi" w:hAnsiTheme="minorHAnsi" w:cs="Tahoma"/>
          <w:b/>
          <w:bCs/>
          <w:sz w:val="22"/>
          <w:szCs w:val="22"/>
        </w:rPr>
        <w:t>81</w:t>
      </w:r>
      <w:r w:rsidR="00594D55">
        <w:rPr>
          <w:rFonts w:asciiTheme="minorHAnsi" w:hAnsiTheme="minorHAnsi" w:cs="Tahoma"/>
          <w:b/>
          <w:bCs/>
          <w:sz w:val="22"/>
          <w:szCs w:val="22"/>
        </w:rPr>
        <w:t>/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2                                                                                                                                                                                 </w:t>
      </w:r>
      <w:bookmarkEnd w:id="0"/>
      <w:r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>Załącznik nr 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a</w:t>
      </w:r>
    </w:p>
    <w:p w14:paraId="28620CA4" w14:textId="77777777" w:rsidR="00D870D0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>WYKAZ PRÓBEK</w:t>
      </w:r>
    </w:p>
    <w:p w14:paraId="4B820960" w14:textId="1EC8BC06" w:rsidR="00D870D0" w:rsidRPr="00920467" w:rsidRDefault="00A352B9" w:rsidP="00920467">
      <w:pPr>
        <w:widowControl w:val="0"/>
        <w:tabs>
          <w:tab w:val="num" w:pos="567"/>
        </w:tabs>
        <w:autoSpaceDE w:val="0"/>
        <w:autoSpaceDN w:val="0"/>
        <w:ind w:left="142" w:hanging="142"/>
        <w:rPr>
          <w:rFonts w:ascii="Arial" w:eastAsia="Arial" w:hAnsi="Arial" w:cs="Arial"/>
          <w:b/>
          <w:sz w:val="18"/>
          <w:szCs w:val="18"/>
          <w:lang w:bidi="pl-PL"/>
        </w:rPr>
      </w:pPr>
      <w:r>
        <w:rPr>
          <w:rFonts w:asciiTheme="minorHAnsi" w:hAnsiTheme="minorHAnsi" w:cs="Tahoma"/>
          <w:b/>
          <w:sz w:val="22"/>
          <w:szCs w:val="22"/>
        </w:rPr>
        <w:tab/>
      </w:r>
      <w:r w:rsidR="00D870D0" w:rsidRPr="00185859">
        <w:rPr>
          <w:rFonts w:asciiTheme="minorHAnsi" w:hAnsiTheme="minorHAnsi" w:cs="Tahoma"/>
          <w:b/>
          <w:sz w:val="22"/>
          <w:szCs w:val="22"/>
        </w:rPr>
        <w:t xml:space="preserve">do przetestowania na </w:t>
      </w:r>
      <w:r>
        <w:rPr>
          <w:rFonts w:asciiTheme="minorHAnsi" w:hAnsiTheme="minorHAnsi" w:cs="Tahoma"/>
          <w:b/>
          <w:sz w:val="22"/>
          <w:szCs w:val="22"/>
        </w:rPr>
        <w:t xml:space="preserve">dostawę </w:t>
      </w:r>
      <w:r w:rsidR="001F7025">
        <w:rPr>
          <w:rFonts w:ascii="Arial" w:eastAsia="Arial" w:hAnsi="Arial" w:cs="Arial"/>
          <w:b/>
          <w:sz w:val="18"/>
          <w:szCs w:val="18"/>
          <w:lang w:bidi="pl-PL"/>
        </w:rPr>
        <w:t>szwów chirurgicznych</w:t>
      </w: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603"/>
        <w:gridCol w:w="1276"/>
        <w:gridCol w:w="850"/>
        <w:gridCol w:w="1067"/>
        <w:gridCol w:w="1276"/>
        <w:gridCol w:w="1276"/>
        <w:gridCol w:w="1134"/>
        <w:gridCol w:w="1134"/>
        <w:gridCol w:w="1342"/>
      </w:tblGrid>
      <w:tr w:rsidR="00D870D0" w:rsidRPr="00D619E7" w14:paraId="5C7D8AF8" w14:textId="77777777" w:rsidTr="00D26437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LP</w:t>
            </w:r>
          </w:p>
        </w:tc>
        <w:tc>
          <w:tcPr>
            <w:tcW w:w="4603" w:type="dxa"/>
            <w:vMerge w:val="restart"/>
            <w:shd w:val="pct5" w:color="auto" w:fill="FFFFFF"/>
            <w:vAlign w:val="center"/>
          </w:tcPr>
          <w:p w14:paraId="02A15967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PRODUKT - CHARAKTERYSTYKA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02EF7606" w14:textId="4EE13A66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Ilość </w:t>
            </w:r>
          </w:p>
          <w:p w14:paraId="378F811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wymagana</w:t>
            </w:r>
          </w:p>
        </w:tc>
        <w:tc>
          <w:tcPr>
            <w:tcW w:w="850" w:type="dxa"/>
            <w:vMerge w:val="restart"/>
            <w:shd w:val="pct5" w:color="auto" w:fill="FFFFFF"/>
            <w:vAlign w:val="center"/>
          </w:tcPr>
          <w:p w14:paraId="1758806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942F04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dostarczona</w:t>
            </w:r>
          </w:p>
        </w:tc>
        <w:tc>
          <w:tcPr>
            <w:tcW w:w="1067" w:type="dxa"/>
            <w:vMerge w:val="restart"/>
            <w:shd w:val="pct5" w:color="auto" w:fill="FFFFFF"/>
            <w:vAlign w:val="center"/>
          </w:tcPr>
          <w:p w14:paraId="580957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Oferowany produkt</w:t>
            </w:r>
          </w:p>
          <w:p w14:paraId="7965CCB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typ/nr kat.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516BF388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Numer serii</w:t>
            </w:r>
          </w:p>
          <w:p w14:paraId="356A7AE7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 data ważności</w:t>
            </w:r>
          </w:p>
          <w:p w14:paraId="50F9C93B" w14:textId="77777777" w:rsidR="00D870D0" w:rsidRPr="006578C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4"/>
                <w:szCs w:val="14"/>
              </w:rPr>
            </w:pPr>
            <w:r w:rsidRPr="006578C7">
              <w:rPr>
                <w:rFonts w:ascii="Tahoma" w:hAnsi="Tahoma" w:cs="Tahoma"/>
                <w:bCs/>
                <w:sz w:val="14"/>
                <w:szCs w:val="14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Prod</w:t>
            </w:r>
            <w:r w:rsidRPr="006578C7">
              <w:rPr>
                <w:rFonts w:ascii="Tahoma" w:hAnsi="Tahoma" w:cs="Tahoma"/>
                <w:b/>
                <w:bCs/>
                <w:sz w:val="16"/>
                <w:szCs w:val="16"/>
              </w:rPr>
              <w:t>uce</w:t>
            </w: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WYCENA PRÓBEK</w:t>
            </w:r>
          </w:p>
        </w:tc>
      </w:tr>
      <w:tr w:rsidR="00D870D0" w:rsidRPr="00D619E7" w14:paraId="0ED5BCBC" w14:textId="77777777" w:rsidTr="00D26437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603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</w:tc>
      </w:tr>
      <w:tr w:rsidR="00D870D0" w:rsidRPr="00F70541" w14:paraId="0751FEC0" w14:textId="77777777" w:rsidTr="00D26437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054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03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</w:tr>
      <w:tr w:rsidR="003A43D7" w:rsidRPr="006A266A" w14:paraId="6BC65CF2" w14:textId="77777777" w:rsidTr="00B6135E">
        <w:trPr>
          <w:trHeight w:val="549"/>
        </w:trPr>
        <w:tc>
          <w:tcPr>
            <w:tcW w:w="145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FA6C451" w14:textId="73B09097" w:rsidR="003A43D7" w:rsidRPr="009F3A35" w:rsidRDefault="004E6597" w:rsidP="004E6597">
            <w:pPr>
              <w:pStyle w:val="Tekstpodstawowywcity2"/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Szwy chirurgiczne </w:t>
            </w:r>
          </w:p>
        </w:tc>
      </w:tr>
      <w:tr w:rsidR="004F482C" w:rsidRPr="00BE36E6" w14:paraId="3F0846C9" w14:textId="77777777" w:rsidTr="00D26437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4F482C" w:rsidRPr="0004736D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ED5555" w14:textId="7AD0F2D6" w:rsidR="004F482C" w:rsidRPr="00920467" w:rsidRDefault="004F482C" w:rsidP="004F482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Pakiet I -Szew syntetyczny,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monofilament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niewchłanialny</w:t>
            </w:r>
            <w:proofErr w:type="spellEnd"/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71EFABCA" w14:textId="6A7C2F71" w:rsidR="004F482C" w:rsidRPr="00920467" w:rsidRDefault="004F482C" w:rsidP="004F482C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920467">
              <w:rPr>
                <w:rFonts w:ascii="Tahoma" w:hAnsi="Tahoma" w:cs="Tahoma"/>
                <w:bCs/>
                <w:iCs/>
                <w:sz w:val="16"/>
                <w:szCs w:val="16"/>
              </w:rPr>
              <w:t>3 saszetki, dla każdej z oferowanych pozycji pakietu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129E65C9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61B39E2B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2C7C2C5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4F482C" w:rsidRPr="00BE36E6" w:rsidRDefault="004F482C" w:rsidP="004F482C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4F482C" w:rsidRPr="00BE36E6" w14:paraId="41A4E141" w14:textId="77777777" w:rsidTr="00D26437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7AEA4358" w14:textId="1297F1E0" w:rsidR="004F482C" w:rsidRPr="0004736D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2673FE" w14:textId="67E59AA5" w:rsidR="004F482C" w:rsidRPr="00920467" w:rsidRDefault="004F482C" w:rsidP="004F482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II -  Szew o średnim okresie wchłaniania oraz podtrzymywania tkankowego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463C95D7" w14:textId="22100D36" w:rsidR="004F482C" w:rsidRPr="00920467" w:rsidRDefault="004F482C" w:rsidP="004F482C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920467">
              <w:rPr>
                <w:rFonts w:ascii="Tahoma" w:hAnsi="Tahoma" w:cs="Tahoma"/>
                <w:bCs/>
                <w:iCs/>
                <w:sz w:val="16"/>
                <w:szCs w:val="16"/>
              </w:rPr>
              <w:t>3 saszetki, dla każdej z oferowanych pozycji pakietu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1D4D2649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33C27571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6204F5C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091580F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2EC16E8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637ABDA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50C8C7C6" w14:textId="77777777" w:rsidR="004F482C" w:rsidRPr="00BE36E6" w:rsidRDefault="004F482C" w:rsidP="004F482C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4F482C" w:rsidRPr="00BE36E6" w14:paraId="665F4733" w14:textId="77777777" w:rsidTr="00D26437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438EC358" w14:textId="6A26CD21" w:rsidR="004F482C" w:rsidRPr="0004736D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E8DC9C" w14:textId="0A165EC0" w:rsidR="004F482C" w:rsidRPr="00920467" w:rsidRDefault="004F482C" w:rsidP="004F482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III -Szew o krótkim okresie wchłaniania oraz podtrzymywania tkankowego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3E643E1D" w14:textId="7B3517DD" w:rsidR="004F482C" w:rsidRPr="00920467" w:rsidRDefault="004F482C" w:rsidP="004F482C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920467">
              <w:rPr>
                <w:rFonts w:ascii="Tahoma" w:hAnsi="Tahoma" w:cs="Tahoma"/>
                <w:bCs/>
                <w:iCs/>
                <w:sz w:val="16"/>
                <w:szCs w:val="16"/>
              </w:rPr>
              <w:t>3 saszetki, dla każdej z oferowanych pozycji pakietu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26AFB887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3E46CC4A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D180408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D5F75E1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23A23D0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B7CABB0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8D389ED" w14:textId="77777777" w:rsidR="004F482C" w:rsidRPr="00BE36E6" w:rsidRDefault="004F482C" w:rsidP="004F482C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4F482C" w:rsidRPr="00BE36E6" w14:paraId="0779F0E7" w14:textId="77777777" w:rsidTr="00D26437">
        <w:trPr>
          <w:trHeight w:val="349"/>
        </w:trPr>
        <w:tc>
          <w:tcPr>
            <w:tcW w:w="567" w:type="dxa"/>
            <w:tcBorders>
              <w:top w:val="nil"/>
            </w:tcBorders>
            <w:vAlign w:val="center"/>
          </w:tcPr>
          <w:p w14:paraId="61E8652A" w14:textId="09FFE788" w:rsidR="004F482C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7DD486" w14:textId="33823531" w:rsidR="004F482C" w:rsidRPr="00920467" w:rsidRDefault="004F482C" w:rsidP="004F482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IV -Szew do tkanek miąższowych i wosk kostny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154EF179" w14:textId="42DCF9EE" w:rsidR="004F482C" w:rsidRPr="00920467" w:rsidRDefault="004F482C" w:rsidP="004F482C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920467">
              <w:rPr>
                <w:rFonts w:ascii="Tahoma" w:hAnsi="Tahoma" w:cs="Tahoma"/>
                <w:bCs/>
                <w:iCs/>
                <w:sz w:val="16"/>
                <w:szCs w:val="16"/>
              </w:rPr>
              <w:t>3 saszetki, dla każdej z oferowanych pozycji pakietu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10926BCD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5C3E5DD4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FA27D5C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7B0091C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75A7D72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58B4513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6AE5A864" w14:textId="77777777" w:rsidR="004F482C" w:rsidRPr="00BE36E6" w:rsidRDefault="004F482C" w:rsidP="004F482C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4F482C" w:rsidRPr="00BE36E6" w14:paraId="3979A01A" w14:textId="77777777" w:rsidTr="00D26437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166839D3" w14:textId="3961F6F7" w:rsidR="004F482C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7F0A5A" w14:textId="09BCC1B1" w:rsidR="004F482C" w:rsidRPr="00920467" w:rsidRDefault="004F482C" w:rsidP="004F482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Pakiet V-  Syntetyczny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wchłanialny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szew pleciony wykonany z mieszaniny kwasu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poliglikolowego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polimlekowego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 powleczeniem z dodatkiem antyseptyku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triklosanu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1FBCE91A" w14:textId="5BF136C9" w:rsidR="004F482C" w:rsidRPr="00920467" w:rsidRDefault="004F482C" w:rsidP="004F482C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920467">
              <w:rPr>
                <w:rFonts w:ascii="Tahoma" w:hAnsi="Tahoma" w:cs="Tahoma"/>
                <w:bCs/>
                <w:iCs/>
                <w:sz w:val="16"/>
                <w:szCs w:val="16"/>
              </w:rPr>
              <w:t>3 saszetki, dla każdej z oferowanych pozycji pakietu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2D474C15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233E9FF7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48B9482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9CD0788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9A6D11B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FB0FDCF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1405B190" w14:textId="77777777" w:rsidR="004F482C" w:rsidRPr="00BE36E6" w:rsidRDefault="004F482C" w:rsidP="004F482C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4F482C" w:rsidRPr="00BE36E6" w14:paraId="35A75B31" w14:textId="77777777" w:rsidTr="00D26437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7FA8F470" w14:textId="7E4C4229" w:rsidR="004F482C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B66C38" w14:textId="48E469B9" w:rsidR="004F482C" w:rsidRPr="00920467" w:rsidRDefault="004F482C" w:rsidP="004F482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Pakiet VI - Szew syntetyczny, polipropylenowy,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niewchłanialny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jednowłóknowy charakteryzujący się kontrolowanym rozciąganiem zapobiegającym nieumyślnemu zerwaniu szwu oraz plastycznym odkształceniem węzła zapobiegającym jego rozwiązaniu.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646259D0" w14:textId="360BF068" w:rsidR="004F482C" w:rsidRPr="00920467" w:rsidRDefault="004F482C" w:rsidP="004F482C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920467">
              <w:rPr>
                <w:rFonts w:ascii="Tahoma" w:hAnsi="Tahoma" w:cs="Tahoma"/>
                <w:bCs/>
                <w:iCs/>
                <w:sz w:val="16"/>
                <w:szCs w:val="16"/>
              </w:rPr>
              <w:t>3 saszetki, dla każdej z oferowanych części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2C1C669E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58997E02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383FEED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9D788AA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A2AEEE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81DE41C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6DC4E58E" w14:textId="77777777" w:rsidR="004F482C" w:rsidRPr="00BE36E6" w:rsidRDefault="004F482C" w:rsidP="004F482C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4F482C" w:rsidRPr="00BE36E6" w14:paraId="6333E625" w14:textId="77777777" w:rsidTr="00D26437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413BCE9E" w14:textId="4E931654" w:rsidR="004F482C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726B7A" w14:textId="34F79952" w:rsidR="004F482C" w:rsidRPr="00920467" w:rsidRDefault="004F482C" w:rsidP="004F482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Pakiet VII- Syntetyczny,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niewchłanialny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pleciony szew poliestrowy, zbudowany z rdzenia oplecionego 16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mikrowłóknami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powlekany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polibutylanem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7691E642" w14:textId="018E49F5" w:rsidR="004F482C" w:rsidRPr="00920467" w:rsidRDefault="004F482C" w:rsidP="004F482C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920467">
              <w:rPr>
                <w:rFonts w:ascii="Tahoma" w:hAnsi="Tahoma" w:cs="Tahoma"/>
                <w:bCs/>
                <w:iCs/>
                <w:sz w:val="16"/>
                <w:szCs w:val="16"/>
              </w:rPr>
              <w:t>3 saszetki, dla każdej z oferowanych pozycji pakietu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563B61FE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3F2B3C64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8B8B07A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0572497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A23A0D5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3DDB50B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3B771A2C" w14:textId="77777777" w:rsidR="004F482C" w:rsidRPr="00BE36E6" w:rsidRDefault="004F482C" w:rsidP="004F482C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4F482C" w:rsidRPr="00BE36E6" w14:paraId="293D02FE" w14:textId="77777777" w:rsidTr="00D26437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79A458EE" w14:textId="7BCC8308" w:rsidR="004F482C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F4AD4E" w14:textId="38A3C0D9" w:rsidR="004F482C" w:rsidRPr="00920467" w:rsidRDefault="004F482C" w:rsidP="004F482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Pakiet  VIII - Syntetyczny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niewchłanialny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poliamidowy szew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monofilmentowy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zmniejszonej hydrofilności pakowany na mokro w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celu ograniczenia chłonności i dla zmniejszenia pamięci skrętu po wyjęciu z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opakownia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35A95324" w14:textId="59F8DFD1" w:rsidR="004F482C" w:rsidRPr="00920467" w:rsidRDefault="004F482C" w:rsidP="004F482C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920467">
              <w:rPr>
                <w:rFonts w:ascii="Tahoma" w:hAnsi="Tahoma" w:cs="Tahoma"/>
                <w:bCs/>
                <w:iCs/>
                <w:sz w:val="16"/>
                <w:szCs w:val="16"/>
              </w:rPr>
              <w:lastRenderedPageBreak/>
              <w:t>3 saszetki, dla każdej z oferowanych pozycji pakietu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3BE762B2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36C21F9B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0434816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0315879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1BE3B0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8FAA697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12D5A58E" w14:textId="77777777" w:rsidR="004F482C" w:rsidRPr="00BE36E6" w:rsidRDefault="004F482C" w:rsidP="004F482C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4F482C" w:rsidRPr="00BE36E6" w14:paraId="29435210" w14:textId="77777777" w:rsidTr="00D26437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5E2137EF" w14:textId="40A0BCA2" w:rsidR="004F482C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9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6BB3C0" w14:textId="555D2D58" w:rsidR="004F482C" w:rsidRPr="00EF0DA6" w:rsidRDefault="004F482C" w:rsidP="004F482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IX- Szew pleciony, naturalny, niewchłaniany, jedwabny, impregnowany woskiem. Okres ważności - 3 lata.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2DDBA41E" w14:textId="2965F017" w:rsidR="004F482C" w:rsidRPr="00920467" w:rsidRDefault="004F482C" w:rsidP="004F482C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920467">
              <w:rPr>
                <w:rFonts w:ascii="Tahoma" w:hAnsi="Tahoma" w:cs="Tahoma"/>
                <w:bCs/>
                <w:iCs/>
                <w:sz w:val="16"/>
                <w:szCs w:val="16"/>
              </w:rPr>
              <w:t>3 saszetki, dla każdej z oferowanych pozycji pakietu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5E33E4CB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07DD2E0B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B3C1DDC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C524DCC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C7F72E2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06737E6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32D82655" w14:textId="77777777" w:rsidR="004F482C" w:rsidRPr="00BE36E6" w:rsidRDefault="004F482C" w:rsidP="004F482C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4F482C" w:rsidRPr="00BE36E6" w14:paraId="7E6ECE1C" w14:textId="77777777" w:rsidTr="00D26437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0FE3DEDF" w14:textId="2783328D" w:rsidR="004F482C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10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E9C995" w14:textId="347AEF52" w:rsidR="004F482C" w:rsidRPr="00EF0DA6" w:rsidRDefault="004F482C" w:rsidP="004F482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Pakiet X - Syntetyczny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wchłanialny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szew jednowłóknowy wykonany z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polydioksanonu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2AE7384A" w14:textId="46B87CCB" w:rsidR="004F482C" w:rsidRPr="00920467" w:rsidRDefault="004F482C" w:rsidP="004F482C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920467">
              <w:rPr>
                <w:rFonts w:ascii="Tahoma" w:hAnsi="Tahoma" w:cs="Tahoma"/>
                <w:bCs/>
                <w:iCs/>
                <w:sz w:val="16"/>
                <w:szCs w:val="16"/>
              </w:rPr>
              <w:t>3 saszetki, dla każdej z oferowanych pozycji pakietu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03673C96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2A8C07D5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91538D7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E326E5E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FC0D2F5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369CD6E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3CFAD94A" w14:textId="77777777" w:rsidR="004F482C" w:rsidRPr="00BE36E6" w:rsidRDefault="004F482C" w:rsidP="004F482C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4F482C" w:rsidRPr="00BE36E6" w14:paraId="42653B4C" w14:textId="77777777" w:rsidTr="00D26437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39A104A0" w14:textId="307BF529" w:rsidR="004F482C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11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3B5393" w14:textId="74BC63D1" w:rsidR="004F482C" w:rsidRPr="00EF0DA6" w:rsidRDefault="004F482C" w:rsidP="004F482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XI - nici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0C022C5C" w14:textId="52416355" w:rsidR="004F482C" w:rsidRPr="00920467" w:rsidRDefault="004F482C" w:rsidP="004F482C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>1 szt.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4A6C85EF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405B0AB9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FB7406E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42FCB60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899EED4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46C0366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2ECB255D" w14:textId="77777777" w:rsidR="004F482C" w:rsidRPr="00BE36E6" w:rsidRDefault="004F482C" w:rsidP="004F482C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C85D02" w:rsidRPr="00BE36E6" w14:paraId="7037AE89" w14:textId="77777777" w:rsidTr="00991499">
        <w:trPr>
          <w:trHeight w:val="222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64796A75" w14:textId="77777777" w:rsidR="00C85D02" w:rsidRDefault="00C85D02" w:rsidP="00C85D02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6A4D8D1" w14:textId="4DFFAC14" w:rsidR="00C85D02" w:rsidRPr="0004736D" w:rsidRDefault="00C85D02" w:rsidP="00C85D02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17169A93" w14:textId="00247FF6" w:rsidR="00C85D02" w:rsidRPr="0004736D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                                        </w:t>
            </w:r>
          </w:p>
          <w:p w14:paraId="5934B0C6" w14:textId="77777777" w:rsidR="00C85D02" w:rsidRPr="0004736D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C85D02" w:rsidRPr="00BE36E6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C85D02" w:rsidRPr="00BE36E6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</w:tr>
    </w:tbl>
    <w:p w14:paraId="78C8D483" w14:textId="072C39E8" w:rsidR="00D870D0" w:rsidRPr="004423E9" w:rsidRDefault="00D870D0" w:rsidP="00066B8D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Wykonawca zobowiązany jest do wpisania do tabeli wszystkich wymaganych informacji dotyczących oferowanych produktów .</w:t>
      </w:r>
    </w:p>
    <w:p w14:paraId="355CBDC1" w14:textId="65526BAB" w:rsidR="00D870D0" w:rsidRPr="004423E9" w:rsidRDefault="00D870D0" w:rsidP="00991499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</w:t>
      </w:r>
      <w:r>
        <w:rPr>
          <w:rFonts w:asciiTheme="minorHAnsi" w:hAnsiTheme="minorHAnsi" w:cs="Tahoma"/>
          <w:sz w:val="20"/>
          <w:szCs w:val="20"/>
        </w:rPr>
        <w:t xml:space="preserve"> Informacje te są niezbędne </w:t>
      </w:r>
      <w:r w:rsidRPr="004423E9">
        <w:rPr>
          <w:rFonts w:asciiTheme="minorHAnsi" w:hAnsiTheme="minorHAnsi" w:cs="Tahoma"/>
          <w:sz w:val="20"/>
          <w:szCs w:val="20"/>
        </w:rPr>
        <w:t xml:space="preserve">m.in. do przeprowadzenia procedury ewidencyjnej.   </w:t>
      </w:r>
    </w:p>
    <w:p w14:paraId="41E86643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0BA7E751" w14:textId="665207F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70C91CEE" w14:textId="77777777" w:rsidR="004A5C5F" w:rsidRDefault="004A5C5F"/>
    <w:sectPr w:rsidR="004A5C5F" w:rsidSect="00FE060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A36737"/>
    <w:multiLevelType w:val="hybridMultilevel"/>
    <w:tmpl w:val="B42CA2B4"/>
    <w:lvl w:ilvl="0" w:tplc="153CFD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079922">
    <w:abstractNumId w:val="1"/>
  </w:num>
  <w:num w:numId="2" w16cid:durableId="915819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05B49"/>
    <w:rsid w:val="0004736D"/>
    <w:rsid w:val="00061293"/>
    <w:rsid w:val="000652D4"/>
    <w:rsid w:val="00066B8D"/>
    <w:rsid w:val="000F48E7"/>
    <w:rsid w:val="00117A22"/>
    <w:rsid w:val="001C7615"/>
    <w:rsid w:val="001F7025"/>
    <w:rsid w:val="0022501E"/>
    <w:rsid w:val="00233A4D"/>
    <w:rsid w:val="0026268E"/>
    <w:rsid w:val="002A0F3B"/>
    <w:rsid w:val="002B2BF8"/>
    <w:rsid w:val="00382EA5"/>
    <w:rsid w:val="003854EC"/>
    <w:rsid w:val="0039141E"/>
    <w:rsid w:val="003A43D7"/>
    <w:rsid w:val="003D5B55"/>
    <w:rsid w:val="00416221"/>
    <w:rsid w:val="00430E33"/>
    <w:rsid w:val="004A5C5F"/>
    <w:rsid w:val="004E6597"/>
    <w:rsid w:val="004F482C"/>
    <w:rsid w:val="00521BB7"/>
    <w:rsid w:val="00590616"/>
    <w:rsid w:val="00592287"/>
    <w:rsid w:val="00594D55"/>
    <w:rsid w:val="005B5D04"/>
    <w:rsid w:val="0062027F"/>
    <w:rsid w:val="00631557"/>
    <w:rsid w:val="00651137"/>
    <w:rsid w:val="00685CA3"/>
    <w:rsid w:val="00695D6D"/>
    <w:rsid w:val="00697CF1"/>
    <w:rsid w:val="006B0DB3"/>
    <w:rsid w:val="006E5B22"/>
    <w:rsid w:val="007069F7"/>
    <w:rsid w:val="007767EE"/>
    <w:rsid w:val="007F589F"/>
    <w:rsid w:val="008034C5"/>
    <w:rsid w:val="00817F15"/>
    <w:rsid w:val="008503B8"/>
    <w:rsid w:val="00881EB9"/>
    <w:rsid w:val="008B0643"/>
    <w:rsid w:val="008D20C7"/>
    <w:rsid w:val="00920467"/>
    <w:rsid w:val="00991499"/>
    <w:rsid w:val="00992015"/>
    <w:rsid w:val="009C2767"/>
    <w:rsid w:val="009F3A35"/>
    <w:rsid w:val="00A352B9"/>
    <w:rsid w:val="00AA3FE0"/>
    <w:rsid w:val="00AE6AB9"/>
    <w:rsid w:val="00B73DE3"/>
    <w:rsid w:val="00C70C18"/>
    <w:rsid w:val="00C7148C"/>
    <w:rsid w:val="00C81FAB"/>
    <w:rsid w:val="00C85D02"/>
    <w:rsid w:val="00D126F5"/>
    <w:rsid w:val="00D26437"/>
    <w:rsid w:val="00D870D0"/>
    <w:rsid w:val="00E40FDF"/>
    <w:rsid w:val="00E700BD"/>
    <w:rsid w:val="00E76C8C"/>
    <w:rsid w:val="00EC2E56"/>
    <w:rsid w:val="00EF0DA6"/>
    <w:rsid w:val="00F4472F"/>
    <w:rsid w:val="00F6165A"/>
    <w:rsid w:val="00FE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Katarzyna Jakimiec</cp:lastModifiedBy>
  <cp:revision>9</cp:revision>
  <cp:lastPrinted>2022-02-22T08:45:00Z</cp:lastPrinted>
  <dcterms:created xsi:type="dcterms:W3CDTF">2023-08-24T07:41:00Z</dcterms:created>
  <dcterms:modified xsi:type="dcterms:W3CDTF">2023-08-24T09:29:00Z</dcterms:modified>
</cp:coreProperties>
</file>