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68637" w14:textId="5FF52F84" w:rsidR="005E074F" w:rsidRPr="003776D9" w:rsidRDefault="005E074F" w:rsidP="005E074F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r w:rsidRPr="003776D9">
        <w:rPr>
          <w:i/>
          <w:iCs/>
          <w:sz w:val="18"/>
          <w:szCs w:val="18"/>
        </w:rPr>
        <w:t xml:space="preserve">Załącznik nr </w:t>
      </w:r>
      <w:r>
        <w:rPr>
          <w:i/>
          <w:iCs/>
          <w:sz w:val="18"/>
          <w:szCs w:val="18"/>
        </w:rPr>
        <w:t>1</w:t>
      </w:r>
      <w:r w:rsidRPr="003776D9">
        <w:rPr>
          <w:i/>
          <w:iCs/>
          <w:sz w:val="18"/>
          <w:szCs w:val="18"/>
        </w:rPr>
        <w:t xml:space="preserve"> – dotyczy przetargu nieograniczonego na </w:t>
      </w:r>
      <w:bookmarkStart w:id="0" w:name="_Hlk121137128"/>
      <w:r w:rsidR="00DF0262">
        <w:rPr>
          <w:i/>
          <w:iCs/>
          <w:sz w:val="18"/>
          <w:szCs w:val="18"/>
        </w:rPr>
        <w:t>usługę</w:t>
      </w:r>
      <w:r w:rsidR="00DF0262" w:rsidRPr="00DF0262">
        <w:rPr>
          <w:i/>
          <w:iCs/>
          <w:sz w:val="18"/>
          <w:szCs w:val="18"/>
        </w:rPr>
        <w:t xml:space="preserve"> transportu pacjentów dializowanych w Specjalistycznym Szpitalu Wojewódzkim  w Ciechanowie</w:t>
      </w:r>
      <w:r w:rsidRPr="00036EB5">
        <w:rPr>
          <w:i/>
          <w:iCs/>
          <w:sz w:val="18"/>
          <w:szCs w:val="18"/>
        </w:rPr>
        <w:t>.</w:t>
      </w:r>
    </w:p>
    <w:bookmarkEnd w:id="0"/>
    <w:p w14:paraId="5DE7BCD4" w14:textId="7606A172" w:rsidR="005E074F" w:rsidRPr="003776D9" w:rsidRDefault="005E074F" w:rsidP="005E074F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r w:rsidRPr="003776D9">
        <w:rPr>
          <w:i/>
          <w:iCs/>
          <w:sz w:val="18"/>
          <w:szCs w:val="18"/>
        </w:rPr>
        <w:t>znak ZP/2501/</w:t>
      </w:r>
      <w:r w:rsidR="00BD64AD">
        <w:rPr>
          <w:i/>
          <w:iCs/>
          <w:sz w:val="18"/>
          <w:szCs w:val="18"/>
        </w:rPr>
        <w:t>82</w:t>
      </w:r>
      <w:r w:rsidRPr="003776D9">
        <w:rPr>
          <w:i/>
          <w:iCs/>
          <w:sz w:val="18"/>
          <w:szCs w:val="18"/>
        </w:rPr>
        <w:t>/22</w:t>
      </w:r>
    </w:p>
    <w:p w14:paraId="2F6D500C" w14:textId="7036D0C1" w:rsidR="009C0145" w:rsidRPr="009C0145" w:rsidRDefault="0001628B" w:rsidP="00BD64AD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p w14:paraId="3AF4AAF6" w14:textId="77777777" w:rsidR="009C0145" w:rsidRDefault="009C0145">
      <w:pPr>
        <w:ind w:left="238"/>
        <w:rPr>
          <w:b/>
          <w:sz w:val="18"/>
        </w:rPr>
      </w:pPr>
    </w:p>
    <w:tbl>
      <w:tblPr>
        <w:tblStyle w:val="TableNormal"/>
        <w:tblW w:w="9214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906"/>
        <w:gridCol w:w="1138"/>
        <w:gridCol w:w="567"/>
        <w:gridCol w:w="1246"/>
        <w:gridCol w:w="497"/>
        <w:gridCol w:w="946"/>
        <w:gridCol w:w="2217"/>
      </w:tblGrid>
      <w:tr w:rsidR="009173BA" w:rsidRPr="002005D9" w14:paraId="40E19388" w14:textId="77777777" w:rsidTr="004E7C86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4E7C86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4E7C86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611" w:type="dxa"/>
            <w:gridSpan w:val="3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906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D64AD" w:rsidRPr="002005D9" w14:paraId="0E0EF06B" w14:textId="702F56D3" w:rsidTr="004E7C86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BD64AD" w:rsidRPr="002005D9" w:rsidRDefault="00BD64AD" w:rsidP="00BD64AD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4122248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034" w:type="dxa"/>
            <w:gridSpan w:val="3"/>
          </w:tcPr>
          <w:p w14:paraId="5695F23E" w14:textId="77777777" w:rsidR="00BD64AD" w:rsidRPr="002005D9" w:rsidRDefault="00BD64AD" w:rsidP="00BD64A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14:paraId="517B0A3E" w14:textId="77777777" w:rsidR="00BD64AD" w:rsidRPr="002005D9" w:rsidRDefault="00BD64AD" w:rsidP="00BD64AD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3"/>
            <w:tcBorders>
              <w:right w:val="single" w:sz="4" w:space="0" w:color="auto"/>
            </w:tcBorders>
          </w:tcPr>
          <w:p w14:paraId="7844BE91" w14:textId="77777777" w:rsidR="00BD64AD" w:rsidRPr="002005D9" w:rsidRDefault="00BD64AD" w:rsidP="00BD64A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BCE9" w14:textId="71553546" w:rsidR="00BD64AD" w:rsidRPr="002005D9" w:rsidRDefault="00BD64AD" w:rsidP="00BD64AD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KRS</w:t>
            </w:r>
            <w:r w:rsidRPr="002005D9">
              <w:rPr>
                <w:sz w:val="20"/>
                <w:szCs w:val="20"/>
              </w:rPr>
              <w:t>:</w:t>
            </w:r>
          </w:p>
        </w:tc>
        <w:tc>
          <w:tcPr>
            <w:tcW w:w="2217" w:type="dxa"/>
            <w:tcBorders>
              <w:left w:val="single" w:sz="4" w:space="0" w:color="auto"/>
            </w:tcBorders>
          </w:tcPr>
          <w:p w14:paraId="6322CADF" w14:textId="77777777" w:rsidR="00BD64AD" w:rsidRPr="002005D9" w:rsidRDefault="00BD64AD" w:rsidP="00BD64AD"/>
        </w:tc>
      </w:tr>
      <w:bookmarkEnd w:id="2"/>
      <w:tr w:rsidR="00BD64AD" w:rsidRPr="002005D9" w14:paraId="0AB41934" w14:textId="77777777" w:rsidTr="004E7C86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BD64AD" w:rsidRPr="002005D9" w:rsidRDefault="00BD64AD" w:rsidP="00BD64AD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3036" w:type="dxa"/>
            <w:gridSpan w:val="4"/>
          </w:tcPr>
          <w:p w14:paraId="599F0F65" w14:textId="77777777" w:rsidR="00BD64AD" w:rsidRPr="002005D9" w:rsidRDefault="00BD64AD" w:rsidP="00BD64A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BD64AD" w:rsidRPr="002005D9" w:rsidRDefault="00BD64AD" w:rsidP="00BD64AD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660" w:type="dxa"/>
            <w:gridSpan w:val="3"/>
          </w:tcPr>
          <w:p w14:paraId="1C191E82" w14:textId="77777777" w:rsidR="00BD64AD" w:rsidRPr="002005D9" w:rsidRDefault="00BD64AD" w:rsidP="00BD64A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D64AD" w:rsidRPr="002005D9" w14:paraId="2FE01BCB" w14:textId="77777777" w:rsidTr="004E7C86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BD64AD" w:rsidRPr="002005D9" w:rsidRDefault="00BD64AD" w:rsidP="00BD64AD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611" w:type="dxa"/>
            <w:gridSpan w:val="3"/>
          </w:tcPr>
          <w:p w14:paraId="7F4E83A3" w14:textId="77777777" w:rsidR="00BD64AD" w:rsidRPr="002005D9" w:rsidRDefault="00BD64AD" w:rsidP="00BD64A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906" w:type="dxa"/>
            <w:gridSpan w:val="4"/>
            <w:tcBorders>
              <w:bottom w:val="nil"/>
              <w:right w:val="nil"/>
            </w:tcBorders>
          </w:tcPr>
          <w:p w14:paraId="021D0F49" w14:textId="77777777" w:rsidR="00BD64AD" w:rsidRPr="002005D9" w:rsidRDefault="00BD64AD" w:rsidP="00BD64A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BD64AD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53F6EF0C" w14:textId="1FA493C2" w:rsidR="00A6004D" w:rsidRDefault="0001628B" w:rsidP="00BD64AD">
      <w:pPr>
        <w:spacing w:before="2"/>
        <w:ind w:left="284"/>
        <w:rPr>
          <w:color w:val="3C3C3C"/>
          <w:sz w:val="18"/>
        </w:rPr>
      </w:pPr>
      <w:r>
        <w:rPr>
          <w:sz w:val="18"/>
        </w:rPr>
        <w:t xml:space="preserve">Oferta dotyczy przetargu nieograniczonego, na </w:t>
      </w:r>
      <w:r w:rsidR="00DF0262" w:rsidRPr="00DF0262">
        <w:rPr>
          <w:color w:val="3C3C3C"/>
          <w:sz w:val="18"/>
        </w:rPr>
        <w:t>usługę transportu pacjentów dializowanych w Specjalistycznym Szpitalu Wojewódzkim  w Ciechanowie</w:t>
      </w:r>
      <w:r w:rsidR="00A6004D">
        <w:rPr>
          <w:color w:val="3C3C3C"/>
          <w:sz w:val="18"/>
        </w:rPr>
        <w:t>:</w:t>
      </w:r>
    </w:p>
    <w:p w14:paraId="16386BDC" w14:textId="7634CCA6" w:rsidR="002005D9" w:rsidRDefault="00BD64AD" w:rsidP="00BD64AD">
      <w:pPr>
        <w:spacing w:before="2"/>
        <w:rPr>
          <w:color w:val="3C3C3C"/>
          <w:sz w:val="18"/>
        </w:rPr>
      </w:pPr>
      <w:r>
        <w:rPr>
          <w:color w:val="3C3C3C"/>
          <w:sz w:val="18"/>
        </w:rPr>
        <w:t xml:space="preserve">      </w:t>
      </w:r>
      <w:r w:rsidR="00A6004D" w:rsidRPr="00A6004D">
        <w:rPr>
          <w:color w:val="3C3C3C"/>
          <w:sz w:val="18"/>
        </w:rPr>
        <w:t>znak ZP/2501/</w:t>
      </w:r>
      <w:r>
        <w:rPr>
          <w:color w:val="3C3C3C"/>
          <w:sz w:val="18"/>
        </w:rPr>
        <w:t>82</w:t>
      </w:r>
      <w:r w:rsidR="00A6004D" w:rsidRPr="00A6004D">
        <w:rPr>
          <w:color w:val="3C3C3C"/>
          <w:sz w:val="18"/>
        </w:rPr>
        <w:t>/2</w:t>
      </w:r>
      <w:r>
        <w:rPr>
          <w:color w:val="3C3C3C"/>
          <w:sz w:val="18"/>
        </w:rPr>
        <w:t>3</w:t>
      </w:r>
    </w:p>
    <w:p w14:paraId="0D8E81EF" w14:textId="77777777" w:rsidR="009173BA" w:rsidRPr="00152BDC" w:rsidRDefault="0001628B" w:rsidP="00BD64AD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bookmarkStart w:id="3" w:name="III._Informacje_dotyczące_ceny_oferty;"/>
      <w:bookmarkEnd w:id="3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921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6171"/>
        <w:gridCol w:w="1276"/>
        <w:gridCol w:w="1276"/>
      </w:tblGrid>
      <w:tr w:rsidR="005E074F" w:rsidRPr="003F3AC2" w14:paraId="6FEA6F6A" w14:textId="6AC326FE" w:rsidTr="004E7C86">
        <w:trPr>
          <w:trHeight w:val="513"/>
        </w:trPr>
        <w:tc>
          <w:tcPr>
            <w:tcW w:w="491" w:type="dxa"/>
          </w:tcPr>
          <w:p w14:paraId="2F1B6B57" w14:textId="77777777" w:rsidR="005E074F" w:rsidRPr="003F3AC2" w:rsidRDefault="005E074F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3F3AC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6171" w:type="dxa"/>
            <w:tcBorders>
              <w:bottom w:val="single" w:sz="4" w:space="0" w:color="auto"/>
            </w:tcBorders>
          </w:tcPr>
          <w:p w14:paraId="49F1C751" w14:textId="77777777" w:rsidR="005E074F" w:rsidRPr="003F3AC2" w:rsidRDefault="005E074F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3F3AC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</w:tcPr>
          <w:p w14:paraId="5B7838AE" w14:textId="77777777" w:rsidR="005E074F" w:rsidRPr="003F3AC2" w:rsidRDefault="005E074F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3F3AC2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5E074F" w:rsidRPr="003F3AC2" w:rsidRDefault="005E074F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3F3AC2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276" w:type="dxa"/>
          </w:tcPr>
          <w:p w14:paraId="1A257502" w14:textId="77777777" w:rsidR="005E074F" w:rsidRPr="003F3AC2" w:rsidRDefault="005E074F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3F3AC2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5E074F" w:rsidRPr="003F3AC2" w:rsidRDefault="005E074F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3F3AC2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5E074F" w:rsidRPr="003F3AC2" w14:paraId="0E0B20DE" w14:textId="503ECC68" w:rsidTr="004E7C86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77777777" w:rsidR="005E074F" w:rsidRPr="003F3AC2" w:rsidRDefault="005E074F" w:rsidP="00B3493F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71" w:type="dxa"/>
            <w:shd w:val="clear" w:color="auto" w:fill="C6D9F1" w:themeFill="text2" w:themeFillTint="33"/>
            <w:vAlign w:val="bottom"/>
          </w:tcPr>
          <w:p w14:paraId="025E970F" w14:textId="51B34FCF" w:rsidR="005E074F" w:rsidRPr="00B3493F" w:rsidRDefault="00DF0262" w:rsidP="00B3493F">
            <w:pPr>
              <w:rPr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U</w:t>
            </w:r>
            <w:r w:rsidRPr="00DF0262">
              <w:rPr>
                <w:noProof/>
                <w:color w:val="000000"/>
                <w:sz w:val="18"/>
                <w:szCs w:val="18"/>
              </w:rPr>
              <w:t>sług</w:t>
            </w:r>
            <w:r>
              <w:rPr>
                <w:noProof/>
                <w:color w:val="000000"/>
                <w:sz w:val="18"/>
                <w:szCs w:val="18"/>
              </w:rPr>
              <w:t>a</w:t>
            </w:r>
            <w:r w:rsidRPr="00DF0262">
              <w:rPr>
                <w:noProof/>
                <w:color w:val="000000"/>
                <w:sz w:val="18"/>
                <w:szCs w:val="18"/>
              </w:rPr>
              <w:t xml:space="preserve"> transportu pacjentów dializowanych w Specjalistycznym Szpitalu Wojewódzkim  w Ciechanowie</w:t>
            </w:r>
            <w:r>
              <w:rPr>
                <w:noProof/>
                <w:color w:val="000000"/>
                <w:sz w:val="18"/>
                <w:szCs w:val="18"/>
              </w:rPr>
              <w:t>: ryczałt miesięczny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5E074F" w:rsidRPr="003F3AC2" w:rsidRDefault="005E074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05E44E4" w14:textId="77777777" w:rsidR="005E074F" w:rsidRPr="003F3AC2" w:rsidRDefault="005E074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DF0262" w:rsidRPr="003F3AC2" w14:paraId="7A623630" w14:textId="77777777" w:rsidTr="004E7C86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B7612DF" w14:textId="77777777" w:rsidR="00DF0262" w:rsidRPr="003F3AC2" w:rsidRDefault="00DF0262" w:rsidP="00B3493F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71" w:type="dxa"/>
            <w:shd w:val="clear" w:color="auto" w:fill="C6D9F1" w:themeFill="text2" w:themeFillTint="33"/>
            <w:vAlign w:val="bottom"/>
          </w:tcPr>
          <w:p w14:paraId="4BBE9FA5" w14:textId="73416822" w:rsidR="00DF0262" w:rsidRDefault="00DF0262" w:rsidP="00B3493F">
            <w:pPr>
              <w:rPr>
                <w:noProof/>
                <w:color w:val="000000"/>
                <w:sz w:val="18"/>
                <w:szCs w:val="18"/>
              </w:rPr>
            </w:pPr>
            <w:r w:rsidRPr="00DF0262">
              <w:rPr>
                <w:noProof/>
                <w:color w:val="000000"/>
                <w:sz w:val="18"/>
                <w:szCs w:val="18"/>
              </w:rPr>
              <w:t xml:space="preserve">Usługa transportu pacjentów dializowanych w Specjalistycznym Szpitalu Wojewódzkim  w Ciechanowie: </w:t>
            </w:r>
            <w:r>
              <w:rPr>
                <w:noProof/>
                <w:color w:val="000000"/>
                <w:sz w:val="18"/>
                <w:szCs w:val="18"/>
              </w:rPr>
              <w:t>24 miesiące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AFF6457" w14:textId="77777777" w:rsidR="00DF0262" w:rsidRPr="003F3AC2" w:rsidRDefault="00DF0262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2B950EB" w14:textId="77777777" w:rsidR="00DF0262" w:rsidRPr="003F3AC2" w:rsidRDefault="00DF0262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43EE051A" w14:textId="77777777" w:rsidR="00772142" w:rsidRDefault="00772142" w:rsidP="00BD64AD">
      <w:pPr>
        <w:pStyle w:val="Akapitzlist"/>
        <w:numPr>
          <w:ilvl w:val="0"/>
          <w:numId w:val="12"/>
        </w:numPr>
        <w:tabs>
          <w:tab w:val="left" w:pos="284"/>
        </w:tabs>
        <w:spacing w:line="207" w:lineRule="exact"/>
        <w:ind w:hanging="644"/>
        <w:rPr>
          <w:b/>
          <w:sz w:val="18"/>
        </w:rPr>
      </w:pPr>
      <w:r>
        <w:rPr>
          <w:b/>
          <w:sz w:val="18"/>
        </w:rPr>
        <w:t>Oświadczenia</w:t>
      </w:r>
    </w:p>
    <w:p w14:paraId="5B843AF9" w14:textId="77777777" w:rsidR="00BD64AD" w:rsidRDefault="00BD64AD" w:rsidP="00BD64AD">
      <w:pPr>
        <w:spacing w:line="205" w:lineRule="exact"/>
        <w:ind w:firstLine="284"/>
        <w:rPr>
          <w:sz w:val="18"/>
          <w:szCs w:val="18"/>
        </w:rPr>
      </w:pPr>
      <w:r>
        <w:rPr>
          <w:sz w:val="18"/>
          <w:szCs w:val="18"/>
        </w:rPr>
        <w:t>Oświadczam, że:</w:t>
      </w:r>
    </w:p>
    <w:p w14:paraId="7AD7504C" w14:textId="77777777" w:rsidR="00BD64AD" w:rsidRDefault="00BD64AD" w:rsidP="00BD64AD">
      <w:pPr>
        <w:widowControl/>
        <w:numPr>
          <w:ilvl w:val="0"/>
          <w:numId w:val="14"/>
        </w:numPr>
        <w:autoSpaceDE/>
        <w:spacing w:line="207" w:lineRule="exact"/>
        <w:ind w:left="567" w:hanging="283"/>
        <w:rPr>
          <w:sz w:val="18"/>
          <w:szCs w:val="18"/>
        </w:rPr>
      </w:pPr>
      <w:bookmarkStart w:id="4" w:name="_Hlk65057801"/>
      <w:r>
        <w:rPr>
          <w:sz w:val="18"/>
          <w:szCs w:val="18"/>
        </w:rPr>
        <w:t>Zamówienie zostanie zrealizowane w terminach określonych w SWZ oraz ze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wzorze umowy;</w:t>
      </w:r>
    </w:p>
    <w:p w14:paraId="31307EC1" w14:textId="77777777" w:rsidR="00BD64AD" w:rsidRDefault="00BD64AD" w:rsidP="00BD64AD">
      <w:pPr>
        <w:widowControl/>
        <w:numPr>
          <w:ilvl w:val="0"/>
          <w:numId w:val="14"/>
        </w:numPr>
        <w:autoSpaceDE/>
        <w:spacing w:before="9" w:line="207" w:lineRule="exact"/>
        <w:ind w:left="567" w:hanging="283"/>
        <w:rPr>
          <w:sz w:val="18"/>
          <w:szCs w:val="18"/>
        </w:rPr>
      </w:pPr>
      <w:r>
        <w:rPr>
          <w:sz w:val="18"/>
          <w:szCs w:val="18"/>
        </w:rPr>
        <w:t>W cenie naszej oferty zostały uwzględnione wszystkie koszty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wykonania zamówienia;</w:t>
      </w:r>
    </w:p>
    <w:p w14:paraId="2C7B716E" w14:textId="77777777" w:rsidR="00BD64AD" w:rsidRDefault="00BD64AD" w:rsidP="00BD64AD">
      <w:pPr>
        <w:widowControl/>
        <w:numPr>
          <w:ilvl w:val="0"/>
          <w:numId w:val="14"/>
        </w:numPr>
        <w:autoSpaceDE/>
        <w:spacing w:before="1" w:line="232" w:lineRule="auto"/>
        <w:ind w:left="567" w:right="370" w:hanging="283"/>
        <w:rPr>
          <w:sz w:val="18"/>
          <w:szCs w:val="18"/>
        </w:rPr>
      </w:pPr>
      <w:r>
        <w:rPr>
          <w:sz w:val="18"/>
          <w:szCs w:val="18"/>
        </w:rPr>
        <w:t>Zapoznałem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się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 SWZ oraz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wzorem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umowy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wnoszę</w:t>
      </w:r>
      <w:r>
        <w:rPr>
          <w:spacing w:val="-27"/>
          <w:sz w:val="18"/>
          <w:szCs w:val="18"/>
        </w:rPr>
        <w:t xml:space="preserve"> </w:t>
      </w:r>
      <w:r>
        <w:rPr>
          <w:sz w:val="18"/>
          <w:szCs w:val="18"/>
        </w:rPr>
        <w:t>do nich zastrzeżeń oraz przyjmuję warunki w nich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zawarte;</w:t>
      </w:r>
    </w:p>
    <w:p w14:paraId="16BB4F19" w14:textId="77777777" w:rsidR="00BD64AD" w:rsidRDefault="00BD64AD" w:rsidP="00BD64AD">
      <w:pPr>
        <w:widowControl/>
        <w:numPr>
          <w:ilvl w:val="0"/>
          <w:numId w:val="14"/>
        </w:numPr>
        <w:autoSpaceDE/>
        <w:ind w:left="567" w:right="107" w:hanging="283"/>
        <w:rPr>
          <w:sz w:val="18"/>
          <w:szCs w:val="18"/>
        </w:rPr>
      </w:pPr>
      <w:r>
        <w:rPr>
          <w:sz w:val="18"/>
          <w:szCs w:val="18"/>
        </w:rPr>
        <w:t xml:space="preserve">Akceptuję, iż zapłata za zrealizowanie zamówienia następować będzie na zasadach opisanych  </w:t>
      </w:r>
      <w:r>
        <w:rPr>
          <w:spacing w:val="-10"/>
          <w:sz w:val="18"/>
          <w:szCs w:val="18"/>
        </w:rPr>
        <w:t xml:space="preserve">we  </w:t>
      </w:r>
      <w:r>
        <w:rPr>
          <w:sz w:val="18"/>
          <w:szCs w:val="18"/>
        </w:rPr>
        <w:t>wzorze umowy w terminie do 30 dni od daty otrzymania przez Zamawiającego prawidłowo wystawionej faktury;</w:t>
      </w:r>
    </w:p>
    <w:p w14:paraId="2AD62629" w14:textId="77777777" w:rsidR="00BD64AD" w:rsidRDefault="00BD64AD" w:rsidP="00BD64AD">
      <w:pPr>
        <w:widowControl/>
        <w:numPr>
          <w:ilvl w:val="0"/>
          <w:numId w:val="14"/>
        </w:numPr>
        <w:tabs>
          <w:tab w:val="left" w:pos="364"/>
        </w:tabs>
        <w:autoSpaceDE/>
        <w:spacing w:line="254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7482AF95" w14:textId="77777777" w:rsidR="00BD64AD" w:rsidRDefault="00BD64AD" w:rsidP="00BD64AD">
      <w:pPr>
        <w:widowControl/>
        <w:numPr>
          <w:ilvl w:val="0"/>
          <w:numId w:val="14"/>
        </w:numPr>
        <w:tabs>
          <w:tab w:val="left" w:pos="364"/>
        </w:tabs>
        <w:autoSpaceDE/>
        <w:spacing w:line="254" w:lineRule="auto"/>
        <w:ind w:left="567" w:right="60" w:hanging="283"/>
        <w:rPr>
          <w:sz w:val="18"/>
          <w:szCs w:val="18"/>
        </w:rPr>
      </w:pPr>
      <w:r>
        <w:rPr>
          <w:sz w:val="18"/>
          <w:szCs w:val="18"/>
        </w:rPr>
        <w:t>Informuję, że (zaznaczyć właściwe):</w:t>
      </w:r>
    </w:p>
    <w:p w14:paraId="5496EC47" w14:textId="77777777" w:rsidR="00BD64AD" w:rsidRDefault="00BD64AD" w:rsidP="00BD64AD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rFonts w:eastAsia="Times New Roman"/>
          <w:sz w:val="18"/>
          <w:szCs w:val="18"/>
          <w:lang w:bidi="ar-SA"/>
        </w:rPr>
        <w:t xml:space="preserve"> </w:t>
      </w:r>
      <w:r>
        <w:rPr>
          <w:sz w:val="18"/>
          <w:szCs w:val="18"/>
        </w:rPr>
        <w:t>wybór oferty nie będzie prowadzić do powstania u Zamawiającego obowiązku podatkowego</w:t>
      </w:r>
    </w:p>
    <w:p w14:paraId="3CF33117" w14:textId="77777777" w:rsidR="00BD64AD" w:rsidRDefault="00BD64AD" w:rsidP="00BD64AD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8AF1C44" w14:textId="77777777" w:rsidR="00BD64AD" w:rsidRDefault="00BD64AD" w:rsidP="00BD64AD">
      <w:pPr>
        <w:widowControl/>
        <w:tabs>
          <w:tab w:val="left" w:pos="364"/>
        </w:tabs>
        <w:autoSpaceDE/>
        <w:spacing w:line="254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0DC3F88" w14:textId="77777777" w:rsidR="00BD64AD" w:rsidRDefault="00BD64AD" w:rsidP="00BD64AD">
      <w:pPr>
        <w:widowControl/>
        <w:numPr>
          <w:ilvl w:val="0"/>
          <w:numId w:val="15"/>
        </w:numPr>
        <w:tabs>
          <w:tab w:val="left" w:pos="567"/>
        </w:tabs>
        <w:autoSpaceDE/>
        <w:ind w:right="102" w:hanging="103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2C7E34A6" w14:textId="77777777" w:rsidR="00BD64AD" w:rsidRDefault="00BD64AD" w:rsidP="00BD64A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00B6A1E5" w14:textId="77777777" w:rsidR="00BD64AD" w:rsidRDefault="00BD64AD" w:rsidP="00BD64A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796D7CA5" w14:textId="77777777" w:rsidR="00BD64AD" w:rsidRDefault="00BD64AD" w:rsidP="00BD64A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7853B775" w14:textId="77777777" w:rsidR="00BD64AD" w:rsidRDefault="00BD64AD" w:rsidP="00BD64AD">
      <w:pPr>
        <w:widowControl/>
        <w:numPr>
          <w:ilvl w:val="0"/>
          <w:numId w:val="16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EB1F013" w14:textId="77777777" w:rsidR="00BD64AD" w:rsidRDefault="00BD64AD" w:rsidP="00BD64AD">
      <w:pPr>
        <w:widowControl/>
        <w:numPr>
          <w:ilvl w:val="0"/>
          <w:numId w:val="16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4B53EA62" w14:textId="77777777" w:rsidR="00BD64AD" w:rsidRDefault="00BD64AD" w:rsidP="00BD64AD">
      <w:pPr>
        <w:widowControl/>
        <w:numPr>
          <w:ilvl w:val="0"/>
          <w:numId w:val="16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59DF76F" w14:textId="77777777" w:rsidR="00193C4D" w:rsidRDefault="00193C4D" w:rsidP="00193C4D">
      <w:pPr>
        <w:pStyle w:val="Akapitzlist"/>
        <w:widowControl/>
        <w:numPr>
          <w:ilvl w:val="0"/>
          <w:numId w:val="18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 (skreślić niewłaściwe)</w:t>
      </w:r>
    </w:p>
    <w:p w14:paraId="182A16B9" w14:textId="77777777" w:rsidR="00193C4D" w:rsidRDefault="00193C4D" w:rsidP="00193C4D">
      <w:pPr>
        <w:widowControl/>
        <w:numPr>
          <w:ilvl w:val="0"/>
          <w:numId w:val="17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21B66FEE" w14:textId="77777777" w:rsidR="00193C4D" w:rsidRDefault="00193C4D" w:rsidP="00193C4D">
      <w:pPr>
        <w:widowControl/>
        <w:numPr>
          <w:ilvl w:val="0"/>
          <w:numId w:val="17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3AE80AE7" w14:textId="17D43DA5" w:rsidR="00BD64AD" w:rsidRPr="00450BEC" w:rsidRDefault="00757C05" w:rsidP="0020365B">
      <w:pPr>
        <w:pStyle w:val="Akapitzlist"/>
        <w:widowControl/>
        <w:numPr>
          <w:ilvl w:val="0"/>
          <w:numId w:val="18"/>
        </w:numPr>
        <w:tabs>
          <w:tab w:val="left" w:pos="596"/>
          <w:tab w:val="left" w:pos="993"/>
        </w:tabs>
        <w:autoSpaceDE/>
        <w:spacing w:line="242" w:lineRule="auto"/>
        <w:ind w:right="102"/>
        <w:rPr>
          <w:i/>
          <w:iCs/>
          <w:sz w:val="18"/>
          <w:szCs w:val="18"/>
        </w:rPr>
      </w:pPr>
      <w:r w:rsidRPr="00757C05">
        <w:rPr>
          <w:sz w:val="18"/>
        </w:rPr>
        <w:t xml:space="preserve">Uważamy się za związanych niniejszą ofertą na okres wskazany w SWZ </w:t>
      </w:r>
    </w:p>
    <w:tbl>
      <w:tblPr>
        <w:tblStyle w:val="Tabela-Siatka1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50BEC" w14:paraId="0BC4DF90" w14:textId="77777777" w:rsidTr="00450BEC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D591" w14:textId="77777777" w:rsidR="00450BEC" w:rsidRDefault="00450BEC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bookmarkStart w:id="5" w:name="_Hlk129166901"/>
            <w:bookmarkEnd w:id="4"/>
            <w:r>
              <w:rPr>
                <w:sz w:val="20"/>
                <w:szCs w:val="20"/>
                <w:lang w:val="en-US" w:eastAsia="en-US"/>
              </w:rPr>
              <w:t xml:space="preserve">Data;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kwalifikowany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elektroniczny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zaufany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osobisty</w:t>
            </w:r>
            <w:proofErr w:type="spellEnd"/>
          </w:p>
        </w:tc>
      </w:tr>
      <w:tr w:rsidR="00450BEC" w14:paraId="07A0938E" w14:textId="77777777" w:rsidTr="00450BEC">
        <w:trPr>
          <w:trHeight w:val="416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6085" w14:textId="77777777" w:rsidR="00450BEC" w:rsidRDefault="00450BEC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  <w:bookmarkEnd w:id="5"/>
      </w:tr>
    </w:tbl>
    <w:p w14:paraId="7D865FE8" w14:textId="762D86B8" w:rsidR="00772142" w:rsidRDefault="00772142" w:rsidP="00BD64AD">
      <w:pPr>
        <w:widowControl/>
        <w:autoSpaceDE/>
        <w:autoSpaceDN/>
        <w:spacing w:line="207" w:lineRule="exact"/>
      </w:pPr>
    </w:p>
    <w:sectPr w:rsidR="00772142" w:rsidSect="00450BEC">
      <w:headerReference w:type="default" r:id="rId7"/>
      <w:footerReference w:type="default" r:id="rId8"/>
      <w:type w:val="continuous"/>
      <w:pgSz w:w="11940" w:h="16860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55E58" w14:textId="77777777" w:rsidR="00535E17" w:rsidRDefault="00535E17" w:rsidP="00560CCD">
      <w:r>
        <w:separator/>
      </w:r>
    </w:p>
  </w:endnote>
  <w:endnote w:type="continuationSeparator" w:id="0">
    <w:p w14:paraId="75B105BF" w14:textId="77777777" w:rsidR="00535E17" w:rsidRDefault="00535E17" w:rsidP="0056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4A37" w14:textId="31D36BE8" w:rsidR="00AB202A" w:rsidRDefault="00AB202A">
    <w:pPr>
      <w:pStyle w:val="Stopka"/>
    </w:pPr>
  </w:p>
  <w:p w14:paraId="5140C8E6" w14:textId="324DEBD9" w:rsidR="00560CCD" w:rsidRDefault="00560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584A1" w14:textId="77777777" w:rsidR="00535E17" w:rsidRDefault="00535E17" w:rsidP="00560CCD">
      <w:r>
        <w:separator/>
      </w:r>
    </w:p>
  </w:footnote>
  <w:footnote w:type="continuationSeparator" w:id="0">
    <w:p w14:paraId="04E76F78" w14:textId="77777777" w:rsidR="00535E17" w:rsidRDefault="00535E17" w:rsidP="00560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C857" w14:textId="1B3F1345" w:rsidR="00AB202A" w:rsidRDefault="004C517A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B006A"/>
    <w:multiLevelType w:val="hybridMultilevel"/>
    <w:tmpl w:val="2B0E3924"/>
    <w:lvl w:ilvl="0" w:tplc="1A22D1B2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7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8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9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7232F"/>
    <w:multiLevelType w:val="hybridMultilevel"/>
    <w:tmpl w:val="4E966596"/>
    <w:lvl w:ilvl="0" w:tplc="6D3E3A6C">
      <w:start w:val="8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313EE"/>
    <w:multiLevelType w:val="hybridMultilevel"/>
    <w:tmpl w:val="1CC4E39E"/>
    <w:lvl w:ilvl="0" w:tplc="CAA479D4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94733606">
    <w:abstractNumId w:val="8"/>
  </w:num>
  <w:num w:numId="2" w16cid:durableId="1496260143">
    <w:abstractNumId w:val="3"/>
  </w:num>
  <w:num w:numId="3" w16cid:durableId="456796337">
    <w:abstractNumId w:val="2"/>
  </w:num>
  <w:num w:numId="4" w16cid:durableId="336615537">
    <w:abstractNumId w:val="9"/>
  </w:num>
  <w:num w:numId="5" w16cid:durableId="83545714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6194953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95472745">
    <w:abstractNumId w:val="6"/>
  </w:num>
  <w:num w:numId="8" w16cid:durableId="2109229190">
    <w:abstractNumId w:val="7"/>
  </w:num>
  <w:num w:numId="9" w16cid:durableId="1633753867">
    <w:abstractNumId w:val="6"/>
  </w:num>
  <w:num w:numId="10" w16cid:durableId="362904708">
    <w:abstractNumId w:val="0"/>
  </w:num>
  <w:num w:numId="11" w16cid:durableId="1335651245">
    <w:abstractNumId w:val="11"/>
  </w:num>
  <w:num w:numId="12" w16cid:durableId="1769496390">
    <w:abstractNumId w:val="1"/>
  </w:num>
  <w:num w:numId="13" w16cid:durableId="37265555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59447876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60260880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7940422">
    <w:abstractNumId w:val="6"/>
  </w:num>
  <w:num w:numId="17" w16cid:durableId="1373189537">
    <w:abstractNumId w:val="4"/>
  </w:num>
  <w:num w:numId="18" w16cid:durableId="14160562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907BF"/>
    <w:rsid w:val="00114D8D"/>
    <w:rsid w:val="00142822"/>
    <w:rsid w:val="00152BDC"/>
    <w:rsid w:val="00193C4D"/>
    <w:rsid w:val="00196F7E"/>
    <w:rsid w:val="001E7F45"/>
    <w:rsid w:val="002005D9"/>
    <w:rsid w:val="002241DE"/>
    <w:rsid w:val="002A6C67"/>
    <w:rsid w:val="002C5860"/>
    <w:rsid w:val="002D3266"/>
    <w:rsid w:val="003C43A3"/>
    <w:rsid w:val="003D39A5"/>
    <w:rsid w:val="003F3AC2"/>
    <w:rsid w:val="00450BEC"/>
    <w:rsid w:val="00482768"/>
    <w:rsid w:val="00485778"/>
    <w:rsid w:val="00497FC9"/>
    <w:rsid w:val="004C517A"/>
    <w:rsid w:val="004E7C86"/>
    <w:rsid w:val="004F10B7"/>
    <w:rsid w:val="00505D1A"/>
    <w:rsid w:val="00514B17"/>
    <w:rsid w:val="0053414A"/>
    <w:rsid w:val="00535E17"/>
    <w:rsid w:val="00560CCD"/>
    <w:rsid w:val="005D6E64"/>
    <w:rsid w:val="005E074F"/>
    <w:rsid w:val="005F278C"/>
    <w:rsid w:val="00655C9B"/>
    <w:rsid w:val="00757C05"/>
    <w:rsid w:val="00772142"/>
    <w:rsid w:val="007C58DD"/>
    <w:rsid w:val="008E6134"/>
    <w:rsid w:val="009173BA"/>
    <w:rsid w:val="0094373C"/>
    <w:rsid w:val="009558DD"/>
    <w:rsid w:val="009632D0"/>
    <w:rsid w:val="009C0145"/>
    <w:rsid w:val="00A12B3C"/>
    <w:rsid w:val="00A37489"/>
    <w:rsid w:val="00A6004D"/>
    <w:rsid w:val="00A6580E"/>
    <w:rsid w:val="00AB202A"/>
    <w:rsid w:val="00AB5A8D"/>
    <w:rsid w:val="00B05DDF"/>
    <w:rsid w:val="00B3493F"/>
    <w:rsid w:val="00B56759"/>
    <w:rsid w:val="00BA5EA6"/>
    <w:rsid w:val="00BD64AD"/>
    <w:rsid w:val="00BF5203"/>
    <w:rsid w:val="00C10B86"/>
    <w:rsid w:val="00C1762D"/>
    <w:rsid w:val="00C27EBC"/>
    <w:rsid w:val="00C47589"/>
    <w:rsid w:val="00CD09A4"/>
    <w:rsid w:val="00CD6A9E"/>
    <w:rsid w:val="00CF24DF"/>
    <w:rsid w:val="00D56BFE"/>
    <w:rsid w:val="00DF0262"/>
    <w:rsid w:val="00F1123F"/>
    <w:rsid w:val="00FA6E75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560C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0CCD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60C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0CCD"/>
    <w:rPr>
      <w:rFonts w:ascii="Arial" w:eastAsia="Arial" w:hAnsi="Arial" w:cs="Arial"/>
      <w:lang w:val="pl-PL" w:eastAsia="pl-PL" w:bidi="pl-PL"/>
    </w:rPr>
  </w:style>
  <w:style w:type="table" w:styleId="Tabela-Siatka">
    <w:name w:val="Table Grid"/>
    <w:basedOn w:val="Standardowy"/>
    <w:uiPriority w:val="39"/>
    <w:rsid w:val="00BD64A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450BEC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Wiesław Babiżewski</cp:lastModifiedBy>
  <cp:revision>25</cp:revision>
  <cp:lastPrinted>2022-05-20T12:09:00Z</cp:lastPrinted>
  <dcterms:created xsi:type="dcterms:W3CDTF">2021-03-29T09:18:00Z</dcterms:created>
  <dcterms:modified xsi:type="dcterms:W3CDTF">2023-08-29T06:20:00Z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