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58C2" w14:textId="42A4A705" w:rsidR="00AA078F" w:rsidRPr="009A198A" w:rsidRDefault="00AA078F" w:rsidP="00AA078F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9A198A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372488">
        <w:rPr>
          <w:rFonts w:ascii="Arial" w:hAnsi="Arial" w:cs="Arial"/>
          <w:color w:val="00000A"/>
          <w:sz w:val="18"/>
          <w:szCs w:val="18"/>
        </w:rPr>
        <w:t>31</w:t>
      </w:r>
      <w:r w:rsidRPr="009A198A">
        <w:rPr>
          <w:rFonts w:ascii="Arial" w:hAnsi="Arial" w:cs="Arial"/>
          <w:color w:val="00000A"/>
          <w:sz w:val="18"/>
          <w:szCs w:val="18"/>
        </w:rPr>
        <w:t>.0</w:t>
      </w:r>
      <w:r w:rsidR="00372488">
        <w:rPr>
          <w:rFonts w:ascii="Arial" w:hAnsi="Arial" w:cs="Arial"/>
          <w:color w:val="00000A"/>
          <w:sz w:val="18"/>
          <w:szCs w:val="18"/>
        </w:rPr>
        <w:t>8</w:t>
      </w:r>
      <w:r w:rsidRPr="009A198A">
        <w:rPr>
          <w:rFonts w:ascii="Arial" w:hAnsi="Arial" w:cs="Arial"/>
          <w:color w:val="00000A"/>
          <w:sz w:val="18"/>
          <w:szCs w:val="18"/>
        </w:rPr>
        <w:t>.202</w:t>
      </w:r>
      <w:r w:rsidR="00372488">
        <w:rPr>
          <w:rFonts w:ascii="Arial" w:hAnsi="Arial" w:cs="Arial"/>
          <w:color w:val="00000A"/>
          <w:sz w:val="18"/>
          <w:szCs w:val="18"/>
        </w:rPr>
        <w:t>2</w:t>
      </w:r>
      <w:r w:rsidRPr="009A198A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7CF1D314" w14:textId="25E5B1BE" w:rsidR="00AA078F" w:rsidRPr="009A198A" w:rsidRDefault="00AA078F" w:rsidP="00AA078F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 w:rsidRPr="009A198A">
        <w:rPr>
          <w:rFonts w:ascii="Arial" w:hAnsi="Arial" w:cs="Arial"/>
          <w:color w:val="00000A"/>
          <w:sz w:val="18"/>
          <w:szCs w:val="18"/>
        </w:rPr>
        <w:t>AT - ZP/2501/</w:t>
      </w:r>
      <w:r w:rsidR="00372488">
        <w:rPr>
          <w:rFonts w:ascii="Arial" w:hAnsi="Arial" w:cs="Arial"/>
          <w:color w:val="00000A"/>
          <w:sz w:val="18"/>
          <w:szCs w:val="18"/>
        </w:rPr>
        <w:t>76</w:t>
      </w:r>
      <w:r w:rsidRPr="009A198A">
        <w:rPr>
          <w:rFonts w:ascii="Arial" w:hAnsi="Arial" w:cs="Arial"/>
          <w:color w:val="00000A"/>
          <w:sz w:val="18"/>
          <w:szCs w:val="18"/>
        </w:rPr>
        <w:t>/2</w:t>
      </w:r>
      <w:r w:rsidR="00372488">
        <w:rPr>
          <w:rFonts w:ascii="Arial" w:hAnsi="Arial" w:cs="Arial"/>
          <w:color w:val="00000A"/>
          <w:sz w:val="18"/>
          <w:szCs w:val="18"/>
        </w:rPr>
        <w:t>3</w:t>
      </w:r>
    </w:p>
    <w:p w14:paraId="643BA6D7" w14:textId="77777777" w:rsidR="00AA078F" w:rsidRPr="009A198A" w:rsidRDefault="00AA078F" w:rsidP="00AA078F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9A198A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5F7C7A9E" w14:textId="77777777" w:rsidR="00AA078F" w:rsidRPr="009A198A" w:rsidRDefault="00AA078F" w:rsidP="00AA078F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3FA5BADA" w14:textId="77777777" w:rsidR="00372488" w:rsidRDefault="00372488" w:rsidP="00372488">
      <w:pPr>
        <w:ind w:left="709" w:hanging="85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nieograniczonym na </w:t>
      </w:r>
      <w:r>
        <w:rPr>
          <w:rFonts w:ascii="Arial" w:hAnsi="Arial" w:cs="Arial"/>
          <w:b/>
          <w:sz w:val="18"/>
          <w:szCs w:val="18"/>
        </w:rPr>
        <w:t xml:space="preserve">dostawę produktów leczniczych i materiałów opatrunkowych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09.08.2023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2023/S 152-484263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E37EFFD" w14:textId="52FE9C71" w:rsidR="009A198A" w:rsidRPr="009A198A" w:rsidRDefault="009A198A" w:rsidP="009A198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CC48B99" w14:textId="77777777" w:rsidR="009A198A" w:rsidRPr="009A198A" w:rsidRDefault="009A198A" w:rsidP="009A198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574E97E" w14:textId="77777777" w:rsidR="00D72929" w:rsidRDefault="00BB3893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color w:val="00000A"/>
          <w:sz w:val="18"/>
          <w:szCs w:val="18"/>
          <w:lang w:eastAsia="zh-CN"/>
        </w:rPr>
        <w:t xml:space="preserve">   </w:t>
      </w:r>
      <w:r w:rsidR="009A198A" w:rsidRPr="009A198A">
        <w:rPr>
          <w:rFonts w:ascii="Arial" w:hAnsi="Arial" w:cs="Arial"/>
          <w:color w:val="00000A"/>
          <w:sz w:val="18"/>
          <w:szCs w:val="18"/>
          <w:lang w:eastAsia="zh-CN"/>
        </w:rPr>
        <w:t xml:space="preserve">Specjalistyczny Szpital Wojewódzki w Ciechanowie informuje o dokonanej zmianie w </w:t>
      </w:r>
      <w:r w:rsidRPr="00BB389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załączniku nr </w:t>
      </w:r>
      <w:r w:rsidR="0037248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Pr="00BB389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37248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Zestawienie asortymentowo- wartościowe w Pakiecie nr 82, pozycja 210. </w:t>
      </w:r>
    </w:p>
    <w:p w14:paraId="69201668" w14:textId="37271DBB" w:rsidR="00D72929" w:rsidRDefault="00D72929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</w:t>
      </w:r>
      <w:r w:rsidR="0037248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Zamiast 12 000 opakowań powinno być 1 000 opakowań. </w:t>
      </w:r>
    </w:p>
    <w:p w14:paraId="56CE9FF8" w14:textId="77777777" w:rsidR="00D72929" w:rsidRDefault="00D72929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7F0F268" w14:textId="72AC7103" w:rsidR="00BB3893" w:rsidRDefault="00D72929" w:rsidP="00372488">
      <w:pPr>
        <w:tabs>
          <w:tab w:val="center" w:pos="4536"/>
          <w:tab w:val="right" w:pos="9072"/>
        </w:tabs>
        <w:spacing w:line="256" w:lineRule="auto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</w:t>
      </w:r>
      <w:r w:rsidR="0037248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Prosimy o samodzielną modyfikację załącznika. </w:t>
      </w:r>
      <w:r w:rsidR="00BB3893" w:rsidRPr="00BB389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</w:p>
    <w:p w14:paraId="241F3A66" w14:textId="119045BB" w:rsidR="009A198A" w:rsidRPr="009A198A" w:rsidRDefault="009A198A" w:rsidP="009A198A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36310B0" w14:textId="5A83DA92" w:rsidR="00B27F23" w:rsidRDefault="00B27F23"/>
    <w:p w14:paraId="460E9C2A" w14:textId="77777777" w:rsidR="006718F2" w:rsidRDefault="006718F2" w:rsidP="006718F2">
      <w:pPr>
        <w:ind w:right="110"/>
        <w:rPr>
          <w:rFonts w:ascii="Arial" w:hAnsi="Arial" w:cs="Arial"/>
          <w:sz w:val="18"/>
          <w:szCs w:val="18"/>
        </w:rPr>
      </w:pPr>
    </w:p>
    <w:p w14:paraId="3989D19F" w14:textId="77777777" w:rsidR="006718F2" w:rsidRDefault="006718F2" w:rsidP="006718F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73B9CD8" w14:textId="77777777" w:rsidR="006718F2" w:rsidRDefault="006718F2" w:rsidP="006718F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79C84BF" w14:textId="77777777" w:rsidR="00B27F23" w:rsidRDefault="00B27F23"/>
    <w:sectPr w:rsidR="00B2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10F2"/>
    <w:multiLevelType w:val="hybridMultilevel"/>
    <w:tmpl w:val="7F0A388C"/>
    <w:lvl w:ilvl="0" w:tplc="5A000F3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57715B4D"/>
    <w:multiLevelType w:val="hybridMultilevel"/>
    <w:tmpl w:val="4E2C4612"/>
    <w:lvl w:ilvl="0" w:tplc="2FF63E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0487948">
    <w:abstractNumId w:val="1"/>
  </w:num>
  <w:num w:numId="2" w16cid:durableId="959918682">
    <w:abstractNumId w:val="2"/>
  </w:num>
  <w:num w:numId="3" w16cid:durableId="43463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B"/>
    <w:rsid w:val="002C2B9F"/>
    <w:rsid w:val="00372488"/>
    <w:rsid w:val="006718F2"/>
    <w:rsid w:val="007B5BF3"/>
    <w:rsid w:val="009A198A"/>
    <w:rsid w:val="00AA078F"/>
    <w:rsid w:val="00B27F23"/>
    <w:rsid w:val="00BB3893"/>
    <w:rsid w:val="00BD111D"/>
    <w:rsid w:val="00CD4D9B"/>
    <w:rsid w:val="00D5044F"/>
    <w:rsid w:val="00D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B383"/>
  <w15:chartTrackingRefBased/>
  <w15:docId w15:val="{28B64F6A-8E8C-47D1-B3A2-11147F8E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078F"/>
    <w:pPr>
      <w:ind w:left="708"/>
    </w:pPr>
    <w:rPr>
      <w:rFonts w:ascii="Arial" w:hAnsi="Arial" w:cs="Arial"/>
      <w:szCs w:val="18"/>
    </w:rPr>
  </w:style>
  <w:style w:type="paragraph" w:styleId="Tekstpodstawowywcity2">
    <w:name w:val="Body Text Indent 2"/>
    <w:basedOn w:val="Normalny"/>
    <w:link w:val="Tekstpodstawowywcity2Znak"/>
    <w:rsid w:val="009A198A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198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NormalTablePHPDOCX">
    <w:name w:val="Normal Table PHPDOCX"/>
    <w:uiPriority w:val="99"/>
    <w:semiHidden/>
    <w:unhideWhenUsed/>
    <w:qFormat/>
    <w:rsid w:val="009A1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3724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</cp:revision>
  <dcterms:created xsi:type="dcterms:W3CDTF">2023-08-31T09:04:00Z</dcterms:created>
  <dcterms:modified xsi:type="dcterms:W3CDTF">2023-08-31T09:10:00Z</dcterms:modified>
</cp:coreProperties>
</file>