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3747A" w14:textId="59B210CA" w:rsidR="00A72574" w:rsidRDefault="00A72574" w:rsidP="007F1F9F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DC2550" wp14:editId="1F3AE974">
            <wp:simplePos x="0" y="0"/>
            <wp:positionH relativeFrom="margin">
              <wp:align>center</wp:align>
            </wp:positionH>
            <wp:positionV relativeFrom="paragraph">
              <wp:posOffset>93</wp:posOffset>
            </wp:positionV>
            <wp:extent cx="5759450" cy="698500"/>
            <wp:effectExtent l="0" t="0" r="0" b="6350"/>
            <wp:wrapSquare wrapText="bothSides"/>
            <wp:docPr id="103900808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62E2" w14:textId="0E5E7B6F" w:rsidR="00A72574" w:rsidRDefault="00A72574" w:rsidP="007F1F9F">
      <w:pPr>
        <w:rPr>
          <w:b/>
          <w:noProof/>
        </w:rPr>
      </w:pPr>
    </w:p>
    <w:p w14:paraId="5D61550C" w14:textId="77777777" w:rsidR="00A72574" w:rsidRDefault="00A72574" w:rsidP="007F1F9F">
      <w:pPr>
        <w:rPr>
          <w:b/>
          <w:noProof/>
        </w:rPr>
      </w:pPr>
    </w:p>
    <w:p w14:paraId="4350E930" w14:textId="0D95E12E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370AC4">
        <w:rPr>
          <w:b/>
          <w:noProof/>
        </w:rPr>
        <w:t>85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041E6FD" w14:textId="653F39F0" w:rsidR="00E361B7" w:rsidRDefault="00BF48F9" w:rsidP="00E361B7">
      <w:pPr>
        <w:rPr>
          <w:b/>
          <w:noProof/>
          <w:u w:val="single"/>
        </w:rPr>
      </w:pPr>
      <w:bookmarkStart w:id="1" w:name="_Hlk524509965"/>
      <w:r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>Dostawa</w:t>
      </w:r>
      <w:r w:rsidR="00370AC4">
        <w:rPr>
          <w:b/>
          <w:noProof/>
          <w:u w:val="single"/>
        </w:rPr>
        <w:t xml:space="preserve"> m</w:t>
      </w:r>
      <w:r w:rsidR="00370AC4" w:rsidRPr="00370AC4">
        <w:rPr>
          <w:b/>
          <w:noProof/>
          <w:u w:val="single"/>
        </w:rPr>
        <w:t>ateriał</w:t>
      </w:r>
      <w:r w:rsidR="00370AC4">
        <w:rPr>
          <w:b/>
          <w:noProof/>
          <w:u w:val="single"/>
        </w:rPr>
        <w:t>ów</w:t>
      </w:r>
      <w:r w:rsidR="00370AC4" w:rsidRPr="00370AC4">
        <w:rPr>
          <w:b/>
          <w:noProof/>
          <w:u w:val="single"/>
        </w:rPr>
        <w:t xml:space="preserve"> higieniczn</w:t>
      </w:r>
      <w:r w:rsidR="00370AC4">
        <w:rPr>
          <w:b/>
          <w:noProof/>
          <w:u w:val="single"/>
        </w:rPr>
        <w:t>ych</w:t>
      </w:r>
      <w:r w:rsidR="00370AC4" w:rsidRPr="00370AC4">
        <w:rPr>
          <w:b/>
          <w:noProof/>
          <w:u w:val="single"/>
        </w:rPr>
        <w:t xml:space="preserve"> i dezynfekcyjn</w:t>
      </w:r>
      <w:r w:rsidR="00370AC4">
        <w:rPr>
          <w:b/>
          <w:noProof/>
          <w:u w:val="single"/>
        </w:rPr>
        <w:t>ych</w:t>
      </w:r>
      <w:r w:rsidR="00302BB4">
        <w:rPr>
          <w:b/>
          <w:noProof/>
          <w:u w:val="single"/>
        </w:rPr>
        <w:t>.</w:t>
      </w:r>
    </w:p>
    <w:p w14:paraId="4BD91D6D" w14:textId="77777777" w:rsidR="00AF0C3F" w:rsidRPr="00E361B7" w:rsidRDefault="00AF0C3F" w:rsidP="00E361B7"/>
    <w:p w14:paraId="6525CC7F" w14:textId="1D70ED42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F0C3F">
        <w:rPr>
          <w:b w:val="0"/>
          <w:bCs/>
          <w:noProof/>
          <w:sz w:val="18"/>
          <w:highlight w:val="yellow"/>
        </w:rPr>
        <w:t>DUUE</w:t>
      </w:r>
      <w:r w:rsidRPr="00AF0C3F">
        <w:rPr>
          <w:b w:val="0"/>
          <w:bCs/>
          <w:noProof/>
          <w:sz w:val="18"/>
          <w:highlight w:val="yellow"/>
        </w:rPr>
        <w:t xml:space="preserve"> </w:t>
      </w:r>
      <w:r w:rsidR="00514C10" w:rsidRPr="00AF0C3F">
        <w:rPr>
          <w:noProof/>
          <w:sz w:val="18"/>
          <w:highlight w:val="yellow"/>
        </w:rPr>
        <w:t xml:space="preserve"> </w:t>
      </w:r>
      <w:r w:rsidR="0022086A" w:rsidRPr="00AF0C3F">
        <w:rPr>
          <w:sz w:val="18"/>
          <w:highlight w:val="yellow"/>
        </w:rPr>
        <w:t xml:space="preserve">2023/S </w:t>
      </w:r>
      <w:r w:rsidR="0039629E">
        <w:rPr>
          <w:sz w:val="18"/>
          <w:highlight w:val="yellow"/>
        </w:rPr>
        <w:t>176-551319</w:t>
      </w:r>
      <w:r w:rsidR="00AD02E3" w:rsidRPr="00AF0C3F">
        <w:rPr>
          <w:sz w:val="18"/>
          <w:highlight w:val="yellow"/>
        </w:rPr>
        <w:t xml:space="preserve"> </w:t>
      </w:r>
      <w:r w:rsidR="009F58D5" w:rsidRPr="00AF0C3F">
        <w:rPr>
          <w:sz w:val="18"/>
          <w:highlight w:val="yellow"/>
        </w:rPr>
        <w:t xml:space="preserve">z dnia </w:t>
      </w:r>
      <w:r w:rsidR="0039629E">
        <w:rPr>
          <w:sz w:val="18"/>
          <w:highlight w:val="yellow"/>
        </w:rPr>
        <w:t>13.09.</w:t>
      </w:r>
      <w:r w:rsidR="0022086A" w:rsidRPr="00AF0C3F">
        <w:rPr>
          <w:sz w:val="18"/>
          <w:highlight w:val="yellow"/>
        </w:rPr>
        <w:t>2023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0BD64AA8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6705D5">
        <w:rPr>
          <w:noProof/>
        </w:rPr>
        <w:t>07.09.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3676745E" w:rsidR="00DF35CE" w:rsidRDefault="00E46C77" w:rsidP="007F1F9F">
      <w:pPr>
        <w:rPr>
          <w:noProof/>
        </w:rPr>
      </w:pPr>
      <w:r w:rsidRPr="00AC52A8">
        <w:drawing>
          <wp:anchor distT="0" distB="0" distL="114300" distR="114300" simplePos="0" relativeHeight="251660288" behindDoc="0" locked="0" layoutInCell="1" allowOverlap="0" wp14:anchorId="1E65AF54" wp14:editId="41E8998E">
            <wp:simplePos x="0" y="0"/>
            <wp:positionH relativeFrom="column">
              <wp:posOffset>793493</wp:posOffset>
            </wp:positionH>
            <wp:positionV relativeFrom="paragraph">
              <wp:posOffset>6109</wp:posOffset>
            </wp:positionV>
            <wp:extent cx="1680845" cy="1101090"/>
            <wp:effectExtent l="0" t="0" r="0" b="381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6A988" w14:textId="7AAC1389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4979F048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D073B4">
      <w:pPr>
        <w:ind w:left="0"/>
        <w:rPr>
          <w:noProof/>
        </w:rPr>
      </w:pPr>
    </w:p>
    <w:p w14:paraId="00F4F681" w14:textId="77777777" w:rsidR="00D85837" w:rsidRDefault="00D85837" w:rsidP="00D073B4">
      <w:pPr>
        <w:ind w:left="0"/>
        <w:rPr>
          <w:noProof/>
        </w:rPr>
      </w:pPr>
    </w:p>
    <w:p w14:paraId="0C83299E" w14:textId="77777777" w:rsidR="00D85837" w:rsidRDefault="00D85837" w:rsidP="00D073B4">
      <w:pPr>
        <w:ind w:left="0"/>
        <w:rPr>
          <w:noProof/>
        </w:rPr>
      </w:pPr>
    </w:p>
    <w:p w14:paraId="1D894CAD" w14:textId="77777777" w:rsidR="00D85837" w:rsidRDefault="00D85837" w:rsidP="00D073B4">
      <w:pPr>
        <w:ind w:left="0"/>
        <w:rPr>
          <w:noProof/>
        </w:rPr>
      </w:pPr>
    </w:p>
    <w:p w14:paraId="60B09A17" w14:textId="77777777" w:rsidR="00DE07EF" w:rsidRDefault="00DE07EF" w:rsidP="000755E3">
      <w:pPr>
        <w:ind w:left="0"/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F27D91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F27D91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F27D91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F27D9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F27D91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23520B0D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D85837">
        <w:rPr>
          <w:noProof/>
          <w:sz w:val="18"/>
        </w:rPr>
        <w:t>85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0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1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2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73015D0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FC2253">
        <w:rPr>
          <w:b/>
          <w:bCs/>
          <w:noProof/>
          <w:sz w:val="18"/>
        </w:rPr>
        <w:t>6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FC2253">
        <w:rPr>
          <w:b/>
          <w:bCs/>
          <w:noProof/>
          <w:sz w:val="18"/>
        </w:rPr>
        <w:t>14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5009E1B4" w14:textId="0E194185" w:rsidR="001869ED" w:rsidRPr="001869ED" w:rsidRDefault="00323564" w:rsidP="00691AB7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47DF9">
        <w:rPr>
          <w:b/>
          <w:noProof/>
          <w:u w:val="single"/>
        </w:rPr>
        <w:t xml:space="preserve"> </w:t>
      </w:r>
      <w:r w:rsidR="0090258A" w:rsidRPr="00647DF9">
        <w:rPr>
          <w:b/>
          <w:bCs/>
          <w:noProof/>
          <w:snapToGrid w:val="0"/>
          <w:u w:val="single"/>
        </w:rPr>
        <w:t xml:space="preserve">Dostawa </w:t>
      </w:r>
      <w:r w:rsidR="00E94686" w:rsidRPr="00E94686">
        <w:rPr>
          <w:b/>
          <w:bCs/>
          <w:noProof/>
          <w:snapToGrid w:val="0"/>
          <w:u w:val="single"/>
        </w:rPr>
        <w:t>materiałów higienicznych i dezynfekcyjnych</w:t>
      </w:r>
    </w:p>
    <w:p w14:paraId="0B0D2F46" w14:textId="3CDEF280" w:rsidR="004F3920" w:rsidRPr="00647DF9" w:rsidRDefault="00514C10" w:rsidP="001869ED">
      <w:pPr>
        <w:suppressAutoHyphens/>
        <w:ind w:left="1080" w:right="-134"/>
        <w:rPr>
          <w:b/>
          <w:bCs/>
          <w:noProof/>
          <w:snapToGrid w:val="0"/>
        </w:rPr>
      </w:pPr>
      <w:r w:rsidRPr="00647DF9">
        <w:rPr>
          <w:noProof/>
          <w:snapToGrid w:val="0"/>
        </w:rPr>
        <w:t xml:space="preserve">Wymagania zamawiającego wobec materiałów medycznych i akcesoriów zostały </w:t>
      </w:r>
      <w:r w:rsidR="005769DB" w:rsidRPr="00647DF9">
        <w:rPr>
          <w:noProof/>
          <w:snapToGrid w:val="0"/>
        </w:rPr>
        <w:t>opublikowane</w:t>
      </w:r>
      <w:r w:rsidRPr="00647DF9">
        <w:rPr>
          <w:noProof/>
          <w:snapToGrid w:val="0"/>
        </w:rPr>
        <w:t xml:space="preserve"> w załacznikach nr 2  do SWZ</w:t>
      </w:r>
      <w:r w:rsidR="00904243" w:rsidRPr="00647DF9">
        <w:rPr>
          <w:noProof/>
          <w:snapToGrid w:val="0"/>
        </w:rPr>
        <w:t>:</w:t>
      </w:r>
      <w:r w:rsidR="004F3920" w:rsidRPr="00647DF9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613A6506" w14:textId="32AAC5F2" w:rsidR="002E029F" w:rsidRPr="00AB0EBD" w:rsidRDefault="004F3920" w:rsidP="00AB0EBD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113" w:type="dxa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3583"/>
      </w:tblGrid>
      <w:tr w:rsidR="0090258A" w:rsidRPr="0090258A" w14:paraId="12019CD8" w14:textId="77777777" w:rsidTr="00AB0EBD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8665B" w14:paraId="2C3958EB" w14:textId="77777777" w:rsidTr="00AB0EB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BFA3" w14:textId="33728379" w:rsidR="0098665B" w:rsidRDefault="0098665B">
            <w:pPr>
              <w:rPr>
                <w:noProof/>
              </w:rPr>
            </w:pPr>
            <w:r>
              <w:rPr>
                <w:noProof/>
                <w:color w:val="565656"/>
                <w:shd w:val="clear" w:color="auto" w:fill="EEEEEE"/>
              </w:rPr>
              <w:t>39830000-9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B598" w14:textId="03833AAD" w:rsidR="0098665B" w:rsidRDefault="0098665B" w:rsidP="0098665B">
            <w:pPr>
              <w:ind w:left="0"/>
              <w:rPr>
                <w:noProof/>
                <w:color w:val="2D2D2D"/>
                <w:shd w:val="clear" w:color="auto" w:fill="FFFFFF"/>
              </w:rPr>
            </w:pPr>
            <w:r>
              <w:rPr>
                <w:noProof/>
                <w:color w:val="2D2D2D"/>
                <w:shd w:val="clear" w:color="auto" w:fill="FFFFFF"/>
              </w:rPr>
              <w:t>Środki czyszczące</w:t>
            </w:r>
          </w:p>
        </w:tc>
      </w:tr>
      <w:tr w:rsidR="008B0724" w14:paraId="22EF0357" w14:textId="77777777" w:rsidTr="00AB0EBD">
        <w:tblPrEx>
          <w:tblLook w:val="04A0" w:firstRow="1" w:lastRow="0" w:firstColumn="1" w:lastColumn="0" w:noHBand="0" w:noVBand="1"/>
        </w:tblPrEx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6EB6" w14:textId="77777777" w:rsidR="008B0724" w:rsidRDefault="00F27D91">
            <w:pPr>
              <w:rPr>
                <w:noProof/>
                <w:lang w:eastAsia="pl-PL"/>
              </w:rPr>
            </w:pPr>
            <w:hyperlink r:id="rId14" w:history="1">
              <w:r w:rsidR="008B0724">
                <w:rPr>
                  <w:rStyle w:val="Hipercze"/>
                  <w:noProof/>
                  <w:color w:val="565656"/>
                  <w:shd w:val="clear" w:color="auto" w:fill="EEEEEE"/>
                </w:rPr>
                <w:t>33770000-8</w:t>
              </w:r>
            </w:hyperlink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19A0" w14:textId="77777777" w:rsidR="008B0724" w:rsidRDefault="008B0724" w:rsidP="0098665B">
            <w:pPr>
              <w:ind w:left="0"/>
              <w:rPr>
                <w:noProof/>
                <w:lang w:eastAsia="pl-PL"/>
              </w:rPr>
            </w:pPr>
            <w:r>
              <w:rPr>
                <w:noProof/>
                <w:color w:val="2D2D2D"/>
                <w:shd w:val="clear" w:color="auto" w:fill="FFFFFF"/>
              </w:rPr>
              <w:t>Artykuły higieniczne z papieru</w:t>
            </w:r>
          </w:p>
        </w:tc>
      </w:tr>
    </w:tbl>
    <w:p w14:paraId="4D7CEE24" w14:textId="77777777" w:rsidR="00AB0EBD" w:rsidRDefault="00AB0EBD" w:rsidP="00AB0EBD">
      <w:pPr>
        <w:pStyle w:val="Akapitzlist"/>
        <w:ind w:left="284"/>
        <w:rPr>
          <w:noProof/>
          <w:sz w:val="18"/>
        </w:rPr>
      </w:pPr>
    </w:p>
    <w:p w14:paraId="543E6FB3" w14:textId="53E6356A" w:rsidR="007C62FC" w:rsidRPr="00AB0EBD" w:rsidRDefault="00816D4E" w:rsidP="00AB0EBD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7C62FC">
        <w:rPr>
          <w:noProof/>
          <w:sz w:val="18"/>
        </w:rPr>
        <w:t>:</w:t>
      </w:r>
    </w:p>
    <w:tbl>
      <w:tblPr>
        <w:tblW w:w="473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3"/>
      </w:tblGrid>
      <w:tr w:rsidR="007C62FC" w14:paraId="3A617C88" w14:textId="77777777" w:rsidTr="00AB0EBD">
        <w:trPr>
          <w:trHeight w:val="412"/>
        </w:trPr>
        <w:tc>
          <w:tcPr>
            <w:tcW w:w="4733" w:type="dxa"/>
            <w:vAlign w:val="center"/>
            <w:hideMark/>
          </w:tcPr>
          <w:p w14:paraId="43F8C9C6" w14:textId="77777777" w:rsidR="007C62FC" w:rsidRPr="00AB0EBD" w:rsidRDefault="007C62FC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  <w:lang w:val="en-US"/>
              </w:rPr>
            </w:pPr>
            <w:r w:rsidRPr="00AB0EBD">
              <w:rPr>
                <w:b/>
                <w:sz w:val="18"/>
                <w:szCs w:val="18"/>
                <w:lang w:val="en-US"/>
              </w:rPr>
              <w:t>Przedmiot zamówienia</w:t>
            </w:r>
          </w:p>
        </w:tc>
      </w:tr>
      <w:tr w:rsidR="007C62FC" w14:paraId="39965B53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48F351CF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P1-Środki czystości</w:t>
            </w:r>
          </w:p>
        </w:tc>
      </w:tr>
      <w:tr w:rsidR="007C62FC" w14:paraId="508C046C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583A52EC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P2-Dezynfekcja powierzchni</w:t>
            </w:r>
          </w:p>
        </w:tc>
      </w:tr>
      <w:tr w:rsidR="007C62FC" w14:paraId="5B0C0823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26927129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P3-Fumigacja pomieszczeń</w:t>
            </w:r>
          </w:p>
        </w:tc>
      </w:tr>
      <w:tr w:rsidR="007C62FC" w14:paraId="7703B4BA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77A1032C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P4-Papier toaletowy</w:t>
            </w:r>
          </w:p>
        </w:tc>
      </w:tr>
      <w:tr w:rsidR="007C62FC" w14:paraId="053D056B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64394C9D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P5-Narzędzia do sprzątania</w:t>
            </w:r>
          </w:p>
        </w:tc>
      </w:tr>
      <w:tr w:rsidR="007C62FC" w14:paraId="1FE3A049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1105A04F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P6-Czyściwo z włókniny</w:t>
            </w:r>
          </w:p>
        </w:tc>
      </w:tr>
      <w:tr w:rsidR="007C62FC" w14:paraId="707CC9A3" w14:textId="77777777" w:rsidTr="007C62FC">
        <w:trPr>
          <w:cantSplit/>
          <w:trHeight w:val="141"/>
        </w:trPr>
        <w:tc>
          <w:tcPr>
            <w:tcW w:w="4733" w:type="dxa"/>
            <w:vAlign w:val="bottom"/>
            <w:hideMark/>
          </w:tcPr>
          <w:p w14:paraId="7A88E316" w14:textId="77777777" w:rsidR="007C62FC" w:rsidRPr="00AB0EBD" w:rsidRDefault="007C62FC">
            <w:pPr>
              <w:rPr>
                <w:lang w:val="en-US"/>
              </w:rPr>
            </w:pPr>
            <w:r w:rsidRPr="00AB0EBD">
              <w:rPr>
                <w:color w:val="000000"/>
                <w:lang w:val="en-US"/>
              </w:rPr>
              <w:t>P7-Chusteczki suche do zalewania</w:t>
            </w:r>
          </w:p>
        </w:tc>
      </w:tr>
    </w:tbl>
    <w:p w14:paraId="6DE34D9B" w14:textId="77777777" w:rsidR="007C62FC" w:rsidRPr="00AB0EBD" w:rsidRDefault="007C62FC" w:rsidP="00AB0EBD">
      <w:pPr>
        <w:ind w:left="0"/>
        <w:rPr>
          <w:b/>
          <w:bCs/>
          <w:noProof/>
        </w:rPr>
      </w:pPr>
    </w:p>
    <w:p w14:paraId="4F307F20" w14:textId="380CED77" w:rsidR="007C62FC" w:rsidRPr="000E3772" w:rsidRDefault="007C62FC" w:rsidP="007C62FC">
      <w:pPr>
        <w:pStyle w:val="Akapitzlist"/>
        <w:ind w:left="1440" w:right="57" w:hanging="1440"/>
        <w:rPr>
          <w:b/>
          <w:bCs/>
          <w:noProof/>
          <w:color w:val="FF0000"/>
          <w:sz w:val="18"/>
        </w:rPr>
      </w:pPr>
      <w:bookmarkStart w:id="15" w:name="_Hlk144803149"/>
      <w:r w:rsidRPr="000E3772">
        <w:rPr>
          <w:b/>
          <w:bCs/>
          <w:noProof/>
          <w:color w:val="FF0000"/>
          <w:sz w:val="18"/>
        </w:rPr>
        <w:t>Uwaga! Dotyczy pakietu nr 1</w:t>
      </w:r>
    </w:p>
    <w:bookmarkEnd w:id="15"/>
    <w:p w14:paraId="1289DEA5" w14:textId="77777777" w:rsidR="007C62FC" w:rsidRPr="00CA452C" w:rsidRDefault="007C62FC" w:rsidP="007C62FC">
      <w:pPr>
        <w:pStyle w:val="Akapitzlist"/>
        <w:spacing w:before="100" w:beforeAutospacing="1" w:after="100" w:afterAutospacing="1"/>
        <w:ind w:left="567"/>
        <w:contextualSpacing/>
        <w:rPr>
          <w:noProof/>
          <w:sz w:val="18"/>
        </w:rPr>
      </w:pPr>
      <w:r w:rsidRPr="00CA452C">
        <w:rPr>
          <w:noProof/>
          <w:sz w:val="18"/>
        </w:rPr>
        <w:t xml:space="preserve">Zamawiający wymaga dostarczenia, zainstalowania oraz wdrożenia oprogramowania monitorującego poziom higieny szpitalnej, umożliwiającego rejestrowanie kontroli wizualnej oraz kontroli znacznikiem fluorescencyjnym. Zamawiający wymaga, żeby program umożliwiał : </w:t>
      </w:r>
    </w:p>
    <w:p w14:paraId="4E2F289F" w14:textId="77777777" w:rsidR="007C62FC" w:rsidRPr="00CA452C" w:rsidRDefault="007C62FC" w:rsidP="007C62FC">
      <w:pPr>
        <w:pStyle w:val="Akapitzlist"/>
        <w:spacing w:before="100" w:beforeAutospacing="1" w:after="100" w:afterAutospacing="1"/>
        <w:ind w:left="1080"/>
        <w:contextualSpacing/>
        <w:rPr>
          <w:noProof/>
          <w:sz w:val="18"/>
        </w:rPr>
      </w:pPr>
      <w:r w:rsidRPr="00CA452C">
        <w:rPr>
          <w:noProof/>
          <w:sz w:val="18"/>
        </w:rPr>
        <w:t xml:space="preserve">a) tworzenie planów higieny dla jednostek organizacyjnych szpitala </w:t>
      </w:r>
    </w:p>
    <w:p w14:paraId="02363CF3" w14:textId="77777777" w:rsidR="007C62FC" w:rsidRPr="00CA452C" w:rsidRDefault="007C62FC" w:rsidP="007C62FC">
      <w:pPr>
        <w:pStyle w:val="Akapitzlist"/>
        <w:spacing w:before="100" w:beforeAutospacing="1" w:after="100" w:afterAutospacing="1"/>
        <w:ind w:left="1080"/>
        <w:contextualSpacing/>
        <w:rPr>
          <w:noProof/>
          <w:sz w:val="18"/>
        </w:rPr>
      </w:pPr>
      <w:r w:rsidRPr="00CA452C">
        <w:rPr>
          <w:noProof/>
          <w:sz w:val="18"/>
        </w:rPr>
        <w:t xml:space="preserve">b) możliwość wpisywania danych z kontroli czystości i tworzenia analiz porównawczych tych danych, </w:t>
      </w:r>
    </w:p>
    <w:p w14:paraId="75CCD9F1" w14:textId="77777777" w:rsidR="007C62FC" w:rsidRDefault="007C62FC" w:rsidP="007C62FC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</w:rPr>
      </w:pPr>
      <w:r w:rsidRPr="00995290">
        <w:rPr>
          <w:noProof/>
          <w:sz w:val="18"/>
        </w:rPr>
        <w:t xml:space="preserve">c) możliwość zapisywania znaczników fluorescencyjnych w programie na poszczególnych powierzchniach szpitala. </w:t>
      </w:r>
      <w:r w:rsidRPr="00995290">
        <w:rPr>
          <w:b/>
          <w:bCs/>
          <w:noProof/>
          <w:sz w:val="18"/>
        </w:rPr>
        <w:t>Oprogramowanie zostanie udostępnione zamawiającemu do użytkowania w formie użyczenia . Wykonawca zapewni w ramach użyczenia zaopatrzenie zamawiającego w znaczniki fluorescencyjne 30 ml w ilości 5 sz. i latarki UV 1szt.</w:t>
      </w:r>
    </w:p>
    <w:p w14:paraId="7DBDB797" w14:textId="77777777" w:rsidR="00A06CD2" w:rsidRDefault="00A06CD2" w:rsidP="007C62FC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</w:rPr>
      </w:pPr>
    </w:p>
    <w:p w14:paraId="4CE395A0" w14:textId="10FF5F57" w:rsidR="00A06CD2" w:rsidRPr="000E3772" w:rsidRDefault="00A06CD2" w:rsidP="00A06CD2">
      <w:pPr>
        <w:pStyle w:val="Akapitzlist"/>
        <w:ind w:left="1440" w:right="57" w:hanging="1440"/>
        <w:rPr>
          <w:b/>
          <w:bCs/>
          <w:noProof/>
          <w:color w:val="FF0000"/>
          <w:sz w:val="18"/>
        </w:rPr>
      </w:pPr>
      <w:r w:rsidRPr="000E3772">
        <w:rPr>
          <w:b/>
          <w:bCs/>
          <w:noProof/>
          <w:color w:val="FF0000"/>
          <w:sz w:val="18"/>
        </w:rPr>
        <w:t xml:space="preserve">Uwaga! Dotyczy pakietu nr </w:t>
      </w:r>
      <w:r>
        <w:rPr>
          <w:b/>
          <w:bCs/>
          <w:noProof/>
          <w:color w:val="FF0000"/>
          <w:sz w:val="18"/>
        </w:rPr>
        <w:t>4</w:t>
      </w:r>
    </w:p>
    <w:p w14:paraId="79C967A2" w14:textId="77777777" w:rsidR="00A06CD2" w:rsidRDefault="00A06CD2" w:rsidP="007C62FC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</w:rPr>
      </w:pPr>
    </w:p>
    <w:p w14:paraId="731E2DE9" w14:textId="77777777" w:rsidR="00A06CD2" w:rsidRPr="00A06CD2" w:rsidRDefault="00A06CD2" w:rsidP="007F239E">
      <w:pPr>
        <w:pStyle w:val="Akapitzlist"/>
        <w:spacing w:before="100" w:beforeAutospacing="1" w:after="100" w:afterAutospacing="1"/>
        <w:ind w:left="720" w:hanging="11"/>
        <w:contextualSpacing/>
        <w:rPr>
          <w:noProof/>
          <w:sz w:val="18"/>
        </w:rPr>
      </w:pPr>
      <w:r w:rsidRPr="00A06CD2">
        <w:rPr>
          <w:noProof/>
          <w:sz w:val="18"/>
        </w:rPr>
        <w:t xml:space="preserve">Wymagana karta techniczna wydana przez producenta potwierdzająca parametry papieru lub zaświadczenie podmiotu uprawnionego do kontroli jakości potwierdzającego, że dostarczany produkt spełnia opis techniczny. </w:t>
      </w:r>
    </w:p>
    <w:p w14:paraId="0AEE664E" w14:textId="77777777" w:rsidR="007F239E" w:rsidRDefault="00A06CD2" w:rsidP="007F239E">
      <w:pPr>
        <w:pStyle w:val="Akapitzlist"/>
        <w:spacing w:before="100" w:beforeAutospacing="1" w:after="100" w:afterAutospacing="1"/>
        <w:ind w:left="720" w:hanging="11"/>
        <w:contextualSpacing/>
        <w:rPr>
          <w:noProof/>
          <w:sz w:val="18"/>
        </w:rPr>
      </w:pPr>
      <w:r w:rsidRPr="00A06CD2">
        <w:rPr>
          <w:noProof/>
          <w:sz w:val="18"/>
        </w:rPr>
        <w:t>Wymagana próbka – karton oryginalnie zapakowany.</w:t>
      </w:r>
      <w:r w:rsidR="007F239E">
        <w:rPr>
          <w:noProof/>
          <w:sz w:val="18"/>
        </w:rPr>
        <w:t xml:space="preserve"> </w:t>
      </w:r>
    </w:p>
    <w:p w14:paraId="67D432FC" w14:textId="76D777F4" w:rsidR="00A06CD2" w:rsidRPr="00A06CD2" w:rsidRDefault="007F239E" w:rsidP="007F239E">
      <w:pPr>
        <w:pStyle w:val="Akapitzlist"/>
        <w:spacing w:before="100" w:beforeAutospacing="1" w:after="100" w:afterAutospacing="1"/>
        <w:ind w:left="720" w:hanging="11"/>
        <w:contextualSpacing/>
        <w:rPr>
          <w:noProof/>
          <w:sz w:val="18"/>
        </w:rPr>
      </w:pPr>
      <w:r>
        <w:rPr>
          <w:noProof/>
          <w:sz w:val="18"/>
        </w:rPr>
        <w:t xml:space="preserve"> </w:t>
      </w:r>
      <w:r w:rsidR="00A06CD2" w:rsidRPr="00A06CD2">
        <w:rPr>
          <w:noProof/>
          <w:sz w:val="18"/>
        </w:rPr>
        <w:t>Zamawiający wymaga dostarczenia Zamawiającemu do bezpłatnego użytkowania 50 szt naściennych dozowników. kompatybilnych z oferowanymi papierami toaletowymi. (wymagany jeden podajnik na próbę)</w:t>
      </w:r>
    </w:p>
    <w:p w14:paraId="52B4EAC0" w14:textId="77777777" w:rsidR="00A06CD2" w:rsidRPr="00A06CD2" w:rsidRDefault="00A06CD2" w:rsidP="007F239E">
      <w:pPr>
        <w:pStyle w:val="Akapitzlist"/>
        <w:spacing w:before="100" w:beforeAutospacing="1" w:after="100" w:afterAutospacing="1"/>
        <w:ind w:left="720" w:hanging="11"/>
        <w:contextualSpacing/>
        <w:rPr>
          <w:noProof/>
          <w:sz w:val="18"/>
        </w:rPr>
      </w:pPr>
      <w:r w:rsidRPr="00A06CD2">
        <w:rPr>
          <w:noProof/>
          <w:sz w:val="18"/>
        </w:rPr>
        <w:t xml:space="preserve"> Dozownik zamykany na metalowy kluczyk oraz metalowy zamek. </w:t>
      </w:r>
    </w:p>
    <w:p w14:paraId="019EB599" w14:textId="77777777" w:rsidR="00A06CD2" w:rsidRPr="00A06CD2" w:rsidRDefault="00A06CD2" w:rsidP="007F239E">
      <w:pPr>
        <w:pStyle w:val="Akapitzlist"/>
        <w:spacing w:before="100" w:beforeAutospacing="1" w:after="100" w:afterAutospacing="1"/>
        <w:ind w:left="720" w:hanging="11"/>
        <w:contextualSpacing/>
        <w:rPr>
          <w:noProof/>
          <w:sz w:val="18"/>
        </w:rPr>
      </w:pPr>
      <w:r w:rsidRPr="00A06CD2">
        <w:rPr>
          <w:noProof/>
          <w:sz w:val="18"/>
        </w:rPr>
        <w:t xml:space="preserve"> Wykonawca zobowiązany jest do naprawy ubytków w powierzchni ścian, powstałych po demontażu obecnie zainstalowanych u Zamawiającedo dozowników. Naprawa polegać będzie na zaszpachlowaniu dziur, wygładzeniu i pomalowaniu farbą w kolorze zgodnym z całością powierzchni. </w:t>
      </w:r>
    </w:p>
    <w:p w14:paraId="25963FC5" w14:textId="40A96CFF" w:rsidR="00A06CD2" w:rsidRPr="00A06CD2" w:rsidRDefault="00A06CD2" w:rsidP="007F239E">
      <w:pPr>
        <w:pStyle w:val="Akapitzlist"/>
        <w:spacing w:before="100" w:beforeAutospacing="1" w:after="100" w:afterAutospacing="1"/>
        <w:ind w:left="720" w:hanging="11"/>
        <w:contextualSpacing/>
        <w:rPr>
          <w:noProof/>
          <w:sz w:val="18"/>
        </w:rPr>
      </w:pPr>
      <w:r w:rsidRPr="00A06CD2">
        <w:rPr>
          <w:noProof/>
          <w:sz w:val="18"/>
        </w:rPr>
        <w:t>Demontaż starych podajników oraz montaż nowych podajników i serwis na czas umowy zapewni Wykonawca.</w:t>
      </w:r>
    </w:p>
    <w:p w14:paraId="605E8F8B" w14:textId="77777777" w:rsidR="007C62FC" w:rsidRPr="00872D69" w:rsidRDefault="007C62FC" w:rsidP="007C62FC">
      <w:pPr>
        <w:pStyle w:val="Akapitzlist"/>
        <w:ind w:left="284"/>
        <w:rPr>
          <w:noProof/>
          <w:sz w:val="18"/>
        </w:rPr>
      </w:pP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6" w:name="_Toc120083441"/>
      <w:bookmarkStart w:id="17" w:name="_Hlk58405872"/>
      <w:bookmarkStart w:id="18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6"/>
    </w:p>
    <w:p w14:paraId="7D6146C2" w14:textId="6E402E92" w:rsidR="00773C40" w:rsidRPr="001D32F0" w:rsidRDefault="00773C40" w:rsidP="00370AC4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19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9"/>
    </w:p>
    <w:bookmarkEnd w:id="13"/>
    <w:bookmarkEnd w:id="17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20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20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370AC4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1"/>
    </w:p>
    <w:p w14:paraId="7C79BBFA" w14:textId="10794506" w:rsidR="00287A41" w:rsidRPr="00A2748D" w:rsidRDefault="00287A41" w:rsidP="00370AC4">
      <w:pPr>
        <w:pStyle w:val="Akapitzlist"/>
        <w:keepNext/>
        <w:numPr>
          <w:ilvl w:val="0"/>
          <w:numId w:val="33"/>
        </w:numPr>
        <w:ind w:left="284" w:hanging="284"/>
        <w:outlineLvl w:val="1"/>
        <w:rPr>
          <w:bCs/>
          <w:iCs/>
          <w:noProof/>
          <w:sz w:val="18"/>
        </w:rPr>
      </w:pPr>
      <w:bookmarkStart w:id="22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2"/>
    </w:p>
    <w:bookmarkEnd w:id="18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6"/>
      <w:r w:rsidRPr="001D32F0">
        <w:rPr>
          <w:b/>
          <w:i/>
          <w:noProof/>
          <w:u w:val="single"/>
        </w:rPr>
        <w:t>VI. Termin wykonania zamówienia</w:t>
      </w:r>
      <w:bookmarkEnd w:id="23"/>
    </w:p>
    <w:p w14:paraId="48C61DF6" w14:textId="7E4E8F54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C23891">
        <w:rPr>
          <w:b/>
          <w:bCs/>
          <w:noProof/>
          <w:color w:val="4472C4" w:themeColor="accent1"/>
          <w:u w:val="single"/>
        </w:rPr>
        <w:t xml:space="preserve">24 </w:t>
      </w:r>
      <w:r>
        <w:rPr>
          <w:b/>
          <w:bCs/>
          <w:noProof/>
          <w:color w:val="4472C4" w:themeColor="accent1"/>
          <w:u w:val="single"/>
        </w:rPr>
        <w:t xml:space="preserve">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4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lastRenderedPageBreak/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107566804"/>
      <w:bookmarkStart w:id="26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5"/>
      <w:bookmarkEnd w:id="26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07566805"/>
      <w:bookmarkStart w:id="28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7"/>
      <w:bookmarkEnd w:id="28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9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5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370AC4">
      <w:pPr>
        <w:pStyle w:val="Akapitzlist"/>
        <w:numPr>
          <w:ilvl w:val="0"/>
          <w:numId w:val="3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1A3079E0" w14:textId="774FAC14" w:rsidR="00083C32" w:rsidRPr="00083C32" w:rsidRDefault="00083C32" w:rsidP="00083C32">
      <w:pPr>
        <w:pStyle w:val="Akapitzlist"/>
        <w:numPr>
          <w:ilvl w:val="0"/>
          <w:numId w:val="39"/>
        </w:numPr>
        <w:rPr>
          <w:b/>
          <w:bCs/>
          <w:noProof/>
          <w:color w:val="FF0000"/>
          <w:sz w:val="18"/>
        </w:rPr>
      </w:pPr>
      <w:r>
        <w:rPr>
          <w:b/>
          <w:bCs/>
          <w:noProof/>
          <w:color w:val="FF0000"/>
          <w:sz w:val="18"/>
        </w:rPr>
        <w:t>zamawiający zastrzega sobie prawo do żądania od wykonawców próbek oferowanego asortymentu potwierdzających spełnienie przez oferowane dostawy wymagań określonych w zaproszeniu w ilości najmniejszego opakowania ( pakiety 1,2,3,6,7)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9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6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7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0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1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7A749A58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CF3D0A">
        <w:rPr>
          <w:noProof/>
        </w:rPr>
        <w:t xml:space="preserve">Grażyna Korpalska </w:t>
      </w:r>
      <w:r w:rsidR="00246FC8" w:rsidRPr="00246FC8">
        <w:rPr>
          <w:noProof/>
        </w:rPr>
        <w:t>- 23 / 673 0</w:t>
      </w:r>
      <w:r w:rsidR="00CF3D0A">
        <w:rPr>
          <w:noProof/>
        </w:rPr>
        <w:t>3 24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8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9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3"/>
      <w:r w:rsidRPr="001D32F0">
        <w:rPr>
          <w:b/>
          <w:i/>
          <w:noProof/>
          <w:u w:val="single"/>
        </w:rPr>
        <w:t>XIII.  Termin związania ofertą</w:t>
      </w:r>
      <w:bookmarkEnd w:id="32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3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4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4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lastRenderedPageBreak/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5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0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01C70725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6" w:name="_Hlk71185337"/>
      <w:r w:rsidR="00D928AD">
        <w:rPr>
          <w:b/>
          <w:bCs/>
          <w:noProof/>
          <w:color w:val="4472C4" w:themeColor="accent1"/>
          <w:u w:val="single"/>
          <w:lang w:bidi="pl-PL"/>
        </w:rPr>
        <w:t>10.10.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6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7"/>
    </w:p>
    <w:p w14:paraId="55FCC2C7" w14:textId="0714E709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D928AD">
        <w:rPr>
          <w:b/>
          <w:bCs/>
          <w:noProof/>
          <w:color w:val="4472C4" w:themeColor="accent1"/>
          <w:u w:val="single"/>
        </w:rPr>
        <w:t>10.10.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8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9" w:name="_Hlk103935149"/>
      <w:r w:rsidRPr="001D32F0">
        <w:rPr>
          <w:noProof/>
        </w:rPr>
        <w:lastRenderedPageBreak/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9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0"/>
    </w:p>
    <w:p w14:paraId="50966178" w14:textId="5120F3A1" w:rsidR="00786ECD" w:rsidRDefault="00786ECD" w:rsidP="00370AC4">
      <w:pPr>
        <w:numPr>
          <w:ilvl w:val="0"/>
          <w:numId w:val="35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</w:t>
      </w:r>
      <w:r w:rsidR="007F239E">
        <w:rPr>
          <w:lang w:eastAsia="pl-PL"/>
        </w:rPr>
        <w:t xml:space="preserve"> w przypadku pakietów nr. 1,2,3</w:t>
      </w:r>
      <w:r w:rsidR="00744EBC">
        <w:rPr>
          <w:lang w:eastAsia="pl-PL"/>
        </w:rPr>
        <w:t>,6,7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4943B2" w:rsidRPr="00545A56" w14:paraId="1C7D0F49" w14:textId="77777777" w:rsidTr="009A3E40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59F1FB" w14:textId="77777777" w:rsidR="004943B2" w:rsidRPr="004943B2" w:rsidRDefault="004943B2" w:rsidP="004943B2">
            <w:pPr>
              <w:shd w:val="clear" w:color="auto" w:fill="FFFFFF"/>
              <w:suppressAutoHyphens/>
              <w:snapToGrid w:val="0"/>
              <w:ind w:left="360"/>
              <w:jc w:val="center"/>
              <w:rPr>
                <w:bCs/>
                <w:lang w:eastAsia="zh-CN"/>
              </w:rPr>
            </w:pPr>
            <w:r w:rsidRPr="004943B2">
              <w:rPr>
                <w:b/>
                <w:spacing w:val="-3"/>
                <w:lang w:eastAsia="zh-CN"/>
              </w:rPr>
              <w:t>Lp.</w:t>
            </w:r>
          </w:p>
          <w:p w14:paraId="3EA50FF0" w14:textId="77777777" w:rsidR="004943B2" w:rsidRPr="004943B2" w:rsidRDefault="004943B2" w:rsidP="004943B2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61374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92E832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FE2CFF6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5B50C557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AF848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4943B2" w:rsidRPr="00545A56" w14:paraId="29A0A717" w14:textId="77777777" w:rsidTr="009A3E4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C012E1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7A0ED6C" w14:textId="77777777" w:rsidR="004943B2" w:rsidRPr="00545A56" w:rsidRDefault="004943B2" w:rsidP="009A3E40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C11E1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32ACAB6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25396897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6E233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4A2EA7" w14:textId="77777777" w:rsidR="004943B2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AEC9A8E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1F203EB" w14:textId="77777777" w:rsidR="004943B2" w:rsidRPr="00545A56" w:rsidRDefault="004943B2" w:rsidP="009A3E4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5C8D090A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34261E92" w14:textId="152B68A3" w:rsidR="00786ECD" w:rsidRDefault="00786ECD" w:rsidP="00786ECD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</w:p>
    <w:p w14:paraId="48159FA5" w14:textId="79F012A5" w:rsidR="007F239E" w:rsidRPr="007F239E" w:rsidRDefault="007F239E" w:rsidP="007F239E">
      <w:pPr>
        <w:shd w:val="clear" w:color="auto" w:fill="FFFFFF"/>
        <w:tabs>
          <w:tab w:val="left" w:pos="426"/>
          <w:tab w:val="left" w:pos="567"/>
        </w:tabs>
        <w:spacing w:after="160" w:line="259" w:lineRule="auto"/>
        <w:ind w:left="426" w:right="0"/>
        <w:rPr>
          <w:noProof/>
          <w:lang w:eastAsia="pl-PL"/>
        </w:rPr>
      </w:pPr>
      <w:r w:rsidRPr="007F239E">
        <w:rPr>
          <w:noProof/>
          <w:lang w:eastAsia="pl-PL"/>
        </w:rPr>
        <w:t>Przy  wyborze  najkorzystniejszej  oferty   zamawiający  będzie  się kierował  następującymi kryteriami</w:t>
      </w:r>
      <w:r>
        <w:rPr>
          <w:noProof/>
          <w:lang w:eastAsia="pl-PL"/>
        </w:rPr>
        <w:t xml:space="preserve"> w pakietach 4,5.</w:t>
      </w:r>
    </w:p>
    <w:tbl>
      <w:tblPr>
        <w:tblW w:w="8647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4902"/>
      </w:tblGrid>
      <w:tr w:rsidR="007F239E" w:rsidRPr="007F239E" w14:paraId="1849BFBE" w14:textId="77777777" w:rsidTr="00313762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009A5A3B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bCs/>
                <w:noProof/>
                <w:lang w:eastAsia="zh-CN"/>
              </w:rPr>
            </w:pPr>
            <w:r w:rsidRPr="007F239E">
              <w:rPr>
                <w:rFonts w:eastAsiaTheme="minorHAnsi"/>
                <w:b/>
                <w:noProof/>
                <w:spacing w:val="-3"/>
                <w:lang w:eastAsia="zh-CN"/>
              </w:rPr>
              <w:t>Lp.</w:t>
            </w:r>
          </w:p>
          <w:p w14:paraId="3C844261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38"/>
              <w:rPr>
                <w:rFonts w:eastAsiaTheme="minorHAnsi"/>
                <w:noProof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F35EE1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B8BA24C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bCs/>
                <w:noProof/>
                <w:lang w:eastAsia="zh-CN"/>
              </w:rPr>
            </w:pPr>
            <w:r w:rsidRPr="007F239E">
              <w:rPr>
                <w:rFonts w:eastAsiaTheme="minorHAnsi"/>
                <w:b/>
                <w:noProof/>
                <w:spacing w:val="-11"/>
                <w:lang w:eastAsia="zh-CN"/>
              </w:rPr>
              <w:t>Waga</w:t>
            </w:r>
          </w:p>
          <w:p w14:paraId="66DE1F2A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bCs/>
                <w:noProof/>
                <w:lang w:eastAsia="zh-CN"/>
              </w:rPr>
              <w:t>%</w:t>
            </w:r>
          </w:p>
          <w:p w14:paraId="725E7B47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DAC37A6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6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b/>
                <w:bCs/>
                <w:noProof/>
                <w:lang w:eastAsia="zh-CN"/>
              </w:rPr>
              <w:t>Ilo</w:t>
            </w:r>
            <w:r w:rsidRPr="007F239E">
              <w:rPr>
                <w:rFonts w:eastAsiaTheme="minorHAnsi"/>
                <w:b/>
                <w:noProof/>
                <w:lang w:eastAsia="zh-CN"/>
              </w:rPr>
              <w:t>ść</w:t>
            </w:r>
            <w:r w:rsidRPr="007F239E">
              <w:rPr>
                <w:rFonts w:eastAsiaTheme="minorHAnsi"/>
                <w:noProof/>
                <w:lang w:eastAsia="zh-CN"/>
              </w:rPr>
              <w:t xml:space="preserve"> </w:t>
            </w:r>
            <w:r w:rsidRPr="007F239E">
              <w:rPr>
                <w:rFonts w:eastAsiaTheme="minorHAnsi"/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4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2DFA1AA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403" w:hanging="10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7F239E">
              <w:rPr>
                <w:rFonts w:eastAsiaTheme="minorHAnsi"/>
                <w:bCs/>
                <w:noProof/>
                <w:spacing w:val="-2"/>
                <w:lang w:eastAsia="zh-CN"/>
              </w:rPr>
              <w:t>wzory, uzyskane in</w:t>
            </w:r>
            <w:r w:rsidRPr="007F239E">
              <w:rPr>
                <w:rFonts w:eastAsiaTheme="minorHAnsi"/>
                <w:bCs/>
                <w:noProof/>
                <w:spacing w:val="-2"/>
                <w:lang w:eastAsia="zh-CN"/>
              </w:rPr>
              <w:softHyphen/>
            </w:r>
            <w:r w:rsidRPr="007F239E">
              <w:rPr>
                <w:rFonts w:eastAsiaTheme="minorHAnsi"/>
                <w:bCs/>
                <w:noProof/>
                <w:lang w:eastAsia="zh-CN"/>
              </w:rPr>
              <w:t>formacje maj</w:t>
            </w:r>
            <w:r w:rsidRPr="007F239E">
              <w:rPr>
                <w:rFonts w:eastAsiaTheme="minorHAnsi"/>
                <w:noProof/>
                <w:lang w:eastAsia="zh-CN"/>
              </w:rPr>
              <w:t>ą</w:t>
            </w:r>
            <w:r w:rsidRPr="007F239E">
              <w:rPr>
                <w:rFonts w:eastAsiaTheme="minorHAnsi"/>
                <w:bCs/>
                <w:noProof/>
                <w:lang w:eastAsia="zh-CN"/>
              </w:rPr>
              <w:t>ce wpływ na cen</w:t>
            </w:r>
            <w:r w:rsidRPr="007F239E">
              <w:rPr>
                <w:rFonts w:eastAsiaTheme="minorHAnsi"/>
                <w:noProof/>
                <w:lang w:eastAsia="zh-CN"/>
              </w:rPr>
              <w:t>ę</w:t>
            </w:r>
          </w:p>
        </w:tc>
      </w:tr>
      <w:tr w:rsidR="007F239E" w:rsidRPr="007F239E" w14:paraId="16BE6597" w14:textId="77777777" w:rsidTr="00313762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04D8C5A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bCs/>
                <w:noProof/>
                <w:lang w:eastAsia="zh-CN"/>
              </w:rPr>
              <w:t>1</w:t>
            </w:r>
          </w:p>
          <w:p w14:paraId="1A0E389B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E9E58F8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rPr>
                <w:rFonts w:eastAsiaTheme="minorHAnsi"/>
                <w:b/>
                <w:noProof/>
                <w:spacing w:val="-2"/>
                <w:lang w:eastAsia="zh-CN"/>
              </w:rPr>
            </w:pPr>
            <w:r w:rsidRPr="007F239E">
              <w:rPr>
                <w:rFonts w:eastAsiaTheme="minorHAnsi"/>
                <w:b/>
                <w:noProof/>
                <w:spacing w:val="-2"/>
                <w:lang w:eastAsia="zh-CN"/>
              </w:rPr>
              <w:t>Cena brutto</w:t>
            </w:r>
          </w:p>
          <w:p w14:paraId="0BC7E096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rPr>
                <w:rFonts w:eastAsiaTheme="minorHAnsi"/>
                <w:b/>
                <w:noProof/>
                <w:spacing w:val="-2"/>
                <w:lang w:eastAsia="zh-CN"/>
              </w:rPr>
            </w:pPr>
            <w:r w:rsidRPr="007F239E">
              <w:rPr>
                <w:rFonts w:eastAsiaTheme="minorHAnsi"/>
                <w:b/>
                <w:noProof/>
                <w:spacing w:val="-2"/>
                <w:lang w:eastAsia="zh-CN"/>
              </w:rPr>
              <w:t>oferty</w:t>
            </w:r>
          </w:p>
          <w:p w14:paraId="0DFFA0B4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rPr>
                <w:rFonts w:eastAsiaTheme="minorHAnsi"/>
                <w:noProof/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2C4D470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noProof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74168541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noProof/>
                <w:lang w:eastAsia="zh-CN"/>
              </w:rPr>
              <w:t>60,00</w:t>
            </w:r>
          </w:p>
          <w:p w14:paraId="1F031423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noProof/>
                <w:lang w:eastAsia="zh-CN"/>
              </w:rPr>
            </w:pPr>
          </w:p>
        </w:tc>
        <w:tc>
          <w:tcPr>
            <w:tcW w:w="4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54285090" w14:textId="77777777" w:rsidR="007F239E" w:rsidRPr="007F239E" w:rsidRDefault="007F239E" w:rsidP="007F239E">
            <w:pPr>
              <w:shd w:val="clear" w:color="auto" w:fill="FFFFFF"/>
              <w:tabs>
                <w:tab w:val="left" w:pos="784"/>
              </w:tabs>
              <w:suppressAutoHyphens/>
              <w:spacing w:after="160" w:line="259" w:lineRule="auto"/>
              <w:ind w:left="0" w:right="0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noProof/>
                <w:lang w:eastAsia="zh-CN"/>
              </w:rPr>
              <w:t xml:space="preserve">                            Najniższa cena spośród</w:t>
            </w:r>
          </w:p>
          <w:p w14:paraId="29A799F4" w14:textId="77777777" w:rsidR="007F239E" w:rsidRPr="007F239E" w:rsidRDefault="007F239E" w:rsidP="007F239E">
            <w:pPr>
              <w:shd w:val="clear" w:color="auto" w:fill="FFFFFF"/>
              <w:tabs>
                <w:tab w:val="left" w:pos="784"/>
              </w:tabs>
              <w:suppressAutoHyphens/>
              <w:spacing w:after="160" w:line="259" w:lineRule="auto"/>
              <w:ind w:left="0" w:right="0"/>
              <w:rPr>
                <w:rFonts w:eastAsiaTheme="minorHAnsi"/>
                <w:noProof/>
                <w:lang w:eastAsia="zh-CN"/>
              </w:rPr>
            </w:pPr>
            <w:r w:rsidRPr="007F239E">
              <w:rPr>
                <w:rFonts w:eastAsiaTheme="minorHAnsi"/>
                <w:noProof/>
                <w:lang w:eastAsia="zh-CN"/>
              </w:rPr>
              <w:t xml:space="preserve">                                ofert nieodrzuconych</w:t>
            </w:r>
          </w:p>
          <w:p w14:paraId="1DC9DFDD" w14:textId="77777777" w:rsidR="007F239E" w:rsidRPr="007F239E" w:rsidRDefault="007F239E" w:rsidP="007F239E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160" w:line="259" w:lineRule="auto"/>
              <w:ind w:left="0" w:right="284"/>
              <w:rPr>
                <w:rFonts w:eastAsia="Arial"/>
                <w:noProof/>
                <w:lang w:eastAsia="zh-CN"/>
              </w:rPr>
            </w:pPr>
            <w:r w:rsidRPr="007F239E">
              <w:rPr>
                <w:rFonts w:eastAsiaTheme="minorHAnsi"/>
                <w:noProof/>
                <w:lang w:eastAsia="zh-CN"/>
              </w:rPr>
              <w:t xml:space="preserve">            Ilość pkt.. = ----------------------------  </w:t>
            </w:r>
            <w:r w:rsidRPr="007F239E">
              <w:rPr>
                <w:rFonts w:eastAsiaTheme="minorHAnsi"/>
                <w:bCs/>
                <w:noProof/>
                <w:spacing w:val="-4"/>
                <w:lang w:eastAsia="zh-CN"/>
              </w:rPr>
              <w:t>x 60</w:t>
            </w:r>
          </w:p>
          <w:p w14:paraId="649DD9EE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rPr>
                <w:noProof/>
                <w:lang w:eastAsia="zh-CN"/>
              </w:rPr>
            </w:pPr>
            <w:r w:rsidRPr="007F239E">
              <w:rPr>
                <w:rFonts w:eastAsiaTheme="minorHAnsi"/>
                <w:noProof/>
                <w:lang w:eastAsia="zh-CN"/>
              </w:rPr>
              <w:t xml:space="preserve">                                cena oferty badanej</w:t>
            </w:r>
          </w:p>
        </w:tc>
      </w:tr>
      <w:tr w:rsidR="007F239E" w:rsidRPr="007F239E" w14:paraId="0D17076E" w14:textId="77777777" w:rsidTr="00313762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14C1B70" w14:textId="77777777" w:rsidR="007F239E" w:rsidRPr="007F239E" w:rsidRDefault="007F239E" w:rsidP="007F239E">
            <w:pPr>
              <w:shd w:val="clear" w:color="auto" w:fill="FFFFFF"/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bCs/>
                <w:noProof/>
                <w:lang w:eastAsia="zh-CN"/>
              </w:rPr>
            </w:pPr>
            <w:r w:rsidRPr="007F239E">
              <w:rPr>
                <w:rFonts w:eastAsiaTheme="minorHAnsi"/>
                <w:bCs/>
                <w:noProof/>
                <w:lang w:eastAsia="zh-CN"/>
              </w:rPr>
              <w:t>2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FC55965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rPr>
                <w:rFonts w:eastAsiaTheme="minorHAnsi"/>
                <w:b/>
                <w:noProof/>
                <w:spacing w:val="-2"/>
                <w:lang w:eastAsia="zh-CN"/>
              </w:rPr>
            </w:pPr>
            <w:r w:rsidRPr="007F239E">
              <w:rPr>
                <w:rFonts w:eastAsiaTheme="minorHAnsi"/>
                <w:b/>
                <w:noProof/>
                <w:spacing w:val="-2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103835B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bCs/>
                <w:noProof/>
                <w:lang w:eastAsia="zh-CN"/>
              </w:rPr>
            </w:pPr>
            <w:r w:rsidRPr="007F239E">
              <w:rPr>
                <w:rFonts w:eastAsiaTheme="minorHAnsi"/>
                <w:bCs/>
                <w:noProof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ED32A14" w14:textId="77777777" w:rsidR="007F239E" w:rsidRPr="007F239E" w:rsidRDefault="007F239E" w:rsidP="007F239E">
            <w:pPr>
              <w:shd w:val="clear" w:color="auto" w:fill="FFFFFF"/>
              <w:suppressAutoHyphens/>
              <w:snapToGrid w:val="0"/>
              <w:spacing w:after="160" w:line="259" w:lineRule="auto"/>
              <w:ind w:left="0" w:right="0"/>
              <w:jc w:val="center"/>
              <w:rPr>
                <w:rFonts w:eastAsiaTheme="minorHAnsi"/>
                <w:bCs/>
                <w:noProof/>
                <w:lang w:eastAsia="zh-CN"/>
              </w:rPr>
            </w:pPr>
            <w:r w:rsidRPr="007F239E">
              <w:rPr>
                <w:rFonts w:eastAsiaTheme="minorHAnsi"/>
                <w:bCs/>
                <w:noProof/>
                <w:lang w:eastAsia="zh-CN"/>
              </w:rPr>
              <w:t>40,00</w:t>
            </w:r>
          </w:p>
        </w:tc>
        <w:tc>
          <w:tcPr>
            <w:tcW w:w="4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60209F2" w14:textId="77777777" w:rsidR="007F239E" w:rsidRPr="007F239E" w:rsidRDefault="007F239E" w:rsidP="007F239E">
            <w:pPr>
              <w:shd w:val="clear" w:color="auto" w:fill="FFFFFF"/>
              <w:ind w:left="283" w:right="0"/>
              <w:rPr>
                <w:rFonts w:eastAsiaTheme="minorHAnsi"/>
                <w:bCs/>
                <w:noProof/>
                <w:lang w:eastAsia="pl-PL"/>
              </w:rPr>
            </w:pPr>
            <w:r w:rsidRPr="007F239E">
              <w:rPr>
                <w:rFonts w:eastAsiaTheme="minorHAnsi"/>
                <w:bCs/>
                <w:noProof/>
              </w:rPr>
              <w:t xml:space="preserve">  Liczba punktów „małych”  uzyskana przez ofertę badaną, zgodnie z załacznikiem nr 2a do SWZ  </w:t>
            </w:r>
          </w:p>
          <w:p w14:paraId="27446A19" w14:textId="77777777" w:rsidR="007F239E" w:rsidRPr="007F239E" w:rsidRDefault="007F239E" w:rsidP="007F239E">
            <w:pPr>
              <w:shd w:val="clear" w:color="auto" w:fill="FFFFFF"/>
              <w:ind w:left="283" w:right="0" w:hanging="283"/>
              <w:rPr>
                <w:rFonts w:eastAsiaTheme="minorHAnsi"/>
                <w:bCs/>
                <w:noProof/>
              </w:rPr>
            </w:pPr>
            <w:r w:rsidRPr="007F239E">
              <w:rPr>
                <w:rFonts w:eastAsiaTheme="minorHAnsi"/>
                <w:bCs/>
                <w:noProof/>
              </w:rPr>
              <w:t>J  =  ---------------------------------------------------------------------- x 40 pkt.</w:t>
            </w:r>
          </w:p>
          <w:p w14:paraId="06A70B1D" w14:textId="77777777" w:rsidR="007F239E" w:rsidRPr="007F239E" w:rsidRDefault="007F239E" w:rsidP="007F239E">
            <w:pPr>
              <w:shd w:val="clear" w:color="auto" w:fill="FFFFFF"/>
              <w:ind w:left="496" w:right="0"/>
              <w:rPr>
                <w:rFonts w:eastAsiaTheme="minorHAnsi"/>
                <w:bCs/>
                <w:noProof/>
              </w:rPr>
            </w:pPr>
            <w:r w:rsidRPr="007F239E">
              <w:rPr>
                <w:rFonts w:eastAsiaTheme="minorHAnsi"/>
                <w:bCs/>
                <w:noProof/>
              </w:rPr>
              <w:t xml:space="preserve">                </w:t>
            </w:r>
            <w:r w:rsidRPr="007F239E">
              <w:rPr>
                <w:rFonts w:eastAsia="MS Mincho"/>
                <w:bCs/>
                <w:noProof/>
              </w:rPr>
              <w:t xml:space="preserve">Maksymalna </w:t>
            </w:r>
            <w:r w:rsidRPr="007F239E">
              <w:rPr>
                <w:rFonts w:eastAsiaTheme="minorHAnsi"/>
                <w:bCs/>
                <w:noProof/>
              </w:rPr>
              <w:t>łączna ilość punktów</w:t>
            </w:r>
          </w:p>
          <w:p w14:paraId="51621CB1" w14:textId="77777777" w:rsidR="007F239E" w:rsidRPr="007F239E" w:rsidRDefault="007F239E" w:rsidP="007F239E">
            <w:pPr>
              <w:shd w:val="clear" w:color="auto" w:fill="FFFFFF"/>
              <w:ind w:left="1080" w:right="0" w:hanging="443"/>
              <w:rPr>
                <w:rFonts w:eastAsiaTheme="minorHAnsi"/>
                <w:bCs/>
                <w:noProof/>
              </w:rPr>
            </w:pPr>
            <w:r w:rsidRPr="007F239E">
              <w:rPr>
                <w:rFonts w:eastAsia="MS Mincho"/>
                <w:bCs/>
                <w:noProof/>
              </w:rPr>
              <w:t xml:space="preserve"> </w:t>
            </w:r>
            <w:r w:rsidRPr="007F239E">
              <w:rPr>
                <w:rFonts w:eastAsiaTheme="minorHAnsi"/>
                <w:bCs/>
                <w:noProof/>
              </w:rPr>
              <w:t xml:space="preserve"> możliwa do przyznania w niniejszym kryterium</w:t>
            </w:r>
          </w:p>
          <w:p w14:paraId="3BF3A53E" w14:textId="77777777" w:rsidR="007F239E" w:rsidRPr="007F239E" w:rsidRDefault="007F239E" w:rsidP="007F239E">
            <w:pPr>
              <w:shd w:val="clear" w:color="auto" w:fill="FFFFFF"/>
              <w:tabs>
                <w:tab w:val="left" w:pos="784"/>
              </w:tabs>
              <w:suppressAutoHyphens/>
              <w:spacing w:after="160" w:line="259" w:lineRule="auto"/>
              <w:ind w:left="0" w:right="0"/>
              <w:jc w:val="center"/>
              <w:rPr>
                <w:rFonts w:eastAsiaTheme="minorHAnsi"/>
                <w:bCs/>
                <w:noProof/>
                <w:lang w:eastAsia="zh-CN"/>
              </w:rPr>
            </w:pPr>
          </w:p>
        </w:tc>
      </w:tr>
    </w:tbl>
    <w:p w14:paraId="4784BA83" w14:textId="77777777" w:rsidR="007F239E" w:rsidRPr="007F239E" w:rsidRDefault="007F239E" w:rsidP="007F239E">
      <w:pPr>
        <w:numPr>
          <w:ilvl w:val="0"/>
          <w:numId w:val="37"/>
        </w:numPr>
        <w:shd w:val="clear" w:color="auto" w:fill="FFFFFF"/>
        <w:spacing w:after="160" w:line="259" w:lineRule="auto"/>
        <w:ind w:left="851" w:right="0"/>
        <w:rPr>
          <w:rFonts w:eastAsiaTheme="minorHAnsi"/>
          <w:bCs/>
          <w:noProof/>
          <w:lang w:eastAsia="pl-PL"/>
        </w:rPr>
      </w:pPr>
      <w:r w:rsidRPr="007F239E">
        <w:rPr>
          <w:rFonts w:eastAsiaTheme="minorHAnsi"/>
          <w:bCs/>
          <w:noProof/>
        </w:rPr>
        <w:t>Zamawiający dokona oceny jakościowej oferowanych produktów w odniesieniu do wszystkich pozycji określonych w załączniku nr 2 do SWZ, a podstawą oceny będą próbki, do złożenia których</w:t>
      </w:r>
      <w:r w:rsidRPr="007F239E">
        <w:rPr>
          <w:rFonts w:eastAsiaTheme="minorHAnsi"/>
          <w:b/>
          <w:noProof/>
        </w:rPr>
        <w:t xml:space="preserve"> wraz z ofertą </w:t>
      </w:r>
      <w:r w:rsidRPr="007F239E">
        <w:rPr>
          <w:rFonts w:eastAsiaTheme="minorHAnsi"/>
          <w:bCs/>
          <w:noProof/>
        </w:rPr>
        <w:t xml:space="preserve">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</w:t>
      </w:r>
      <w:r w:rsidRPr="007F239E">
        <w:rPr>
          <w:rFonts w:eastAsiaTheme="minorHAnsi"/>
          <w:b/>
          <w:noProof/>
        </w:rPr>
        <w:t>oferta zostanie odrzucona.</w:t>
      </w:r>
    </w:p>
    <w:p w14:paraId="49F40C3B" w14:textId="2764D3BE" w:rsidR="007F239E" w:rsidRPr="007F239E" w:rsidRDefault="007F239E" w:rsidP="007F239E">
      <w:pPr>
        <w:numPr>
          <w:ilvl w:val="1"/>
          <w:numId w:val="38"/>
        </w:numPr>
        <w:shd w:val="clear" w:color="auto" w:fill="FFFFFF"/>
        <w:spacing w:after="160" w:line="259" w:lineRule="auto"/>
        <w:ind w:right="0"/>
        <w:rPr>
          <w:rFonts w:eastAsiaTheme="minorHAnsi"/>
          <w:bCs/>
          <w:noProof/>
        </w:rPr>
      </w:pPr>
      <w:r w:rsidRPr="007F239E">
        <w:rPr>
          <w:rFonts w:eastAsiaTheme="minorHAnsi"/>
          <w:bCs/>
          <w:noProof/>
        </w:rPr>
        <w:t xml:space="preserve">Próbki oferowanych produktów, w ilości określonej w załączniku nr 2b do SIWZ, powinny być złożone nieodpłatnie, w zamkniętym opakowaniu, oznaczonym: „Próbki do postępowania na </w:t>
      </w:r>
      <w:r w:rsidRPr="007F239E">
        <w:rPr>
          <w:rFonts w:eastAsiaTheme="minorHAnsi"/>
          <w:b/>
          <w:noProof/>
        </w:rPr>
        <w:t xml:space="preserve">dostawę </w:t>
      </w:r>
      <w:r>
        <w:rPr>
          <w:rFonts w:eastAsiaTheme="minorHAnsi"/>
          <w:b/>
          <w:noProof/>
        </w:rPr>
        <w:t>m</w:t>
      </w:r>
      <w:r w:rsidRPr="007F239E">
        <w:rPr>
          <w:rFonts w:eastAsiaTheme="minorHAnsi"/>
          <w:b/>
          <w:noProof/>
        </w:rPr>
        <w:t>ateriał</w:t>
      </w:r>
      <w:r>
        <w:rPr>
          <w:rFonts w:eastAsiaTheme="minorHAnsi"/>
          <w:b/>
          <w:noProof/>
        </w:rPr>
        <w:t>ów</w:t>
      </w:r>
      <w:r w:rsidRPr="007F239E">
        <w:rPr>
          <w:rFonts w:eastAsiaTheme="minorHAnsi"/>
          <w:b/>
          <w:noProof/>
        </w:rPr>
        <w:t xml:space="preserve"> higieniczn</w:t>
      </w:r>
      <w:r>
        <w:rPr>
          <w:rFonts w:eastAsiaTheme="minorHAnsi"/>
          <w:b/>
          <w:noProof/>
        </w:rPr>
        <w:t>ych</w:t>
      </w:r>
      <w:r w:rsidRPr="007F239E">
        <w:rPr>
          <w:rFonts w:eastAsiaTheme="minorHAnsi"/>
          <w:b/>
          <w:noProof/>
        </w:rPr>
        <w:t xml:space="preserve"> i dezynfekcyjn</w:t>
      </w:r>
      <w:r>
        <w:rPr>
          <w:rFonts w:eastAsiaTheme="minorHAnsi"/>
          <w:b/>
          <w:noProof/>
        </w:rPr>
        <w:t>ych</w:t>
      </w:r>
      <w:r w:rsidRPr="007F239E">
        <w:rPr>
          <w:rFonts w:eastAsiaTheme="minorHAnsi"/>
          <w:b/>
          <w:noProof/>
        </w:rPr>
        <w:t xml:space="preserve"> ZP/2501/</w:t>
      </w:r>
      <w:r>
        <w:rPr>
          <w:rFonts w:eastAsiaTheme="minorHAnsi"/>
          <w:b/>
          <w:noProof/>
        </w:rPr>
        <w:t>85</w:t>
      </w:r>
      <w:r w:rsidRPr="007F239E">
        <w:rPr>
          <w:rFonts w:eastAsiaTheme="minorHAnsi"/>
          <w:b/>
          <w:noProof/>
        </w:rPr>
        <w:t>/2</w:t>
      </w:r>
      <w:r>
        <w:rPr>
          <w:rFonts w:eastAsiaTheme="minorHAnsi"/>
          <w:b/>
          <w:noProof/>
        </w:rPr>
        <w:t>3</w:t>
      </w:r>
      <w:r w:rsidRPr="007F239E">
        <w:rPr>
          <w:rFonts w:eastAsiaTheme="minorHAnsi"/>
          <w:bCs/>
          <w:noProof/>
        </w:rPr>
        <w:t xml:space="preserve"> - nie otwierać przed  </w:t>
      </w:r>
      <w:r w:rsidR="00F27D91">
        <w:rPr>
          <w:rFonts w:eastAsiaTheme="minorHAnsi"/>
          <w:b/>
          <w:bCs/>
          <w:noProof/>
          <w:highlight w:val="yellow"/>
          <w:lang w:bidi="pl-PL"/>
        </w:rPr>
        <w:t>10.10.</w:t>
      </w:r>
      <w:r w:rsidRPr="007F239E">
        <w:rPr>
          <w:rFonts w:eastAsiaTheme="minorHAnsi"/>
          <w:b/>
          <w:bCs/>
          <w:noProof/>
          <w:highlight w:val="yellow"/>
          <w:lang w:bidi="pl-PL"/>
        </w:rPr>
        <w:t>202</w:t>
      </w:r>
      <w:r w:rsidR="003639EA">
        <w:rPr>
          <w:rFonts w:eastAsiaTheme="minorHAnsi"/>
          <w:b/>
          <w:bCs/>
          <w:noProof/>
          <w:highlight w:val="yellow"/>
          <w:lang w:bidi="pl-PL"/>
        </w:rPr>
        <w:t>3</w:t>
      </w:r>
      <w:r w:rsidRPr="007F239E">
        <w:rPr>
          <w:rFonts w:eastAsiaTheme="minorHAnsi"/>
          <w:b/>
          <w:bCs/>
          <w:noProof/>
          <w:highlight w:val="yellow"/>
          <w:lang w:bidi="pl-PL"/>
        </w:rPr>
        <w:t xml:space="preserve"> </w:t>
      </w:r>
      <w:r w:rsidRPr="007F239E">
        <w:rPr>
          <w:rFonts w:eastAsiaTheme="minorHAnsi"/>
          <w:bCs/>
          <w:noProof/>
        </w:rPr>
        <w:t>r. godz. 10:30” do Kancelarii zamawiającego</w:t>
      </w:r>
    </w:p>
    <w:p w14:paraId="328608B4" w14:textId="77777777" w:rsidR="007F239E" w:rsidRPr="007F239E" w:rsidRDefault="007F239E" w:rsidP="007F239E">
      <w:pPr>
        <w:numPr>
          <w:ilvl w:val="1"/>
          <w:numId w:val="38"/>
        </w:numPr>
        <w:shd w:val="clear" w:color="auto" w:fill="FFFFFF"/>
        <w:spacing w:after="160" w:line="259" w:lineRule="auto"/>
        <w:ind w:right="0"/>
        <w:rPr>
          <w:rFonts w:eastAsiaTheme="minorHAnsi"/>
          <w:bCs/>
          <w:noProof/>
        </w:rPr>
      </w:pPr>
      <w:r w:rsidRPr="007F239E">
        <w:rPr>
          <w:rFonts w:eastAsiaTheme="minorHAnsi"/>
          <w:bCs/>
          <w:noProof/>
        </w:rPr>
        <w:t>W przesyłce zawierającej próbki winien znaleźć się wypełniony przez wykonawcę ich wykaz, zgodnie ze wzorem załącznika nr 2b SWZ.</w:t>
      </w:r>
    </w:p>
    <w:p w14:paraId="5B08AFFD" w14:textId="77777777" w:rsidR="007F239E" w:rsidRPr="007F239E" w:rsidRDefault="007F239E" w:rsidP="007F239E">
      <w:pPr>
        <w:numPr>
          <w:ilvl w:val="0"/>
          <w:numId w:val="37"/>
        </w:numPr>
        <w:shd w:val="clear" w:color="auto" w:fill="FFFFFF"/>
        <w:spacing w:after="160" w:line="259" w:lineRule="auto"/>
        <w:ind w:right="0"/>
        <w:rPr>
          <w:rFonts w:eastAsiaTheme="minorHAnsi"/>
          <w:bCs/>
          <w:noProof/>
        </w:rPr>
      </w:pPr>
      <w:r w:rsidRPr="007F239E">
        <w:rPr>
          <w:rFonts w:eastAsiaTheme="minorHAnsi"/>
          <w:bCs/>
          <w:noProof/>
        </w:rPr>
        <w:t>Zamawiający zwróci niewykorzystane w procesie oceny części próbek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wykonawca. Próbki oferty wybranej zamawiający przechowa na okres trwania umowy, w celu weryfikacji dostaw.</w:t>
      </w:r>
    </w:p>
    <w:p w14:paraId="77546B80" w14:textId="2D37BCFD" w:rsidR="007F239E" w:rsidRPr="007F239E" w:rsidRDefault="007F239E" w:rsidP="007F239E">
      <w:pPr>
        <w:numPr>
          <w:ilvl w:val="0"/>
          <w:numId w:val="37"/>
        </w:numPr>
        <w:shd w:val="clear" w:color="auto" w:fill="FFFFFF"/>
        <w:spacing w:after="160" w:line="259" w:lineRule="auto"/>
        <w:ind w:right="0"/>
        <w:rPr>
          <w:rFonts w:eastAsiaTheme="minorHAnsi"/>
          <w:bCs/>
          <w:noProof/>
        </w:rPr>
      </w:pPr>
      <w:r w:rsidRPr="007F239E">
        <w:rPr>
          <w:rFonts w:eastAsiaTheme="minorHAnsi"/>
          <w:bCs/>
          <w:noProof/>
        </w:rPr>
        <w:lastRenderedPageBreak/>
        <w:t>Każdy z członków zespołu dokonującego oceny jakościowej poszczególnych pozycji asortymentowych oferty, złożony z personelu Działu Higieny Szpitalnej, przyzna tej ofercie ocenę punktową w skali 0-5 pkt</w:t>
      </w:r>
      <w:r w:rsidR="00D82F44">
        <w:rPr>
          <w:rFonts w:eastAsiaTheme="minorHAnsi"/>
          <w:bCs/>
          <w:noProof/>
        </w:rPr>
        <w:t xml:space="preserve"> w pak.4 i 0-10 pkt. w pak. 5.</w:t>
      </w:r>
    </w:p>
    <w:p w14:paraId="7CAD1198" w14:textId="77777777" w:rsidR="007F239E" w:rsidRPr="007F239E" w:rsidRDefault="007F239E" w:rsidP="007F239E">
      <w:pPr>
        <w:shd w:val="clear" w:color="auto" w:fill="FFFFFF"/>
        <w:spacing w:after="160" w:line="259" w:lineRule="auto"/>
        <w:ind w:left="928" w:right="0"/>
        <w:rPr>
          <w:rFonts w:eastAsiaTheme="minorHAnsi"/>
          <w:bCs/>
          <w:noProof/>
        </w:rPr>
      </w:pPr>
      <w:r w:rsidRPr="007F239E">
        <w:rPr>
          <w:rFonts w:eastAsiaTheme="minorHAnsi"/>
          <w:bCs/>
          <w:noProof/>
        </w:rPr>
        <w:t xml:space="preserve">Ocena zostanie przyznana w oparciu o wynik zbadania złożonej próbki i jej przetestowania/zastosowania podczas  wykonywania odpowiednich procedur. </w:t>
      </w:r>
    </w:p>
    <w:p w14:paraId="1688FD6A" w14:textId="77777777" w:rsidR="007F239E" w:rsidRPr="007F239E" w:rsidRDefault="007F239E" w:rsidP="007F239E">
      <w:pPr>
        <w:shd w:val="clear" w:color="auto" w:fill="FFFFFF"/>
        <w:spacing w:after="160" w:line="259" w:lineRule="auto"/>
        <w:ind w:left="928" w:right="0"/>
        <w:rPr>
          <w:rFonts w:eastAsiaTheme="minorHAnsi"/>
          <w:bCs/>
          <w:noProof/>
        </w:rPr>
      </w:pPr>
      <w:r w:rsidRPr="007F239E">
        <w:rPr>
          <w:rFonts w:eastAsiaTheme="minorHAnsi"/>
          <w:bCs/>
          <w:noProof/>
        </w:rPr>
        <w:t>Ocenie szczegółowej, w obrębie oceny jakościowej, będzie poddawana oferta w odniesieniu do podkryteriów oceny szczegółowo opisanych w załaczniku nr 2a do SWZ.</w:t>
      </w:r>
    </w:p>
    <w:p w14:paraId="3A37E333" w14:textId="77777777" w:rsidR="007F239E" w:rsidRDefault="007F239E" w:rsidP="008A1D4B">
      <w:pPr>
        <w:tabs>
          <w:tab w:val="left" w:pos="426"/>
          <w:tab w:val="left" w:pos="567"/>
        </w:tabs>
        <w:spacing w:line="259" w:lineRule="auto"/>
        <w:ind w:left="0" w:right="0"/>
        <w:rPr>
          <w:lang w:eastAsia="pl-PL"/>
        </w:rPr>
      </w:pPr>
    </w:p>
    <w:p w14:paraId="723F1769" w14:textId="0FC6C622" w:rsidR="00545A56" w:rsidRPr="004943B2" w:rsidRDefault="009218D3" w:rsidP="00370AC4">
      <w:pPr>
        <w:numPr>
          <w:ilvl w:val="0"/>
          <w:numId w:val="36"/>
        </w:numPr>
        <w:tabs>
          <w:tab w:val="num" w:pos="360"/>
        </w:tabs>
        <w:spacing w:after="160" w:line="259" w:lineRule="auto"/>
        <w:ind w:right="-288" w:hanging="1638"/>
        <w:jc w:val="both"/>
        <w:rPr>
          <w:lang w:eastAsia="pl-PL"/>
        </w:rPr>
      </w:pPr>
      <w:r>
        <w:rPr>
          <w:lang w:eastAsia="pl-PL"/>
        </w:rPr>
        <w:t xml:space="preserve">    </w:t>
      </w:r>
      <w:r w:rsidR="00786ECD" w:rsidRPr="00D26ED9">
        <w:rPr>
          <w:lang w:eastAsia="pl-PL"/>
        </w:rPr>
        <w:t xml:space="preserve">Zamawiający dokona wyboru najkorzystniejszej oferty za pomocą systemu punktowego. </w:t>
      </w:r>
      <w:r w:rsidR="00786ECD" w:rsidRPr="00D26ED9">
        <w:rPr>
          <w:b/>
          <w:lang w:eastAsia="pl-PL"/>
        </w:rPr>
        <w:t xml:space="preserve"> </w:t>
      </w:r>
    </w:p>
    <w:p w14:paraId="316A1595" w14:textId="2E67B023" w:rsidR="00E07FAE" w:rsidRPr="00786ECD" w:rsidRDefault="00E07FAE" w:rsidP="00786ECD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hanging="578"/>
        <w:rPr>
          <w:noProof/>
          <w:sz w:val="18"/>
        </w:rPr>
      </w:pPr>
      <w:r w:rsidRPr="00786ECD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1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1"/>
    </w:p>
    <w:p w14:paraId="06467730" w14:textId="1DF9BB79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="009218D3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591198FC" w14:textId="04017341" w:rsidR="00AE198D" w:rsidRPr="001D32F0" w:rsidRDefault="00AE198D" w:rsidP="00AE198D">
      <w:pPr>
        <w:numPr>
          <w:ilvl w:val="0"/>
          <w:numId w:val="15"/>
        </w:numPr>
        <w:shd w:val="clear" w:color="auto" w:fill="D0CECE" w:themeFill="background2" w:themeFillShade="E6"/>
        <w:ind w:left="426" w:hanging="298"/>
        <w:rPr>
          <w:noProof/>
        </w:rPr>
      </w:pPr>
      <w:r w:rsidRPr="00AE6239"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2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2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3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3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lastRenderedPageBreak/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DCB9" w14:textId="77777777" w:rsidR="008F3F63" w:rsidRDefault="008F3F63" w:rsidP="004004A8">
      <w:r>
        <w:separator/>
      </w:r>
    </w:p>
  </w:endnote>
  <w:endnote w:type="continuationSeparator" w:id="0">
    <w:p w14:paraId="136016F7" w14:textId="77777777" w:rsidR="008F3F63" w:rsidRDefault="008F3F6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61A7" w14:textId="77777777" w:rsidR="008F3F63" w:rsidRDefault="008F3F63" w:rsidP="004004A8">
      <w:r>
        <w:separator/>
      </w:r>
    </w:p>
  </w:footnote>
  <w:footnote w:type="continuationSeparator" w:id="0">
    <w:p w14:paraId="723920B0" w14:textId="77777777" w:rsidR="008F3F63" w:rsidRDefault="008F3F6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E67561"/>
    <w:multiLevelType w:val="multilevel"/>
    <w:tmpl w:val="CB8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4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6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8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7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5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4"/>
  </w:num>
  <w:num w:numId="8" w16cid:durableId="1627931306">
    <w:abstractNumId w:val="146"/>
  </w:num>
  <w:num w:numId="9" w16cid:durableId="229119222">
    <w:abstractNumId w:val="137"/>
  </w:num>
  <w:num w:numId="10" w16cid:durableId="1619722806">
    <w:abstractNumId w:val="114"/>
  </w:num>
  <w:num w:numId="11" w16cid:durableId="810440503">
    <w:abstractNumId w:val="93"/>
  </w:num>
  <w:num w:numId="12" w16cid:durableId="1192958785">
    <w:abstractNumId w:val="81"/>
  </w:num>
  <w:num w:numId="13" w16cid:durableId="1237089261">
    <w:abstractNumId w:val="83"/>
  </w:num>
  <w:num w:numId="14" w16cid:durableId="2092581256">
    <w:abstractNumId w:val="107"/>
  </w:num>
  <w:num w:numId="15" w16cid:durableId="1155295279">
    <w:abstractNumId w:val="158"/>
  </w:num>
  <w:num w:numId="16" w16cid:durableId="1098255824">
    <w:abstractNumId w:val="82"/>
  </w:num>
  <w:num w:numId="17" w16cid:durableId="1427385203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2"/>
  </w:num>
  <w:num w:numId="19" w16cid:durableId="737627903">
    <w:abstractNumId w:val="111"/>
  </w:num>
  <w:num w:numId="20" w16cid:durableId="567152022">
    <w:abstractNumId w:val="105"/>
  </w:num>
  <w:num w:numId="21" w16cid:durableId="208231072">
    <w:abstractNumId w:val="117"/>
  </w:num>
  <w:num w:numId="22" w16cid:durableId="40710457">
    <w:abstractNumId w:val="87"/>
  </w:num>
  <w:num w:numId="23" w16cid:durableId="37626719">
    <w:abstractNumId w:val="112"/>
  </w:num>
  <w:num w:numId="24" w16cid:durableId="921916498">
    <w:abstractNumId w:val="72"/>
  </w:num>
  <w:num w:numId="25" w16cid:durableId="699667619">
    <w:abstractNumId w:val="118"/>
  </w:num>
  <w:num w:numId="26" w16cid:durableId="871960815">
    <w:abstractNumId w:val="86"/>
  </w:num>
  <w:num w:numId="27" w16cid:durableId="1418166165">
    <w:abstractNumId w:val="89"/>
  </w:num>
  <w:num w:numId="28" w16cid:durableId="1819954694">
    <w:abstractNumId w:val="151"/>
  </w:num>
  <w:num w:numId="29" w16cid:durableId="200366027">
    <w:abstractNumId w:val="141"/>
  </w:num>
  <w:num w:numId="30" w16cid:durableId="688677235">
    <w:abstractNumId w:val="116"/>
  </w:num>
  <w:num w:numId="31" w16cid:durableId="1248348753">
    <w:abstractNumId w:val="163"/>
  </w:num>
  <w:num w:numId="32" w16cid:durableId="953514601">
    <w:abstractNumId w:val="101"/>
  </w:num>
  <w:num w:numId="33" w16cid:durableId="675154598">
    <w:abstractNumId w:val="96"/>
  </w:num>
  <w:num w:numId="34" w16cid:durableId="1580403057">
    <w:abstractNumId w:val="74"/>
  </w:num>
  <w:num w:numId="35" w16cid:durableId="1951207051">
    <w:abstractNumId w:val="102"/>
  </w:num>
  <w:num w:numId="36" w16cid:durableId="240411040">
    <w:abstractNumId w:val="73"/>
  </w:num>
  <w:num w:numId="37" w16cid:durableId="126460990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9948774">
    <w:abstractNumId w:val="119"/>
  </w:num>
  <w:num w:numId="39" w16cid:durableId="1778135434">
    <w:abstractNumId w:val="10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2DE8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5E3"/>
    <w:rsid w:val="00083C32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2610"/>
    <w:rsid w:val="000D568E"/>
    <w:rsid w:val="000D6A77"/>
    <w:rsid w:val="000D6DA0"/>
    <w:rsid w:val="000E2271"/>
    <w:rsid w:val="000E24B5"/>
    <w:rsid w:val="000E2ACA"/>
    <w:rsid w:val="000E346D"/>
    <w:rsid w:val="000E3772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A09"/>
    <w:rsid w:val="00174D96"/>
    <w:rsid w:val="00176968"/>
    <w:rsid w:val="00177755"/>
    <w:rsid w:val="00177F01"/>
    <w:rsid w:val="00182CF8"/>
    <w:rsid w:val="00183F3E"/>
    <w:rsid w:val="00184529"/>
    <w:rsid w:val="001869ED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0A8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16AE8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3AB7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19AD"/>
    <w:rsid w:val="002E62A6"/>
    <w:rsid w:val="002F3D97"/>
    <w:rsid w:val="002F4210"/>
    <w:rsid w:val="00300C34"/>
    <w:rsid w:val="00302BB4"/>
    <w:rsid w:val="00303100"/>
    <w:rsid w:val="003035DF"/>
    <w:rsid w:val="00303872"/>
    <w:rsid w:val="00305408"/>
    <w:rsid w:val="00305E91"/>
    <w:rsid w:val="00307397"/>
    <w:rsid w:val="003123A1"/>
    <w:rsid w:val="00313762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39EA"/>
    <w:rsid w:val="003657A8"/>
    <w:rsid w:val="00366CAB"/>
    <w:rsid w:val="003706C7"/>
    <w:rsid w:val="00370AC4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29E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306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43B2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13E7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0E87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D61"/>
    <w:rsid w:val="00645976"/>
    <w:rsid w:val="00645DB9"/>
    <w:rsid w:val="00647DF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5D5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A7356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E5A13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5F9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BFE"/>
    <w:rsid w:val="00744EBC"/>
    <w:rsid w:val="00744EFE"/>
    <w:rsid w:val="0074514D"/>
    <w:rsid w:val="007460E7"/>
    <w:rsid w:val="00746759"/>
    <w:rsid w:val="0075054A"/>
    <w:rsid w:val="00750BD4"/>
    <w:rsid w:val="00751F02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86ECD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3E26"/>
    <w:rsid w:val="007B52A7"/>
    <w:rsid w:val="007B5BC0"/>
    <w:rsid w:val="007B5ECE"/>
    <w:rsid w:val="007C169D"/>
    <w:rsid w:val="007C3F6F"/>
    <w:rsid w:val="007C62FC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239E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386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427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4B"/>
    <w:rsid w:val="008A1DEA"/>
    <w:rsid w:val="008A4534"/>
    <w:rsid w:val="008A47DF"/>
    <w:rsid w:val="008A5C10"/>
    <w:rsid w:val="008A773B"/>
    <w:rsid w:val="008B0724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3F63"/>
    <w:rsid w:val="008F41D7"/>
    <w:rsid w:val="008F5FC0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18D3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665B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207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06CD2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574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6ECA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0EBD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198D"/>
    <w:rsid w:val="00AE4321"/>
    <w:rsid w:val="00AE76D3"/>
    <w:rsid w:val="00AF0851"/>
    <w:rsid w:val="00AF0C3F"/>
    <w:rsid w:val="00AF3BDE"/>
    <w:rsid w:val="00AF4466"/>
    <w:rsid w:val="00AF5007"/>
    <w:rsid w:val="00B0022B"/>
    <w:rsid w:val="00B03E05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8F9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3891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3D0A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3B4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2F44"/>
    <w:rsid w:val="00D849BE"/>
    <w:rsid w:val="00D85837"/>
    <w:rsid w:val="00D869F3"/>
    <w:rsid w:val="00D87C64"/>
    <w:rsid w:val="00D87FF4"/>
    <w:rsid w:val="00D90439"/>
    <w:rsid w:val="00D90A99"/>
    <w:rsid w:val="00D911FC"/>
    <w:rsid w:val="00D91B12"/>
    <w:rsid w:val="00D928AD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E1F"/>
    <w:rsid w:val="00E456FE"/>
    <w:rsid w:val="00E465DA"/>
    <w:rsid w:val="00E46C77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4E0D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4686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C7629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27D91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2D4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2253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pd.uzp.gov.pl/filter?lang=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mailto:informatyka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portalzp.pl/kody-cpv/szczegoly/artykuly-higieniczne-z-papieru-32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5201</Words>
  <Characters>31210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36339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120</cp:revision>
  <cp:lastPrinted>2023-02-16T10:08:00Z</cp:lastPrinted>
  <dcterms:created xsi:type="dcterms:W3CDTF">2023-04-18T09:57:00Z</dcterms:created>
  <dcterms:modified xsi:type="dcterms:W3CDTF">2023-09-13T07:44:00Z</dcterms:modified>
</cp:coreProperties>
</file>