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2D7F" w14:textId="0DAE1DC2" w:rsidR="005B2EC9" w:rsidRPr="008728C2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>Ciechanów</w:t>
      </w:r>
      <w:r w:rsidR="005B2EC9" w:rsidRPr="008728C2">
        <w:rPr>
          <w:rFonts w:ascii="Arial" w:hAnsi="Arial" w:cs="Arial"/>
          <w:sz w:val="18"/>
          <w:szCs w:val="18"/>
        </w:rPr>
        <w:t xml:space="preserve">, dnia </w:t>
      </w:r>
      <w:r w:rsidRPr="008728C2">
        <w:rPr>
          <w:rFonts w:ascii="Arial" w:hAnsi="Arial" w:cs="Arial"/>
          <w:sz w:val="18"/>
          <w:szCs w:val="18"/>
        </w:rPr>
        <w:t>2</w:t>
      </w:r>
      <w:r w:rsidR="00DD0D0C" w:rsidRPr="008728C2">
        <w:rPr>
          <w:rFonts w:ascii="Arial" w:hAnsi="Arial" w:cs="Arial"/>
          <w:sz w:val="18"/>
          <w:szCs w:val="18"/>
        </w:rPr>
        <w:t>8</w:t>
      </w:r>
      <w:r w:rsidRPr="008728C2">
        <w:rPr>
          <w:rFonts w:ascii="Arial" w:hAnsi="Arial" w:cs="Arial"/>
          <w:sz w:val="18"/>
          <w:szCs w:val="18"/>
        </w:rPr>
        <w:t>.09.2023</w:t>
      </w:r>
      <w:r w:rsidR="005B2EC9" w:rsidRPr="008728C2">
        <w:rPr>
          <w:rFonts w:ascii="Arial" w:hAnsi="Arial" w:cs="Arial"/>
          <w:sz w:val="18"/>
          <w:szCs w:val="18"/>
        </w:rPr>
        <w:t>r.</w:t>
      </w:r>
    </w:p>
    <w:p w14:paraId="75F94D08" w14:textId="77777777" w:rsidR="005B2EC9" w:rsidRPr="008728C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80D1B52" w14:textId="77777777" w:rsidR="005B2EC9" w:rsidRPr="008728C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>ZP/2501/76/23</w:t>
      </w:r>
    </w:p>
    <w:p w14:paraId="29DE1CE4" w14:textId="77777777" w:rsidR="005B2EC9" w:rsidRPr="008728C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728C2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4907134C" w14:textId="77777777" w:rsidR="005B2EC9" w:rsidRPr="008728C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8728C2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F7C147D" w14:textId="77777777" w:rsidR="005B2EC9" w:rsidRPr="008728C2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62ADCFF" w14:textId="6D0D8584" w:rsidR="005B2EC9" w:rsidRPr="008728C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DD0D0C" w:rsidRPr="008728C2">
        <w:rPr>
          <w:rFonts w:ascii="Arial" w:hAnsi="Arial" w:cs="Arial"/>
          <w:sz w:val="18"/>
          <w:szCs w:val="18"/>
        </w:rPr>
        <w:t xml:space="preserve">dostawę </w:t>
      </w:r>
      <w:r w:rsidR="00DD0D0C" w:rsidRPr="008728C2">
        <w:rPr>
          <w:rFonts w:ascii="Arial" w:hAnsi="Arial" w:cs="Arial"/>
          <w:b/>
          <w:sz w:val="18"/>
          <w:szCs w:val="18"/>
        </w:rPr>
        <w:t>p</w:t>
      </w:r>
      <w:r w:rsidR="007A3C34" w:rsidRPr="008728C2">
        <w:rPr>
          <w:rFonts w:ascii="Arial" w:hAnsi="Arial" w:cs="Arial"/>
          <w:b/>
          <w:sz w:val="18"/>
          <w:szCs w:val="18"/>
        </w:rPr>
        <w:t>rodukt</w:t>
      </w:r>
      <w:r w:rsidR="00DD0D0C" w:rsidRPr="008728C2">
        <w:rPr>
          <w:rFonts w:ascii="Arial" w:hAnsi="Arial" w:cs="Arial"/>
          <w:b/>
          <w:sz w:val="18"/>
          <w:szCs w:val="18"/>
        </w:rPr>
        <w:t>ów</w:t>
      </w:r>
      <w:r w:rsidR="007A3C34" w:rsidRPr="008728C2">
        <w:rPr>
          <w:rFonts w:ascii="Arial" w:hAnsi="Arial" w:cs="Arial"/>
          <w:b/>
          <w:sz w:val="18"/>
          <w:szCs w:val="18"/>
        </w:rPr>
        <w:t xml:space="preserve"> lecznicz</w:t>
      </w:r>
      <w:r w:rsidR="00DD0D0C" w:rsidRPr="008728C2">
        <w:rPr>
          <w:rFonts w:ascii="Arial" w:hAnsi="Arial" w:cs="Arial"/>
          <w:b/>
          <w:sz w:val="18"/>
          <w:szCs w:val="18"/>
        </w:rPr>
        <w:t>ych</w:t>
      </w:r>
      <w:r w:rsidR="007A3C34" w:rsidRPr="008728C2">
        <w:rPr>
          <w:rFonts w:ascii="Arial" w:hAnsi="Arial" w:cs="Arial"/>
          <w:b/>
          <w:sz w:val="18"/>
          <w:szCs w:val="18"/>
        </w:rPr>
        <w:t xml:space="preserve"> i materiał</w:t>
      </w:r>
      <w:r w:rsidR="00DD0D0C" w:rsidRPr="008728C2">
        <w:rPr>
          <w:rFonts w:ascii="Arial" w:hAnsi="Arial" w:cs="Arial"/>
          <w:b/>
          <w:sz w:val="18"/>
          <w:szCs w:val="18"/>
        </w:rPr>
        <w:t>ów</w:t>
      </w:r>
      <w:r w:rsidR="007A3C34" w:rsidRPr="008728C2">
        <w:rPr>
          <w:rFonts w:ascii="Arial" w:hAnsi="Arial" w:cs="Arial"/>
          <w:b/>
          <w:sz w:val="18"/>
          <w:szCs w:val="18"/>
        </w:rPr>
        <w:t xml:space="preserve"> opatrunkow</w:t>
      </w:r>
      <w:r w:rsidR="00DD0D0C" w:rsidRPr="008728C2">
        <w:rPr>
          <w:rFonts w:ascii="Arial" w:hAnsi="Arial" w:cs="Arial"/>
          <w:b/>
          <w:sz w:val="18"/>
          <w:szCs w:val="18"/>
        </w:rPr>
        <w:t>ych.</w:t>
      </w:r>
    </w:p>
    <w:p w14:paraId="756CF774" w14:textId="77777777" w:rsidR="005B2EC9" w:rsidRPr="008728C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05E0EA8" w14:textId="77777777" w:rsidR="005B2EC9" w:rsidRPr="008728C2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8728C2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3A255C5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06681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4705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P1-Epoetyna alfa</w:t>
            </w:r>
          </w:p>
        </w:tc>
      </w:tr>
      <w:tr w:rsidR="003D1CAA" w:rsidRPr="008728C2" w14:paraId="0EB761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BAD6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 95-010 Stryków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7C99F57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64069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AEE30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P2-Darbopoetyna alfa</w:t>
            </w:r>
          </w:p>
        </w:tc>
      </w:tr>
      <w:tr w:rsidR="003D1CAA" w:rsidRPr="008728C2" w14:paraId="73C674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8FC5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0FD0E4E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B6542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EA0240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P3-Iwabradyna</w:t>
            </w:r>
          </w:p>
        </w:tc>
      </w:tr>
      <w:tr w:rsidR="003D1CAA" w:rsidRPr="008728C2" w14:paraId="1266EF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27B7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4E42C6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1779C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7B6AB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P4-Nimodypina</w:t>
            </w:r>
          </w:p>
        </w:tc>
      </w:tr>
      <w:tr w:rsidR="003D1CAA" w:rsidRPr="008728C2" w14:paraId="080FF4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581C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4C8FC5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492B82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64F08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P5-Karbamazepina</w:t>
            </w:r>
          </w:p>
        </w:tc>
      </w:tr>
      <w:tr w:rsidR="003D1CAA" w:rsidRPr="008728C2" w14:paraId="3D5655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0811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933BA5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CFE22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15748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P6-Produkt leczniczy zawierając</w:t>
            </w: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y witaminy z grupy B</w:t>
            </w:r>
          </w:p>
        </w:tc>
      </w:tr>
      <w:tr w:rsidR="003D1CAA" w:rsidRPr="008728C2" w14:paraId="7DDED9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69FD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3FC1FA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C8C4DE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651C9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P7-Benzyna apteczna</w:t>
            </w:r>
          </w:p>
        </w:tc>
      </w:tr>
      <w:tr w:rsidR="003D1CAA" w:rsidRPr="008728C2" w14:paraId="3A6395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4A3F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8EE990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6E938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0D005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P8-Megestrol</w:t>
            </w:r>
          </w:p>
        </w:tc>
      </w:tr>
      <w:tr w:rsidR="003D1CAA" w:rsidRPr="008728C2" w14:paraId="47CEB4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7CAD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3B9E3940" w14:textId="77777777" w:rsidR="008728C2" w:rsidRPr="008728C2" w:rsidRDefault="008728C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E48B7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B11392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P9-Cinacalcet</w:t>
            </w:r>
          </w:p>
        </w:tc>
      </w:tr>
      <w:tr w:rsidR="003D1CAA" w:rsidRPr="008728C2" w14:paraId="6AE810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D216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0F1579DF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D180D7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1174F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P10-Meropenem + Waborbaktam</w:t>
            </w:r>
          </w:p>
        </w:tc>
      </w:tr>
      <w:tr w:rsidR="003D1CAA" w:rsidRPr="008728C2" w14:paraId="1F573F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A3B7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10301FF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35CAC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6C768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P11-Ondansetron p.o.</w:t>
            </w:r>
          </w:p>
        </w:tc>
      </w:tr>
      <w:tr w:rsidR="003D1CAA" w:rsidRPr="008728C2" w14:paraId="699C1D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6AF9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201518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7F514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09EB3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P12-Antytoksyna jadu żmii</w:t>
            </w:r>
          </w:p>
        </w:tc>
      </w:tr>
      <w:tr w:rsidR="003D1CAA" w:rsidRPr="008728C2" w14:paraId="4F3D6E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F3CD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7B6BEE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29C9B1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68301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P13-Octan metyloprednizolonu</w:t>
            </w:r>
          </w:p>
        </w:tc>
      </w:tr>
      <w:tr w:rsidR="003D1CAA" w:rsidRPr="008728C2" w14:paraId="38822B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6F0D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F9FE3A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ABD02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CB3D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P14-Tymonacyk</w:t>
            </w:r>
          </w:p>
        </w:tc>
      </w:tr>
      <w:tr w:rsidR="003D1CAA" w:rsidRPr="008728C2" w14:paraId="498DB0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2BA9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6EB7C1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AC2F92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32583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P15-Cholekalcyferol</w:t>
            </w:r>
          </w:p>
        </w:tc>
      </w:tr>
      <w:tr w:rsidR="003D1CAA" w:rsidRPr="008728C2" w14:paraId="7841B6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DB3A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2297B2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375D35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756B3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P16-Xylometazolin</w:t>
            </w:r>
          </w:p>
        </w:tc>
      </w:tr>
      <w:tr w:rsidR="003D1CAA" w:rsidRPr="008728C2" w14:paraId="2B13F9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980E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1E90361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70DA76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75BE8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P17-Gentamycyna</w:t>
            </w:r>
          </w:p>
        </w:tc>
      </w:tr>
      <w:tr w:rsidR="003D1CAA" w:rsidRPr="008728C2" w14:paraId="009AED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CD9C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6C62DF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57BE0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E2D46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P18-Neostygmina</w:t>
            </w:r>
          </w:p>
        </w:tc>
      </w:tr>
      <w:tr w:rsidR="003D1CAA" w:rsidRPr="008728C2" w14:paraId="158B43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9E53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873EA2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63678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B9816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P19-Mesalazyna</w:t>
            </w:r>
          </w:p>
        </w:tc>
      </w:tr>
      <w:tr w:rsidR="003D1CAA" w:rsidRPr="008728C2" w14:paraId="1979B8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277C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004AC5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091F68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5511A0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P20-Digoksyna</w:t>
            </w:r>
          </w:p>
        </w:tc>
      </w:tr>
      <w:tr w:rsidR="003D1CAA" w:rsidRPr="008728C2" w14:paraId="4E3B2B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C476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EF5891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AEC7A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7E9A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P21-Czopki glicerynowe</w:t>
            </w:r>
          </w:p>
        </w:tc>
      </w:tr>
      <w:tr w:rsidR="003D1CAA" w:rsidRPr="008728C2" w14:paraId="0F21C1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3968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F15DB9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7BA48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5F3E4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P22-Ciprofloksacyna</w:t>
            </w:r>
          </w:p>
        </w:tc>
      </w:tr>
      <w:tr w:rsidR="003D1CAA" w:rsidRPr="008728C2" w14:paraId="4AA551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E357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32406A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581F990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F6B56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E2DA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Pakiet23 - P23-Tobramycyna</w:t>
            </w:r>
          </w:p>
        </w:tc>
      </w:tr>
      <w:tr w:rsidR="003D1CAA" w:rsidRPr="008728C2" w14:paraId="206F52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DD63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53200A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9F061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EBE89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P24-Etomidat</w:t>
            </w:r>
          </w:p>
        </w:tc>
      </w:tr>
      <w:tr w:rsidR="003D1CAA" w:rsidRPr="008728C2" w14:paraId="28A3BD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5081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14:paraId="10E93F5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B6E71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F0F65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P25-Salbutamol</w:t>
            </w:r>
          </w:p>
        </w:tc>
      </w:tr>
      <w:tr w:rsidR="003D1CAA" w:rsidRPr="008728C2" w14:paraId="73D9CC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3037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DEDE81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3816F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E500B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P26-Metoksalen</w:t>
            </w:r>
          </w:p>
        </w:tc>
      </w:tr>
      <w:tr w:rsidR="003D1CAA" w:rsidRPr="008728C2" w14:paraId="6EB070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98DC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ED1C47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3D4C90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B6A2B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P27-Nitroksolina</w:t>
            </w:r>
          </w:p>
        </w:tc>
      </w:tr>
      <w:tr w:rsidR="003D1CAA" w:rsidRPr="008728C2" w14:paraId="726994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1612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MIP Pharma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Orzechowa 5, 80-175 Gdańsk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5262627553</w:t>
            </w:r>
          </w:p>
        </w:tc>
      </w:tr>
    </w:tbl>
    <w:p w14:paraId="2268E35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957198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647A4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P28-Filgastrim</w:t>
            </w:r>
          </w:p>
        </w:tc>
      </w:tr>
      <w:tr w:rsidR="003D1CAA" w:rsidRPr="008728C2" w14:paraId="55796C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BE7D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 95-010 Stryków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0841CF0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1603B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0169C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P29-Netupitant + palonosetron</w:t>
            </w:r>
          </w:p>
        </w:tc>
      </w:tr>
      <w:tr w:rsidR="003D1CAA" w:rsidRPr="008728C2" w14:paraId="5230B3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686D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648-10-08-230</w:t>
            </w:r>
          </w:p>
        </w:tc>
      </w:tr>
    </w:tbl>
    <w:p w14:paraId="73938D6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D8F71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4A65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P30-Lignocainum cum Noradrenalino</w:t>
            </w:r>
          </w:p>
        </w:tc>
      </w:tr>
      <w:tr w:rsidR="003D1CAA" w:rsidRPr="008728C2" w14:paraId="6D85A2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DCBF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0A424A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9E63C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F254A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P31-Ibuprofen i.v.</w:t>
            </w:r>
          </w:p>
        </w:tc>
      </w:tr>
      <w:tr w:rsidR="003D1CAA" w:rsidRPr="008728C2" w14:paraId="1C0386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3C7C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ul.Tysiąclecia 14, 64-300 Nowy Tomyśl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37FBED7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1CB17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12D7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P32-Glikol metoksypolietylenowy epoetyny beta</w:t>
            </w:r>
          </w:p>
        </w:tc>
      </w:tr>
      <w:tr w:rsidR="003D1CAA" w:rsidRPr="008728C2" w14:paraId="176FE1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E989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6AA639A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D90A08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FB35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P33-Ofloksacyna</w:t>
            </w:r>
          </w:p>
        </w:tc>
      </w:tr>
      <w:tr w:rsidR="003D1CAA" w:rsidRPr="008728C2" w14:paraId="5158EC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6AEED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14:paraId="6C25C64C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4DBD4F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5391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P34-Immunoglobulina ludzka anty-rh0(d)</w:t>
            </w:r>
          </w:p>
        </w:tc>
      </w:tr>
      <w:tr w:rsidR="003D1CAA" w:rsidRPr="008728C2" w14:paraId="5B796A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6B92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5BE4A92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6E3A934F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B3B502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242D8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Pakiet35 - P35-Fitomenadion</w:t>
            </w:r>
          </w:p>
        </w:tc>
      </w:tr>
      <w:tr w:rsidR="003D1CAA" w:rsidRPr="008728C2" w14:paraId="70DD00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7DDEE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454FF3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B55B3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F50A5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P36-Olanzapina</w:t>
            </w:r>
          </w:p>
        </w:tc>
      </w:tr>
      <w:tr w:rsidR="003D1CAA" w:rsidRPr="008728C2" w14:paraId="7CDE02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926A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891CB2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A6CDA5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B0BB5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P37-Entekawir</w:t>
            </w:r>
          </w:p>
        </w:tc>
      </w:tr>
      <w:tr w:rsidR="003D1CAA" w:rsidRPr="008728C2" w14:paraId="4334D8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0652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047F699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7F7E0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028D6A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P38-Itrakonazol</w:t>
            </w:r>
          </w:p>
        </w:tc>
      </w:tr>
      <w:tr w:rsidR="003D1CAA" w:rsidRPr="008728C2" w14:paraId="78F6F8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B6C4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394BFB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AC4CDA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AFAD0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P39-Irinotecan</w:t>
            </w:r>
          </w:p>
        </w:tc>
      </w:tr>
      <w:tr w:rsidR="003D1CAA" w:rsidRPr="008728C2" w14:paraId="667FF1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2ACE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18653CD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4092D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B0985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P40-Pemetreksed</w:t>
            </w:r>
          </w:p>
        </w:tc>
      </w:tr>
      <w:tr w:rsidR="003D1CAA" w:rsidRPr="008728C2" w14:paraId="563A52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8D1E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5137867C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04556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F365C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P41-Fosfomycyna</w:t>
            </w:r>
          </w:p>
        </w:tc>
      </w:tr>
      <w:tr w:rsidR="003D1CAA" w:rsidRPr="008728C2" w14:paraId="3C1DA8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774E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14B435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70942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37EE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P42-Amikacyna</w:t>
            </w:r>
          </w:p>
        </w:tc>
      </w:tr>
      <w:tr w:rsidR="003D1CAA" w:rsidRPr="008728C2" w14:paraId="4332C9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7AA7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3BBA90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5148A8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06A8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P43-Kloksacylina</w:t>
            </w:r>
          </w:p>
        </w:tc>
      </w:tr>
      <w:tr w:rsidR="003D1CAA" w:rsidRPr="008728C2" w14:paraId="1BB20E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4093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Wolskie, 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FCB6C6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A521F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B308A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P44-Amoksycylina</w:t>
            </w:r>
          </w:p>
        </w:tc>
      </w:tr>
      <w:tr w:rsidR="003D1CAA" w:rsidRPr="008728C2" w14:paraId="6F9DFF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F599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1F9C16C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C8833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18F6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P45-Żywność specjalnego przeznaczenia medycznego</w:t>
            </w:r>
          </w:p>
        </w:tc>
      </w:tr>
      <w:tr w:rsidR="003D1CAA" w:rsidRPr="008728C2" w14:paraId="6C1111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E961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465858A1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2CDDD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CFE8A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P46-Klomipramina</w:t>
            </w:r>
          </w:p>
        </w:tc>
      </w:tr>
      <w:tr w:rsidR="003D1CAA" w:rsidRPr="008728C2" w14:paraId="17D2A8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8410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78F128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16C5766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94F64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BB584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Pakiet47 - P47-Mleko dla niemowląt</w:t>
            </w:r>
          </w:p>
        </w:tc>
      </w:tr>
      <w:tr w:rsidR="003D1CAA" w:rsidRPr="008728C2" w14:paraId="2B87FC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133A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1FC092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DA9629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71339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P48-Klostridiopeptydaza</w:t>
            </w:r>
          </w:p>
        </w:tc>
      </w:tr>
      <w:tr w:rsidR="003D1CAA" w:rsidRPr="008728C2" w14:paraId="22B57F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963C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93FBDD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BD69B6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30C2A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P49-Antybakteryjny płyn do cewników</w:t>
            </w:r>
          </w:p>
        </w:tc>
      </w:tr>
      <w:tr w:rsidR="003D1CAA" w:rsidRPr="008728C2" w14:paraId="7FC74D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4608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3D24AE1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B2D59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81FEB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P50-Olanzapina i.v.</w:t>
            </w:r>
          </w:p>
        </w:tc>
      </w:tr>
      <w:tr w:rsidR="003D1CAA" w:rsidRPr="008728C2" w14:paraId="49AF51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D363F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14:paraId="5C373B3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0DC7CD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7CE2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P51-Olmesartan medoksomilu</w:t>
            </w:r>
          </w:p>
        </w:tc>
      </w:tr>
      <w:tr w:rsidR="003D1CAA" w:rsidRPr="008728C2" w14:paraId="77E72E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E39A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4BACC6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C1D633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145B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P52-Fumaran dimetylu</w:t>
            </w:r>
          </w:p>
        </w:tc>
      </w:tr>
      <w:tr w:rsidR="003D1CAA" w:rsidRPr="008728C2" w14:paraId="3E1125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73084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491CF3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6B81D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7092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Pakiet53 - P53-Sofosbuwir + welpataswir + woksylaprewir</w:t>
            </w:r>
          </w:p>
        </w:tc>
      </w:tr>
      <w:tr w:rsidR="003D1CAA" w:rsidRPr="008728C2" w14:paraId="4E7950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6FD8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79D7F61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3BC65F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C6F73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P54-Mleko początkowe</w:t>
            </w:r>
          </w:p>
        </w:tc>
      </w:tr>
      <w:tr w:rsidR="003D1CAA" w:rsidRPr="008728C2" w14:paraId="0E40DC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1AB9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5FFD7C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C795A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5B18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P55-Levetiracetam</w:t>
            </w:r>
          </w:p>
        </w:tc>
      </w:tr>
      <w:tr w:rsidR="003D1CAA" w:rsidRPr="008728C2" w14:paraId="0C0874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8E00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1003026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33A77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0EE15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Pakiet56 - P56-Interferon beta - 1a</w:t>
            </w:r>
          </w:p>
        </w:tc>
      </w:tr>
      <w:tr w:rsidR="003D1CAA" w:rsidRPr="008728C2" w14:paraId="58DCB7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012B0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90685E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858C4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B5DC2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Pakiet57 - P57-Peginterferon beta-1a</w:t>
            </w:r>
          </w:p>
        </w:tc>
      </w:tr>
      <w:tr w:rsidR="003D1CAA" w:rsidRPr="008728C2" w14:paraId="18BC15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3BB7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1EFAB29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57789F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3155F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Pakiet58 - P58-Natalizumab</w:t>
            </w:r>
          </w:p>
        </w:tc>
      </w:tr>
      <w:tr w:rsidR="003D1CAA" w:rsidRPr="008728C2" w14:paraId="16A84A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3D7B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14A457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29586391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82032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06A06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Pakiet59 - P59-Clotrimazol krem</w:t>
            </w:r>
          </w:p>
        </w:tc>
      </w:tr>
      <w:tr w:rsidR="003D1CAA" w:rsidRPr="008728C2" w14:paraId="696B0A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BA66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5AE1AE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7A6BA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ACCFB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Pakiet60 - P60-Kladrybina</w:t>
            </w:r>
          </w:p>
        </w:tc>
      </w:tr>
      <w:tr w:rsidR="003D1CAA" w:rsidRPr="008728C2" w14:paraId="6DB6CE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597A5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2E76D9C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E6065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8CA346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P61-Lacydypina</w:t>
            </w:r>
          </w:p>
        </w:tc>
      </w:tr>
      <w:tr w:rsidR="003D1CAA" w:rsidRPr="008728C2" w14:paraId="672DA8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4445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B819B8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31629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37BB3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Pakiet62 - P62-Buprenorfina</w:t>
            </w:r>
          </w:p>
        </w:tc>
      </w:tr>
      <w:tr w:rsidR="003D1CAA" w:rsidRPr="008728C2" w14:paraId="4E9086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1BB7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6CA331F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E4DD7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7E8E0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Pakiet63 - P63-Tenofovir</w:t>
            </w:r>
          </w:p>
        </w:tc>
      </w:tr>
      <w:tr w:rsidR="003D1CAA" w:rsidRPr="008728C2" w14:paraId="52957B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337E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9F6C58F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0E943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06048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Pakiet64 - P64-Lamivudyna</w:t>
            </w:r>
          </w:p>
        </w:tc>
      </w:tr>
      <w:tr w:rsidR="003D1CAA" w:rsidRPr="008728C2" w14:paraId="3983A7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D3557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31E8B4D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84769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6EFF5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Pakiet65 - P65-Emtrycytabina + tenofowir (dizoproksyl tenofowiru)</w:t>
            </w:r>
          </w:p>
        </w:tc>
      </w:tr>
      <w:tr w:rsidR="003D1CAA" w:rsidRPr="008728C2" w14:paraId="36A72D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36D5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</w:tbl>
    <w:p w14:paraId="6654307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5B25D3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3C82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Pakiet66 - P66-Durwal</w:t>
            </w: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umab</w:t>
            </w:r>
          </w:p>
        </w:tc>
      </w:tr>
      <w:tr w:rsidR="003D1CAA" w:rsidRPr="008728C2" w14:paraId="72A27B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F6AD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Astarazeneca Kft.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1117 Budapest, Alíz utca 4. B. ép. HUNGARY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5263446902</w:t>
            </w:r>
          </w:p>
        </w:tc>
      </w:tr>
    </w:tbl>
    <w:p w14:paraId="576AC54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92C22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EDDB4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Pakiet67 - P67-Immunoglobulina ludzka anty-rh0(d)</w:t>
            </w:r>
          </w:p>
        </w:tc>
      </w:tr>
      <w:tr w:rsidR="003D1CAA" w:rsidRPr="008728C2" w14:paraId="661480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6897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2E1ECF1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C0447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AF134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Pakiet68 - P68-Aplikator do Lidocainum 10% aerozol 38 g</w:t>
            </w:r>
          </w:p>
        </w:tc>
      </w:tr>
      <w:tr w:rsidR="003D1CAA" w:rsidRPr="008728C2" w14:paraId="40C8F7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77E6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9E87AC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32F442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B86C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Pakiet69 - P69-Immunoglobulina ludzka</w:t>
            </w:r>
          </w:p>
        </w:tc>
      </w:tr>
      <w:tr w:rsidR="003D1CAA" w:rsidRPr="008728C2" w14:paraId="0C2034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5A82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Imed Poland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Puławska 314, 02-819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118-00-68-223</w:t>
            </w:r>
          </w:p>
        </w:tc>
      </w:tr>
    </w:tbl>
    <w:p w14:paraId="10D2E7D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E6397E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4934D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Pakiet70 - P70-Iomeprolum</w:t>
            </w:r>
          </w:p>
        </w:tc>
      </w:tr>
      <w:tr w:rsidR="003D1CAA" w:rsidRPr="008728C2" w14:paraId="03577E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8970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4E99F7FC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03CB56F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2612DA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40218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Pakiet71 - P71-Niwolumab</w:t>
            </w:r>
          </w:p>
        </w:tc>
      </w:tr>
      <w:tr w:rsidR="003D1CAA" w:rsidRPr="008728C2" w14:paraId="11D750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2259A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F63D6F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C06D4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B24FC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Pakiet72 - P72-Koncentrat czynników zespołu protrombiny</w:t>
            </w:r>
          </w:p>
        </w:tc>
      </w:tr>
      <w:tr w:rsidR="003D1CAA" w:rsidRPr="008728C2" w14:paraId="352F53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6F7D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34555CF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D2573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BB7C2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Pakiet73 - P73-Produkt leczniczy stosowany w prog</w:t>
            </w: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ramie lekowym - Leczenie pacjentów z chorobami nerek</w:t>
            </w:r>
          </w:p>
        </w:tc>
      </w:tr>
      <w:tr w:rsidR="003D1CAA" w:rsidRPr="008728C2" w14:paraId="4A3110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82B4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3E3C70F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02668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6FEB6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Pakiet74 - P74-Opatrunki specjalistyczne 1</w:t>
            </w:r>
          </w:p>
        </w:tc>
      </w:tr>
      <w:tr w:rsidR="003D1CAA" w:rsidRPr="008728C2" w14:paraId="5F1F21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1156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Neoset Profi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Szymanów 9E 05-532 Góra Kalwaria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1231371234</w:t>
            </w:r>
          </w:p>
        </w:tc>
      </w:tr>
    </w:tbl>
    <w:p w14:paraId="40B6C91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D9BF93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C4FB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Pakiet75 - P75-Opatrunki specjalistyczne 2</w:t>
            </w:r>
          </w:p>
        </w:tc>
      </w:tr>
      <w:tr w:rsidR="003D1CAA" w:rsidRPr="008728C2" w14:paraId="7A1068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3F6D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ASPIRONIX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RÓŻYCKIEGO 3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5213675196</w:t>
            </w:r>
          </w:p>
        </w:tc>
      </w:tr>
    </w:tbl>
    <w:p w14:paraId="53493FA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29228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1BD39E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Pakiet76 - P76-Opatrunki specjalistyczne 3</w:t>
            </w:r>
          </w:p>
        </w:tc>
      </w:tr>
      <w:tr w:rsidR="003D1CAA" w:rsidRPr="008728C2" w14:paraId="34B2F8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8F67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KIKGEL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Skłodowskiej 7, 97-225 Ujazd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7732478124</w:t>
            </w:r>
          </w:p>
        </w:tc>
      </w:tr>
    </w:tbl>
    <w:p w14:paraId="18E19D3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6B68F8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A212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Pakiet77 - P77-Opatrunki specjalistyczne 4</w:t>
            </w:r>
          </w:p>
        </w:tc>
      </w:tr>
      <w:tr w:rsidR="003D1CAA" w:rsidRPr="008728C2" w14:paraId="1B70B5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D67B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7310004993</w:t>
            </w:r>
          </w:p>
        </w:tc>
      </w:tr>
    </w:tbl>
    <w:p w14:paraId="19CE7A2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51C2D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04D8F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P79-Opatrunki specjalistyczne 5</w:t>
            </w:r>
          </w:p>
        </w:tc>
      </w:tr>
      <w:tr w:rsidR="003D1CAA" w:rsidRPr="008728C2" w14:paraId="4E0B01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2F8A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Promedica Toruń Spółka z 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Grudziądzka 159A, 87-100 Toruń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9562273104</w:t>
            </w:r>
          </w:p>
        </w:tc>
      </w:tr>
    </w:tbl>
    <w:p w14:paraId="2D5BBDA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01853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85457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Pakiet80 - P80-Opatrunki specjalistyczne 6</w:t>
            </w:r>
          </w:p>
        </w:tc>
      </w:tr>
      <w:tr w:rsidR="003D1CAA" w:rsidRPr="008728C2" w14:paraId="095A90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433F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Katowicka 117 Kajetany, 05-830 Nadarzyn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5270204212</w:t>
            </w:r>
          </w:p>
        </w:tc>
      </w:tr>
    </w:tbl>
    <w:p w14:paraId="2483361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141F9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EF821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Pakiet81 - P81-Bezpieczne pojemniki z formaliną na próbki biologiczne/histopatologiczne</w:t>
            </w:r>
          </w:p>
        </w:tc>
      </w:tr>
      <w:tr w:rsidR="003D1CAA" w:rsidRPr="008728C2" w14:paraId="7D8724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1847C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Biameditek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Elewatorska 58 15-620 Białystok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542-020-13-57</w:t>
            </w:r>
          </w:p>
        </w:tc>
      </w:tr>
    </w:tbl>
    <w:p w14:paraId="346019F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E88DF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103BA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Pakiet82 - P82-Materiały opatrunkowe</w:t>
            </w:r>
          </w:p>
        </w:tc>
      </w:tr>
      <w:tr w:rsidR="003D1CAA" w:rsidRPr="008728C2" w14:paraId="4A5DC6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3847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Citonet- Pomorski Sp. z o. o. i Toruńskie Zakłady Materiałów Opatrunkowych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Zabagno 18 c, 83-115 Swarożyn (Lider) ul.Żółkiewskiego 20/26, 87-100 Toruń ( Członek)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</w:tbl>
    <w:p w14:paraId="46A597B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EF4D0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BB3BDF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Pakiet83 - P83-Onko BCG</w:t>
            </w:r>
          </w:p>
        </w:tc>
      </w:tr>
      <w:tr w:rsidR="003D1CAA" w:rsidRPr="008728C2" w14:paraId="648F5E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A11F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B35FD2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113C961C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16854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76FC9" w14:textId="77777777" w:rsidR="003D1CAA" w:rsidRPr="008728C2" w:rsidRDefault="001F5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Pakiet84 - P84-Zestaw do odprowadzania stolca płynnego i półpłynnego</w:t>
            </w:r>
          </w:p>
        </w:tc>
      </w:tr>
      <w:tr w:rsidR="003D1CAA" w:rsidRPr="008728C2" w14:paraId="69D89E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C5A7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Becton Dickinson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02-823 Warszawa, ul. Osmańska 14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527-10-55-984</w:t>
            </w:r>
          </w:p>
        </w:tc>
      </w:tr>
    </w:tbl>
    <w:p w14:paraId="364CBD0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38FB7487" w14:textId="77777777" w:rsidR="00094753" w:rsidRPr="008728C2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21B23C7B" w14:textId="3D9A01FC" w:rsidR="005B2EC9" w:rsidRPr="008728C2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8728C2">
        <w:rPr>
          <w:rFonts w:ascii="Arial" w:hAnsi="Arial" w:cs="Arial"/>
          <w:sz w:val="18"/>
          <w:szCs w:val="18"/>
        </w:rPr>
        <w:t>11.09.2023</w:t>
      </w:r>
      <w:r w:rsidR="008728C2">
        <w:rPr>
          <w:rFonts w:ascii="Arial" w:hAnsi="Arial" w:cs="Arial"/>
          <w:sz w:val="18"/>
          <w:szCs w:val="18"/>
        </w:rPr>
        <w:t xml:space="preserve"> </w:t>
      </w:r>
      <w:r w:rsidR="007A3C34" w:rsidRPr="008728C2">
        <w:rPr>
          <w:rFonts w:ascii="Arial" w:hAnsi="Arial" w:cs="Arial"/>
          <w:sz w:val="18"/>
          <w:szCs w:val="18"/>
        </w:rPr>
        <w:t xml:space="preserve">godz. </w:t>
      </w:r>
      <w:r w:rsidR="008728C2" w:rsidRPr="008728C2">
        <w:rPr>
          <w:rFonts w:ascii="Arial" w:hAnsi="Arial" w:cs="Arial"/>
          <w:sz w:val="18"/>
          <w:szCs w:val="18"/>
        </w:rPr>
        <w:t xml:space="preserve">10:00 </w:t>
      </w:r>
      <w:r w:rsidRPr="008728C2">
        <w:rPr>
          <w:rFonts w:ascii="Arial" w:hAnsi="Arial" w:cs="Arial"/>
          <w:sz w:val="18"/>
          <w:szCs w:val="18"/>
        </w:rPr>
        <w:t xml:space="preserve">złożono </w:t>
      </w:r>
      <w:r w:rsidR="007A3C34" w:rsidRPr="008728C2">
        <w:rPr>
          <w:rFonts w:ascii="Arial" w:hAnsi="Arial" w:cs="Arial"/>
          <w:sz w:val="18"/>
          <w:szCs w:val="18"/>
        </w:rPr>
        <w:t>30</w:t>
      </w:r>
      <w:r w:rsidRPr="008728C2">
        <w:rPr>
          <w:rFonts w:ascii="Arial" w:hAnsi="Arial" w:cs="Arial"/>
          <w:sz w:val="18"/>
          <w:szCs w:val="18"/>
        </w:rPr>
        <w:t xml:space="preserve"> ofert:</w:t>
      </w:r>
    </w:p>
    <w:p w14:paraId="6693EB1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3200E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DF1B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P1-Epoetyna alfa</w:t>
            </w:r>
          </w:p>
        </w:tc>
      </w:tr>
      <w:tr w:rsidR="003D1CAA" w:rsidRPr="008728C2" w14:paraId="7DC03D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921B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Podlipie 16 95-010 Stryków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</w:tbl>
    <w:p w14:paraId="351C50D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88BD5D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6A1D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P2-Darbopoetyna alfa</w:t>
            </w:r>
          </w:p>
        </w:tc>
      </w:tr>
      <w:tr w:rsidR="003D1CAA" w:rsidRPr="008728C2" w14:paraId="74B1BF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6F13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Puławska 145, 02-715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5272420782</w:t>
            </w:r>
          </w:p>
        </w:tc>
      </w:tr>
    </w:tbl>
    <w:p w14:paraId="46661B4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5936A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18A4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P3-Iwabradyna</w:t>
            </w:r>
          </w:p>
        </w:tc>
      </w:tr>
      <w:tr w:rsidR="003D1CAA" w:rsidRPr="008728C2" w14:paraId="64DE21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59BE1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5623F6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D6DA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506606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7C54B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D69E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P4-Nimodypina</w:t>
            </w:r>
          </w:p>
        </w:tc>
      </w:tr>
      <w:tr w:rsidR="003D1CAA" w:rsidRPr="008728C2" w14:paraId="6972F8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CA35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3D1CAA" w:rsidRPr="008728C2" w14:paraId="158F2B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2930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24BABE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F751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1C3486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334B3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CC09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P5-Karbamazepina</w:t>
            </w:r>
          </w:p>
        </w:tc>
      </w:tr>
      <w:tr w:rsidR="003D1CAA" w:rsidRPr="008728C2" w14:paraId="41D743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AD98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D4C7A0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B921B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1C7F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P6-Produkt leczniczy zawierający witaminy z grupy B</w:t>
            </w:r>
          </w:p>
        </w:tc>
      </w:tr>
      <w:tr w:rsidR="003D1CAA" w:rsidRPr="008728C2" w14:paraId="1194F5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2CB7D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</w:t>
            </w:r>
          </w:p>
        </w:tc>
      </w:tr>
    </w:tbl>
    <w:p w14:paraId="016E181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D5BD2C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E422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P7-Benzyna apteczna</w:t>
            </w:r>
          </w:p>
        </w:tc>
      </w:tr>
      <w:tr w:rsidR="003D1CAA" w:rsidRPr="008728C2" w14:paraId="586C9F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27CD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Alpinus Chemia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Garbary 5, 86-050 Solec Kujawski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5581806775</w:t>
            </w:r>
          </w:p>
        </w:tc>
      </w:tr>
      <w:tr w:rsidR="003D1CAA" w:rsidRPr="008728C2" w14:paraId="6FF2E6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F9EF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Aqua-Med ZPAM - KOLASA SP.J.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90-323 ŁÓDŹ, TARGOWA 55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7250014461</w:t>
            </w:r>
          </w:p>
        </w:tc>
      </w:tr>
      <w:tr w:rsidR="003D1CAA" w:rsidRPr="008728C2" w14:paraId="7C33B4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E8FE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</w:tr>
      <w:tr w:rsidR="003D1CAA" w:rsidRPr="008728C2" w14:paraId="42DCC9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A272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3D1CAA" w:rsidRPr="008728C2" w14:paraId="0C7CA9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7888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3F92CD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C4015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B1FC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P8-Megestrol</w:t>
            </w:r>
          </w:p>
        </w:tc>
      </w:tr>
      <w:tr w:rsidR="003D1CAA" w:rsidRPr="008728C2" w14:paraId="0C37A6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5004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62D9D5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F8F4F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2DCEE2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0796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FC9317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0B54B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B7E9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P9-Cinacalcet</w:t>
            </w:r>
          </w:p>
        </w:tc>
      </w:tr>
      <w:tr w:rsidR="003D1CAA" w:rsidRPr="008728C2" w14:paraId="207D5E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A514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3D1CAA" w:rsidRPr="008728C2" w14:paraId="669BEC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C71F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666FE0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C4B4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3D1CAA" w:rsidRPr="008728C2" w14:paraId="078BC1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FB80D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0DB944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0166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25442</w:t>
            </w:r>
          </w:p>
        </w:tc>
      </w:tr>
    </w:tbl>
    <w:p w14:paraId="60DF8DC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9301A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500DD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P10-Meropenem + Waborbaktam</w:t>
            </w:r>
          </w:p>
        </w:tc>
      </w:tr>
      <w:tr w:rsidR="003D1CAA" w:rsidRPr="008728C2" w14:paraId="593EA7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48DB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493AA3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E5E7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3D1CAA" w:rsidRPr="008728C2" w14:paraId="7E65E4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B1AF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45C8BA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BBE8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5933A7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F1DA82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7AE1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P11-Ondansetron p.o.</w:t>
            </w:r>
          </w:p>
        </w:tc>
      </w:tr>
      <w:tr w:rsidR="003D1CAA" w:rsidRPr="008728C2" w14:paraId="13CE02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8C22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358E93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B288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15B01D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6AB8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F7AAE3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7BE677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947A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P12-Antytoksyna jadu żmii</w:t>
            </w:r>
          </w:p>
        </w:tc>
      </w:tr>
      <w:tr w:rsidR="003D1CAA" w:rsidRPr="008728C2" w14:paraId="3D669B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4615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P: 894-25-56-799</w:t>
            </w:r>
          </w:p>
        </w:tc>
      </w:tr>
      <w:tr w:rsidR="003D1CAA" w:rsidRPr="008728C2" w14:paraId="38C3BE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DAD0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DBBDBB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25D40C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806E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P13-Octan metyloprednizolonu</w:t>
            </w:r>
          </w:p>
        </w:tc>
      </w:tr>
      <w:tr w:rsidR="003D1CAA" w:rsidRPr="008728C2" w14:paraId="6FB457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A037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6ECBA2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0B70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A2EE7E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5A666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461B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P14-Tymonacyk</w:t>
            </w:r>
          </w:p>
        </w:tc>
      </w:tr>
      <w:tr w:rsidR="003D1CAA" w:rsidRPr="008728C2" w14:paraId="0739DB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5EB1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0BC3D3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090CEA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59AD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P15-Cholekalcyferol</w:t>
            </w:r>
          </w:p>
        </w:tc>
      </w:tr>
      <w:tr w:rsidR="003D1CAA" w:rsidRPr="008728C2" w14:paraId="3185DE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54427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C0BE01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1CD28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02C3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P16-Xylometazolin</w:t>
            </w:r>
          </w:p>
        </w:tc>
      </w:tr>
      <w:tr w:rsidR="003D1CAA" w:rsidRPr="008728C2" w14:paraId="29E68E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A02CE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3D1CAA" w:rsidRPr="008728C2" w14:paraId="468C1C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EF72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374CDA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0C18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63129D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5C541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793A87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878529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352B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P17-Gentamycyna</w:t>
            </w:r>
          </w:p>
        </w:tc>
      </w:tr>
      <w:tr w:rsidR="003D1CAA" w:rsidRPr="008728C2" w14:paraId="34AD94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5B2E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5297D5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645D0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A89D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P18-Neostygmina</w:t>
            </w:r>
          </w:p>
        </w:tc>
      </w:tr>
      <w:tr w:rsidR="003D1CAA" w:rsidRPr="008728C2" w14:paraId="0A155C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FF92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0A7EC5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3C73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4DD848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01A2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D7615A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56FCD9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8D19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P19-Mesalazyna</w:t>
            </w:r>
          </w:p>
        </w:tc>
      </w:tr>
      <w:tr w:rsidR="003D1CAA" w:rsidRPr="008728C2" w14:paraId="56A720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5DE8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1F3816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49DA3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8262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P20-Digoksyna</w:t>
            </w:r>
          </w:p>
        </w:tc>
      </w:tr>
      <w:tr w:rsidR="003D1CAA" w:rsidRPr="008728C2" w14:paraId="2135B2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0FDC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4203DA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03E9C37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06C3E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BEAD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P21-Czopki glicerynowe</w:t>
            </w:r>
          </w:p>
        </w:tc>
      </w:tr>
      <w:tr w:rsidR="003D1CAA" w:rsidRPr="008728C2" w14:paraId="6806C5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A0D8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3D1CAA" w:rsidRPr="008728C2" w14:paraId="3527C5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FDCD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6D2722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17FF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54D827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806AA7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3D95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P22-Ciprofloksacyna</w:t>
            </w:r>
          </w:p>
        </w:tc>
      </w:tr>
      <w:tr w:rsidR="003D1CAA" w:rsidRPr="008728C2" w14:paraId="0EF893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C65D5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12D332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4D4C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73BA1A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A12A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1E3A17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8C602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6181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P23-Tobramycyna</w:t>
            </w:r>
          </w:p>
        </w:tc>
      </w:tr>
      <w:tr w:rsidR="003D1CAA" w:rsidRPr="008728C2" w14:paraId="5A6881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4003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65F431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8E7D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624DE4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69096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0699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P24-Etomidat</w:t>
            </w:r>
          </w:p>
        </w:tc>
      </w:tr>
      <w:tr w:rsidR="003D1CAA" w:rsidRPr="008728C2" w14:paraId="5C7064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656E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3D1CAA" w:rsidRPr="008728C2" w14:paraId="3B792C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C10B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  <w:tr w:rsidR="003D1CAA" w:rsidRPr="008728C2" w14:paraId="4ACE00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04D9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25442</w:t>
            </w:r>
          </w:p>
        </w:tc>
      </w:tr>
    </w:tbl>
    <w:p w14:paraId="07D6818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92E339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41C4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P25-Salbutamol</w:t>
            </w:r>
          </w:p>
        </w:tc>
      </w:tr>
      <w:tr w:rsidR="003D1CAA" w:rsidRPr="008728C2" w14:paraId="2328D7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7D6F6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7DCE88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AE13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B1E75A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BF4251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4079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P26-Metoksalen</w:t>
            </w:r>
          </w:p>
        </w:tc>
      </w:tr>
      <w:tr w:rsidR="003D1CAA" w:rsidRPr="008728C2" w14:paraId="37AEBF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FB92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95812A1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BB8B7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F749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P27-Nitroksolina</w:t>
            </w:r>
          </w:p>
        </w:tc>
      </w:tr>
      <w:tr w:rsidR="003D1CAA" w:rsidRPr="008728C2" w14:paraId="603EA6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E99C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MIP Pharma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Orzechowa 5, 80-175 Gdańsk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5262627553</w:t>
            </w:r>
          </w:p>
        </w:tc>
      </w:tr>
    </w:tbl>
    <w:p w14:paraId="3C258E2E" w14:textId="77777777" w:rsidR="003D1CAA" w:rsidRDefault="003D1CAA">
      <w:pPr>
        <w:rPr>
          <w:rFonts w:ascii="Arial" w:hAnsi="Arial" w:cs="Arial"/>
          <w:sz w:val="18"/>
          <w:szCs w:val="18"/>
        </w:rPr>
      </w:pPr>
    </w:p>
    <w:p w14:paraId="7AD83348" w14:textId="77777777" w:rsidR="008D6804" w:rsidRDefault="008D6804">
      <w:pPr>
        <w:rPr>
          <w:rFonts w:ascii="Arial" w:hAnsi="Arial" w:cs="Arial"/>
          <w:sz w:val="18"/>
          <w:szCs w:val="18"/>
        </w:rPr>
      </w:pPr>
    </w:p>
    <w:p w14:paraId="17927A13" w14:textId="77777777" w:rsidR="008D6804" w:rsidRPr="008728C2" w:rsidRDefault="008D680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3DD42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C4E1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Pakiet28 - P28-Filgastrim</w:t>
            </w:r>
          </w:p>
        </w:tc>
      </w:tr>
      <w:tr w:rsidR="003D1CAA" w:rsidRPr="008728C2" w14:paraId="4FCD18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A75F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l. Podlipie 16 95-010 Stryków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7281341936</w:t>
            </w:r>
          </w:p>
        </w:tc>
      </w:tr>
      <w:tr w:rsidR="003D1CAA" w:rsidRPr="008728C2" w14:paraId="16194D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1B71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3006889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40FA4A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B2B67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P29-Netupitant + palonosetron</w:t>
            </w:r>
          </w:p>
        </w:tc>
      </w:tr>
      <w:tr w:rsidR="003D1CAA" w:rsidRPr="008728C2" w14:paraId="4A9BE1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2BE92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DC058F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2712B7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2F08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P30-Lignocainum cum Noradrenalino</w:t>
            </w:r>
          </w:p>
        </w:tc>
      </w:tr>
      <w:tr w:rsidR="003D1CAA" w:rsidRPr="008728C2" w14:paraId="5BEBDE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CC98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76BD9B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66A6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DEA3541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C549C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9CEF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P31-Ibuprofen i.v.</w:t>
            </w:r>
          </w:p>
        </w:tc>
      </w:tr>
      <w:tr w:rsidR="003D1CAA" w:rsidRPr="008728C2" w14:paraId="7D394C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FA9BD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528B574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6C3F1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017F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P32-Glikol metoksypolietylenowy epoetyny beta</w:t>
            </w:r>
          </w:p>
        </w:tc>
      </w:tr>
      <w:tr w:rsidR="003D1CAA" w:rsidRPr="008728C2" w14:paraId="126374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BC50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mazowieckie</w:t>
            </w:r>
          </w:p>
        </w:tc>
      </w:tr>
    </w:tbl>
    <w:p w14:paraId="262D60D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C1F1C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84EA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</w:t>
            </w: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akiet33 - P33-Ofloksacyna</w:t>
            </w:r>
          </w:p>
        </w:tc>
      </w:tr>
      <w:tr w:rsidR="003D1CAA" w:rsidRPr="008728C2" w14:paraId="10A65B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0DE2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  <w:tr w:rsidR="003D1CAA" w:rsidRPr="008728C2" w14:paraId="7DC22C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10A3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D48D4F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2198BD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1EE3E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P34-Immunoglobulina ludzka anty-rh0(d)</w:t>
            </w:r>
          </w:p>
        </w:tc>
      </w:tr>
      <w:tr w:rsidR="003D1CAA" w:rsidRPr="008728C2" w14:paraId="23251D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1704F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3D1CAA" w:rsidRPr="008728C2" w14:paraId="35C61A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553A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A8A703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D4E64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FBEF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P35-Fitomenadion</w:t>
            </w:r>
          </w:p>
        </w:tc>
      </w:tr>
      <w:tr w:rsidR="003D1CAA" w:rsidRPr="008728C2" w14:paraId="7B313A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7ABA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11C5BD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B897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298955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3A97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F33C50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733956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9C1F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P36-Olanzapina</w:t>
            </w:r>
          </w:p>
        </w:tc>
      </w:tr>
      <w:tr w:rsidR="003D1CAA" w:rsidRPr="008728C2" w14:paraId="010C85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6399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705A11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69DD4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3D1CAA" w:rsidRPr="008728C2" w14:paraId="22E298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F176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6F2DB2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2240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25188D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C55E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A272636" w14:textId="77777777" w:rsidR="008D6804" w:rsidRPr="008728C2" w:rsidRDefault="008D680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87B16D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1162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P37-Entekawir</w:t>
            </w:r>
          </w:p>
        </w:tc>
      </w:tr>
      <w:tr w:rsidR="003D1CAA" w:rsidRPr="008728C2" w14:paraId="412BBF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896B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3D1CAA" w:rsidRPr="008728C2" w14:paraId="262838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EDD2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5E449C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D2A1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3D1CAA" w:rsidRPr="008728C2" w14:paraId="19503A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D8CD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43F209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C43C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5A276C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BDC8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DFA339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E3053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94D1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P38-Itrakonazol</w:t>
            </w:r>
          </w:p>
        </w:tc>
      </w:tr>
      <w:tr w:rsidR="003D1CAA" w:rsidRPr="008728C2" w14:paraId="35CD4B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D6F2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757862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2CFB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086566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98C50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D907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P39-Irinotecan</w:t>
            </w:r>
          </w:p>
        </w:tc>
      </w:tr>
      <w:tr w:rsidR="003D1CAA" w:rsidRPr="008728C2" w14:paraId="604CF8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25A3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  <w:tr w:rsidR="003D1CAA" w:rsidRPr="008728C2" w14:paraId="1354CA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2C3F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4471B95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519CE6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E0EE1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P40-Pemetreksed</w:t>
            </w:r>
          </w:p>
        </w:tc>
      </w:tr>
      <w:tr w:rsidR="003D1CAA" w:rsidRPr="008728C2" w14:paraId="637DF7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0F2EA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7E1D6CC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B7308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403C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P41-Fosfomycyna</w:t>
            </w:r>
          </w:p>
        </w:tc>
      </w:tr>
      <w:tr w:rsidR="003D1CAA" w:rsidRPr="008728C2" w14:paraId="2DDCDD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8CF7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0EFC27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6EBA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0317D5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95F3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09B1A2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B9D6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C5C02F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AF79F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E9F8B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P42-Amikacyna</w:t>
            </w:r>
          </w:p>
        </w:tc>
      </w:tr>
      <w:tr w:rsidR="003D1CAA" w:rsidRPr="008728C2" w14:paraId="268A13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BD704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163B6D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E44A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7324A5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52E0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939C2B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A7425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F82A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P43-Kloksacylina</w:t>
            </w:r>
          </w:p>
        </w:tc>
      </w:tr>
      <w:tr w:rsidR="003D1CAA" w:rsidRPr="008728C2" w14:paraId="3D5F16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EAB5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43D471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358D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3D1CAA" w:rsidRPr="008728C2" w14:paraId="70F599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4888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3D1CAA" w:rsidRPr="008728C2" w14:paraId="5ED73E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7E48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0F3A9F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3A41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43C339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E7393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475A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P44-Amoksycylina</w:t>
            </w:r>
          </w:p>
        </w:tc>
      </w:tr>
      <w:tr w:rsidR="003D1CAA" w:rsidRPr="008728C2" w14:paraId="5D8F4E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09A6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7D3F3B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17E1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3D1CAA" w:rsidRPr="008728C2" w14:paraId="4B04BB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811E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3D1CAA" w:rsidRPr="008728C2" w14:paraId="1247BC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9972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535DC3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0DF9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3C440A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4C5FF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2196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P45-Żywność specjalnego przeznaczenia medycznego</w:t>
            </w:r>
          </w:p>
        </w:tc>
      </w:tr>
      <w:tr w:rsidR="003D1CAA" w:rsidRPr="008728C2" w14:paraId="4BFD99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2059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727673C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38AF9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502D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</w:t>
            </w: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et46 - P46-Klomipramina</w:t>
            </w:r>
          </w:p>
        </w:tc>
      </w:tr>
      <w:tr w:rsidR="003D1CAA" w:rsidRPr="008728C2" w14:paraId="4B835A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146B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922E16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1A2DA16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59B6F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95D1B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P47-Mleko dla niemowląt</w:t>
            </w:r>
          </w:p>
        </w:tc>
      </w:tr>
      <w:tr w:rsidR="003D1CAA" w:rsidRPr="008728C2" w14:paraId="43FF99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F39F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5496F4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0700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CC6280E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2AA87A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B7AF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P48-Klostridiopeptydaza</w:t>
            </w:r>
          </w:p>
        </w:tc>
      </w:tr>
      <w:tr w:rsidR="003D1CAA" w:rsidRPr="008728C2" w14:paraId="4BC31A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2273D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EEF115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81012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8598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P49-Antybakteryjny płyn do cewników</w:t>
            </w:r>
          </w:p>
        </w:tc>
      </w:tr>
      <w:tr w:rsidR="003D1CAA" w:rsidRPr="008728C2" w14:paraId="24B3BE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CF15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6538401F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EE01E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0E1B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Pakiet50 - P50-Olanzapina i.v.</w:t>
            </w:r>
          </w:p>
        </w:tc>
      </w:tr>
      <w:tr w:rsidR="003D1CAA" w:rsidRPr="008728C2" w14:paraId="3BA404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9E3C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Delfarma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9471902089</w:t>
            </w:r>
          </w:p>
        </w:tc>
      </w:tr>
    </w:tbl>
    <w:p w14:paraId="429CB6D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442F3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F992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P51-Olmesartan medoksomilu</w:t>
            </w:r>
          </w:p>
        </w:tc>
      </w:tr>
      <w:tr w:rsidR="003D1CAA" w:rsidRPr="008728C2" w14:paraId="7C3C18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19A6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37C400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1FB5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348994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5E0F9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5CF908F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65AA1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97C8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P52-Fumaran dimetylu</w:t>
            </w:r>
          </w:p>
        </w:tc>
      </w:tr>
      <w:tr w:rsidR="003D1CAA" w:rsidRPr="008728C2" w14:paraId="7A4EF8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44C4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2FAB12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3ED81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AA2A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Pakiet53 - P53-Sofosbuwir + welpataswir + woksylaprewir</w:t>
            </w:r>
          </w:p>
        </w:tc>
      </w:tr>
      <w:tr w:rsidR="003D1CAA" w:rsidRPr="008728C2" w14:paraId="1E2250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7AFC0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FC4F0F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81258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C96C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P54-Mleko początkowe</w:t>
            </w:r>
          </w:p>
        </w:tc>
      </w:tr>
      <w:tr w:rsidR="003D1CAA" w:rsidRPr="008728C2" w14:paraId="4B71FE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E161C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20935E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CB11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4006C5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96B0B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8848AC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8A5FA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BCDE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P55-Levetiracetam</w:t>
            </w:r>
          </w:p>
        </w:tc>
      </w:tr>
      <w:tr w:rsidR="003D1CAA" w:rsidRPr="008728C2" w14:paraId="64BE5C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0DD8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3D1CAA" w:rsidRPr="008728C2" w14:paraId="3C4DEE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FB147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66F52E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1B97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0B221C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EEE31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C6BA8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Pakiet56 - P56-Interferon beta - 1a</w:t>
            </w:r>
          </w:p>
        </w:tc>
      </w:tr>
      <w:tr w:rsidR="003D1CAA" w:rsidRPr="008728C2" w14:paraId="565FC8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B693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94423C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DA241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1D506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Pakiet57 - P57-Peginterferon beta-1a</w:t>
            </w:r>
          </w:p>
        </w:tc>
      </w:tr>
      <w:tr w:rsidR="003D1CAA" w:rsidRPr="008728C2" w14:paraId="1EB268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213E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A9C5CE0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1A1EE6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3AFF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Pakiet58 - P58-Natalizumab</w:t>
            </w:r>
          </w:p>
        </w:tc>
      </w:tr>
      <w:tr w:rsidR="003D1CAA" w:rsidRPr="008728C2" w14:paraId="66A43D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4635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327A3F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434DA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96BA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P59-Clotrimazol krem</w:t>
            </w:r>
          </w:p>
        </w:tc>
      </w:tr>
      <w:tr w:rsidR="003D1CAA" w:rsidRPr="008728C2" w14:paraId="469D89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427F4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326721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D962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77D862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BCE5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5F84B87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5E2733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584C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Pakiet60 - P60-Kladrybina</w:t>
            </w:r>
          </w:p>
        </w:tc>
      </w:tr>
      <w:tr w:rsidR="003D1CAA" w:rsidRPr="008728C2" w14:paraId="758744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B116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76BA67EA" w14:textId="298C832F" w:rsidR="003D1CAA" w:rsidRPr="008728C2" w:rsidRDefault="003D1CAA" w:rsidP="008D6804">
      <w:pPr>
        <w:tabs>
          <w:tab w:val="left" w:pos="928"/>
        </w:tabs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9B400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31631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P61-Lacydypina</w:t>
            </w:r>
          </w:p>
        </w:tc>
      </w:tr>
      <w:tr w:rsidR="003D1CAA" w:rsidRPr="008728C2" w14:paraId="1FD3E4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85FE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0F460D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A9C2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32D0BE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A95C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83977C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EB13FD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505E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Pakiet62 - P62-Buprenorfina</w:t>
            </w:r>
          </w:p>
        </w:tc>
      </w:tr>
      <w:tr w:rsidR="003D1CAA" w:rsidRPr="008728C2" w14:paraId="2DD312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C21A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08DF31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D743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4F9190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A23E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46ECEA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C971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09F0037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57C19B9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FADD3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A9B8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Pakiet63 - P63-Tenofovir</w:t>
            </w:r>
          </w:p>
        </w:tc>
      </w:tr>
      <w:tr w:rsidR="003D1CAA" w:rsidRPr="008728C2" w14:paraId="093B3F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486F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  <w:tr w:rsidR="003D1CAA" w:rsidRPr="008728C2" w14:paraId="531268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35BB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-230</w:t>
            </w:r>
          </w:p>
        </w:tc>
      </w:tr>
      <w:tr w:rsidR="003D1CAA" w:rsidRPr="008728C2" w14:paraId="32888E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CFB7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3D1CAA" w:rsidRPr="008728C2" w14:paraId="70167B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CAD9E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733564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5CF1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EE0ED5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F9B9F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DAB2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Pakiet64 - P64-Lamivudyna</w:t>
            </w:r>
          </w:p>
        </w:tc>
      </w:tr>
      <w:tr w:rsidR="003D1CAA" w:rsidRPr="008728C2" w14:paraId="6D6F21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4E0C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525-24-09-576</w:t>
            </w:r>
          </w:p>
        </w:tc>
      </w:tr>
    </w:tbl>
    <w:p w14:paraId="6A368E2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D36168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954C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Pakiet65 - P65-Emtrycytabina + tenofowir (dizoproksyl tenofowiru)</w:t>
            </w:r>
          </w:p>
        </w:tc>
      </w:tr>
      <w:tr w:rsidR="003D1CAA" w:rsidRPr="008728C2" w14:paraId="6835FA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A464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25-24-09-576</w:t>
            </w:r>
          </w:p>
        </w:tc>
      </w:tr>
      <w:tr w:rsidR="003D1CAA" w:rsidRPr="008728C2" w14:paraId="114F90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996E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5242625887</w:t>
            </w:r>
          </w:p>
        </w:tc>
      </w:tr>
      <w:tr w:rsidR="003D1CAA" w:rsidRPr="008728C2" w14:paraId="192D86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E1A8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  <w:tr w:rsidR="003D1CAA" w:rsidRPr="008728C2" w14:paraId="36BF0B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2046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38AC097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2444A0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B443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Pakiet66 - P66-Durwalumab</w:t>
            </w:r>
          </w:p>
        </w:tc>
      </w:tr>
      <w:tr w:rsidR="003D1CAA" w:rsidRPr="008728C2" w14:paraId="355F0E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D547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Astarazeneca Kft.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1117 Budapest, Alíz utca 4. B. ép. HUNGARY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5263446902</w:t>
            </w:r>
          </w:p>
        </w:tc>
      </w:tr>
    </w:tbl>
    <w:p w14:paraId="5ED7C38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43585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4A6F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Pakiet67 - P67-Immunoglobulina ludzka anty-rh0(d)</w:t>
            </w:r>
          </w:p>
        </w:tc>
      </w:tr>
      <w:tr w:rsidR="003D1CAA" w:rsidRPr="008728C2" w14:paraId="47C42C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90FE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3D1CAA" w:rsidRPr="008728C2" w14:paraId="0AEFDB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EAD4B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28FCD3B1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1192DCA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1F78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Pakiet68 - P68-Aplikator do Lidocainum 10% aerozol 38 g</w:t>
            </w:r>
          </w:p>
        </w:tc>
      </w:tr>
      <w:tr w:rsidR="003D1CAA" w:rsidRPr="008728C2" w14:paraId="700655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7B2E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</w:tr>
      <w:tr w:rsidR="003D1CAA" w:rsidRPr="008728C2" w14:paraId="1FECA4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CA25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7668C93E" w14:textId="77777777" w:rsidR="003D1CAA" w:rsidRDefault="003D1CAA">
      <w:pPr>
        <w:rPr>
          <w:rFonts w:ascii="Arial" w:hAnsi="Arial" w:cs="Arial"/>
          <w:sz w:val="18"/>
          <w:szCs w:val="18"/>
        </w:rPr>
      </w:pPr>
    </w:p>
    <w:p w14:paraId="7AD63982" w14:textId="77777777" w:rsidR="008D6804" w:rsidRDefault="008D6804">
      <w:pPr>
        <w:rPr>
          <w:rFonts w:ascii="Arial" w:hAnsi="Arial" w:cs="Arial"/>
          <w:sz w:val="18"/>
          <w:szCs w:val="18"/>
        </w:rPr>
      </w:pPr>
    </w:p>
    <w:p w14:paraId="69E0F8CB" w14:textId="77777777" w:rsidR="008D6804" w:rsidRDefault="008D6804">
      <w:pPr>
        <w:rPr>
          <w:rFonts w:ascii="Arial" w:hAnsi="Arial" w:cs="Arial"/>
          <w:sz w:val="18"/>
          <w:szCs w:val="18"/>
        </w:rPr>
      </w:pPr>
    </w:p>
    <w:p w14:paraId="27556F59" w14:textId="77777777" w:rsidR="008D6804" w:rsidRPr="008728C2" w:rsidRDefault="008D680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9FFE5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FD3C5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Pakiet69 - P69-Immunoglobulina ludzka</w:t>
            </w:r>
          </w:p>
        </w:tc>
      </w:tr>
      <w:tr w:rsidR="003D1CAA" w:rsidRPr="008728C2" w14:paraId="3581F5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1D563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Imed Poland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314, 02-819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118-00-68-223</w:t>
            </w:r>
          </w:p>
        </w:tc>
      </w:tr>
      <w:tr w:rsidR="003D1CAA" w:rsidRPr="008728C2" w14:paraId="3561AB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C56F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6C762A9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845B3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4C5AD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Pakiet70 - P70-Iomeprolum</w:t>
            </w:r>
          </w:p>
        </w:tc>
      </w:tr>
      <w:tr w:rsidR="003D1CAA" w:rsidRPr="008728C2" w14:paraId="00C33C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FCC94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3AE4E15A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44AF4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61A4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Pakiet71 - P71-Niwolumab</w:t>
            </w:r>
          </w:p>
        </w:tc>
      </w:tr>
      <w:tr w:rsidR="003D1CAA" w:rsidRPr="008728C2" w14:paraId="246DD7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E429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64CF762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787014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5889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Pakiet72 - P72-Koncentrat czynników zespołu protrombiny</w:t>
            </w:r>
          </w:p>
        </w:tc>
      </w:tr>
      <w:tr w:rsidR="003D1CAA" w:rsidRPr="008728C2" w14:paraId="0D331C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989AA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3D1CAA" w:rsidRPr="008728C2" w14:paraId="3B49EA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610A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Imed Poland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314, 02-819 War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118-00-68-223</w:t>
            </w:r>
          </w:p>
        </w:tc>
      </w:tr>
      <w:tr w:rsidR="003D1CAA" w:rsidRPr="008728C2" w14:paraId="7F9BDA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338E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</w:tbl>
    <w:p w14:paraId="326C072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4E786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5ABBE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Pakiet73 - P73-Produkt leczniczy stosowany w programie lekowym - Leczenie pacjentów z chorobami nerek</w:t>
            </w:r>
          </w:p>
        </w:tc>
      </w:tr>
      <w:tr w:rsidR="003D1CAA" w:rsidRPr="008728C2" w14:paraId="16A80F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53BE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5212935353</w:t>
            </w:r>
          </w:p>
        </w:tc>
      </w:tr>
    </w:tbl>
    <w:p w14:paraId="3804E843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B2534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F2AA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Pakiet74 - P74-Opatrunki specjalistyczne 1</w:t>
            </w:r>
          </w:p>
        </w:tc>
      </w:tr>
      <w:tr w:rsidR="003D1CAA" w:rsidRPr="008728C2" w14:paraId="6D30C4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DED2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oset Profi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Szymanów 9E 05-532 Góra Kalwaria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1231371234</w:t>
            </w:r>
          </w:p>
        </w:tc>
      </w:tr>
    </w:tbl>
    <w:p w14:paraId="5B606989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01DFD9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D958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Pakiet75 - P75-Opatrunki specjalistyczne 2</w:t>
            </w:r>
          </w:p>
        </w:tc>
      </w:tr>
      <w:tr w:rsidR="003D1CAA" w:rsidRPr="008728C2" w14:paraId="086211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731E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ASPIRONIX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RÓŻYCKIEGO 3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5213675196</w:t>
            </w:r>
          </w:p>
        </w:tc>
      </w:tr>
    </w:tbl>
    <w:p w14:paraId="7C146C16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6F1837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3887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Pakiet76 - P76-Opatrunki specjalistyczne 3</w:t>
            </w:r>
          </w:p>
        </w:tc>
      </w:tr>
      <w:tr w:rsidR="003D1CAA" w:rsidRPr="008728C2" w14:paraId="3DD39F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1ED91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KIKGEL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Skłodowskiej 7, 97-225 Ujazd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7732478124</w:t>
            </w:r>
          </w:p>
        </w:tc>
      </w:tr>
    </w:tbl>
    <w:p w14:paraId="35E87A1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3959C9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FD92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Pakiet77 - P77-Opatrunki specjalistyczne 4</w:t>
            </w:r>
          </w:p>
        </w:tc>
      </w:tr>
      <w:tr w:rsidR="003D1CAA" w:rsidRPr="008728C2" w14:paraId="281D6D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5CFB0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7310004993</w:t>
            </w:r>
          </w:p>
        </w:tc>
      </w:tr>
    </w:tbl>
    <w:p w14:paraId="1DA3C55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9E411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704E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P79-Opatrunki specjalistyczne 5</w:t>
            </w:r>
          </w:p>
        </w:tc>
      </w:tr>
      <w:tr w:rsidR="003D1CAA" w:rsidRPr="008728C2" w14:paraId="740898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9A195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Promedica Toruń Spółka z ograniczoną odpowiedzialnością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Grudziądzka 159A, 87-100 Toruń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9562273104</w:t>
            </w:r>
          </w:p>
        </w:tc>
      </w:tr>
      <w:tr w:rsidR="003D1CAA" w:rsidRPr="008728C2" w14:paraId="110D5E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93D32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6462476705</w:t>
            </w:r>
          </w:p>
        </w:tc>
      </w:tr>
      <w:tr w:rsidR="003D1CAA" w:rsidRPr="008728C2" w14:paraId="16CBA6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5110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Neomed Polska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123 128 41 33</w:t>
            </w:r>
          </w:p>
        </w:tc>
      </w:tr>
    </w:tbl>
    <w:p w14:paraId="305BAC4D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0ADE29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DDA57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Pakiet80 - P80-Opatrunki specjalistyczne 6</w:t>
            </w:r>
          </w:p>
        </w:tc>
      </w:tr>
      <w:tr w:rsidR="003D1CAA" w:rsidRPr="008728C2" w14:paraId="5C5A3B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1A52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Katowicka 117 Kajetany, 05-830 Nadarzyn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5270204212</w:t>
            </w:r>
          </w:p>
        </w:tc>
      </w:tr>
    </w:tbl>
    <w:p w14:paraId="6F27D465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90C6A1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C1848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Pakiet81 - P81-Bezpieczne pojemniki z formaliną na próbki biologicz</w:t>
            </w: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ne/histopatologiczne</w:t>
            </w:r>
          </w:p>
        </w:tc>
      </w:tr>
      <w:tr w:rsidR="003D1CAA" w:rsidRPr="008728C2" w14:paraId="1A6ACE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E7EF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Biameditek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Elewatorska 58 15-620 Białystok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542-020-13-57</w:t>
            </w:r>
          </w:p>
        </w:tc>
      </w:tr>
    </w:tbl>
    <w:p w14:paraId="0E7CDFE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7C0D50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690C9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Pakiet82 - P82-Materiały opatrunkowe</w:t>
            </w:r>
          </w:p>
        </w:tc>
      </w:tr>
      <w:tr w:rsidR="003D1CAA" w:rsidRPr="008728C2" w14:paraId="7BDF4D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7C50D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Citonet- Pomorski Sp. z o. o. i Toruńskie Zakłady Materiałów Opatrunkowych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Zabagno 18 c, 83-115 Swarożyn (Lider) ul.Żółkiewskiego 20/26, 87-100 Toruń ( Członek)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879-016-67-90</w:t>
            </w:r>
          </w:p>
        </w:tc>
      </w:tr>
    </w:tbl>
    <w:p w14:paraId="5A355324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4A85FD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3628C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Pakiet83 - P83-Onko BCG</w:t>
            </w:r>
          </w:p>
        </w:tc>
      </w:tr>
      <w:tr w:rsidR="003D1CAA" w:rsidRPr="008728C2" w14:paraId="63E4B8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2744F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502 Wrocław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3D1CAA" w:rsidRPr="008728C2" w14:paraId="49DA20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634F3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525-00-04-220</w:t>
            </w:r>
          </w:p>
        </w:tc>
      </w:tr>
      <w:tr w:rsidR="003D1CAA" w:rsidRPr="008728C2" w14:paraId="2F29A9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8253E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AC0AF08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D1CAA" w:rsidRPr="008728C2" w14:paraId="4460A3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78406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Pakiet84 - P84-Zestaw do odprowadzania stolca płynnego i półpłynnego</w:t>
            </w:r>
          </w:p>
        </w:tc>
      </w:tr>
      <w:tr w:rsidR="003D1CAA" w:rsidRPr="008728C2" w14:paraId="3641A7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CF14B" w14:textId="77777777" w:rsidR="003D1CAA" w:rsidRPr="008728C2" w:rsidRDefault="001F53C7">
            <w:pPr>
              <w:rPr>
                <w:rFonts w:ascii="Arial" w:hAnsi="Arial" w:cs="Arial"/>
                <w:sz w:val="18"/>
                <w:szCs w:val="18"/>
              </w:rPr>
            </w:pP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Becton Dickinson Polska Sp. z o.o.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02-823 Warszawa, ul. Osmańska 14</w:t>
            </w:r>
            <w:r w:rsidRPr="008728C2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527-10-55-984</w:t>
            </w:r>
          </w:p>
        </w:tc>
      </w:tr>
    </w:tbl>
    <w:p w14:paraId="0FBC4C1B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p w14:paraId="45C06972" w14:textId="77777777" w:rsidR="007A3C34" w:rsidRPr="008728C2" w:rsidRDefault="007A3C34" w:rsidP="005B2EC9">
      <w:pPr>
        <w:rPr>
          <w:rFonts w:ascii="Arial" w:hAnsi="Arial" w:cs="Arial"/>
          <w:sz w:val="18"/>
          <w:szCs w:val="18"/>
        </w:rPr>
      </w:pPr>
    </w:p>
    <w:p w14:paraId="019A18C1" w14:textId="77777777" w:rsidR="005B2EC9" w:rsidRPr="008728C2" w:rsidRDefault="005B2EC9" w:rsidP="005B2EC9">
      <w:pPr>
        <w:rPr>
          <w:rFonts w:ascii="Arial" w:hAnsi="Arial" w:cs="Arial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>Wykonawców nie wykluczono.</w:t>
      </w:r>
    </w:p>
    <w:p w14:paraId="0FB44B87" w14:textId="77777777" w:rsidR="005B2EC9" w:rsidRPr="008728C2" w:rsidRDefault="005B2EC9" w:rsidP="005B2EC9">
      <w:pPr>
        <w:rPr>
          <w:rFonts w:ascii="Arial" w:hAnsi="Arial" w:cs="Arial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>Ofert nie odrzucono.</w:t>
      </w:r>
    </w:p>
    <w:p w14:paraId="12C2425A" w14:textId="77777777" w:rsidR="005B2EC9" w:rsidRPr="008728C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178408A" w14:textId="77777777" w:rsidR="005B2EC9" w:rsidRPr="008728C2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8728C2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5C3E9DD2" w14:textId="77777777" w:rsidR="003D1CAA" w:rsidRPr="008728C2" w:rsidRDefault="003D1CAA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75E298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2E902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P1-Epoetyna alfa</w:t>
            </w:r>
          </w:p>
        </w:tc>
      </w:tr>
      <w:tr w:rsidR="008D6804" w14:paraId="33E9755A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6BDA5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A3FB3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4B00E4A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C7A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C30FD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443B9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0DDCEF0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210A5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95B2A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F443E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FCA7C50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ED05800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0FFFA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P2-Darbopoetyna alfa</w:t>
            </w:r>
          </w:p>
        </w:tc>
      </w:tr>
      <w:tr w:rsidR="008D6804" w14:paraId="248C9BEE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CCF52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E4DA0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7FF44CE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B01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DFF6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9CE4B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CACCBD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FF642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B1494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54722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C15BAD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5B4A38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AED1D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P3-Iwabradyna</w:t>
            </w:r>
          </w:p>
        </w:tc>
      </w:tr>
      <w:tr w:rsidR="008D6804" w14:paraId="69F178D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F2797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29A02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BD94F1A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C24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EBB08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E1146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195972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BC401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F342D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580A7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97,17</w:t>
            </w:r>
          </w:p>
        </w:tc>
      </w:tr>
      <w:tr w:rsidR="008D6804" w14:paraId="652381E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D5521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BA434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B399E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E3BCFCB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65E83AA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9F53C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Pakiet4 - P4-Nimodypina</w:t>
            </w:r>
          </w:p>
        </w:tc>
      </w:tr>
      <w:tr w:rsidR="008D6804" w14:paraId="189372E0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EDE06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C6D2D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E250C0E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BD0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1FA6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90F57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34FB51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4C2F4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BFB95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36686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96,40</w:t>
            </w:r>
          </w:p>
        </w:tc>
      </w:tr>
      <w:tr w:rsidR="008D6804" w14:paraId="4C192BB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E341B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5D0E2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F5C87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10A48A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AEFE8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68A4D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89A84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57,79</w:t>
            </w:r>
          </w:p>
        </w:tc>
      </w:tr>
    </w:tbl>
    <w:p w14:paraId="2292B8E4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13CE791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CBC47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P5-Karbamazepina</w:t>
            </w:r>
          </w:p>
        </w:tc>
      </w:tr>
      <w:tr w:rsidR="008D6804" w14:paraId="11C2F10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C738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38D15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BC5834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B8B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4FEA6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E1214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5FC85F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4AB56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1F06F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5C036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3AC9AB2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63BC7BD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B74E1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P6-Produkt leczniczy zawierający witaminy z grupy B</w:t>
            </w:r>
          </w:p>
        </w:tc>
      </w:tr>
      <w:tr w:rsidR="008D6804" w14:paraId="579D6C29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6A490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810B5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48F53F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B536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CAC56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048C8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9613E8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95AE9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57614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3B776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2A8A826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1B476AE3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4825CE9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DC38F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P7-Benzyna apteczna</w:t>
            </w:r>
          </w:p>
        </w:tc>
      </w:tr>
      <w:tr w:rsidR="008D6804" w14:paraId="0968D1E8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330FD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F28F1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14C4104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759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31FB0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78F49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AD44B05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66E91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Alpinus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Chemia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Garbary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5, 86-050 Solec Kujawski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09828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E261F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72,86</w:t>
            </w:r>
          </w:p>
        </w:tc>
      </w:tr>
      <w:tr w:rsidR="008D6804" w14:paraId="6C31B1F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4ECB0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Aqua-Med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ZPAM - KOLASA SP.J.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90-323 ŁÓDŹ, TARGOWA 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CF4E3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F968A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59,50</w:t>
            </w:r>
          </w:p>
        </w:tc>
      </w:tr>
      <w:tr w:rsidR="008D6804" w14:paraId="33654513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85AAB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F257A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18F46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91,63</w:t>
            </w:r>
          </w:p>
        </w:tc>
      </w:tr>
      <w:tr w:rsidR="008D6804" w14:paraId="02C98C0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17B71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D7578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469B8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93,95</w:t>
            </w:r>
          </w:p>
        </w:tc>
      </w:tr>
      <w:tr w:rsidR="008D6804" w14:paraId="72B0228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0E618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C0689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792C9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A2881A8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108C45A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02FF4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P8-Megestrol</w:t>
            </w:r>
          </w:p>
        </w:tc>
      </w:tr>
      <w:tr w:rsidR="008D6804" w14:paraId="78B2F9CE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617DF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29912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F0A7FC4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564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C9118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B1335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181F1B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D47E3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FAA8C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296E8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97,80</w:t>
            </w:r>
          </w:p>
        </w:tc>
      </w:tr>
      <w:tr w:rsidR="008D6804" w14:paraId="44924701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227D3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2AF73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5A7DA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CD030C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BAD01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CD332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305F9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</w:tr>
    </w:tbl>
    <w:p w14:paraId="49ECCF36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DBA5441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D620F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P9-Cinacalcet</w:t>
            </w:r>
          </w:p>
        </w:tc>
      </w:tr>
      <w:tr w:rsidR="008D6804" w14:paraId="5D6B9AE0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3F1CE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43A05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E193983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158B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55606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60869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F44448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C00F7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1DF68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87C95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72B4E243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05F02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DA940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6CDF0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78,39</w:t>
            </w:r>
          </w:p>
        </w:tc>
      </w:tr>
      <w:tr w:rsidR="008D6804" w14:paraId="15C3C38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59129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29D94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81772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83,15</w:t>
            </w:r>
          </w:p>
        </w:tc>
      </w:tr>
      <w:tr w:rsidR="008D6804" w14:paraId="2869B46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3178D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F4FB8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61A7A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78,18</w:t>
            </w:r>
          </w:p>
        </w:tc>
      </w:tr>
      <w:tr w:rsidR="008D6804" w14:paraId="19EEB92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3B454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E83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2393E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77,64</w:t>
            </w:r>
          </w:p>
        </w:tc>
      </w:tr>
    </w:tbl>
    <w:p w14:paraId="7642B129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DB56473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936C7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Pakiet10 - P10-Meropenem 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Waborbaktam</w:t>
            </w:r>
            <w:proofErr w:type="spellEnd"/>
          </w:p>
        </w:tc>
      </w:tr>
      <w:tr w:rsidR="008D6804" w14:paraId="3766B53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DB91C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745ED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BFF4E5F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124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C358A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2DB1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0D10BE6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6E684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A4515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D1BB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14205CF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658C3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C23F6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0634B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98,82</w:t>
            </w:r>
          </w:p>
        </w:tc>
      </w:tr>
      <w:tr w:rsidR="008D6804" w14:paraId="128CE33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A5FF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5F8AF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62636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95,42</w:t>
            </w:r>
          </w:p>
        </w:tc>
      </w:tr>
      <w:tr w:rsidR="008D6804" w14:paraId="5C751E25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F5FC5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DF62E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E175E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97,09</w:t>
            </w:r>
          </w:p>
        </w:tc>
      </w:tr>
    </w:tbl>
    <w:p w14:paraId="14125B9E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473FC93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517EA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P11-Ondansetron p.o.</w:t>
            </w:r>
          </w:p>
        </w:tc>
      </w:tr>
      <w:tr w:rsidR="008D6804" w14:paraId="7B99804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AD403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8522E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94A605E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83F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04D3A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376C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4CFBEB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5F9EE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60234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36B52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99,04</w:t>
            </w:r>
          </w:p>
        </w:tc>
      </w:tr>
      <w:tr w:rsidR="008D6804" w14:paraId="525FDF8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D4DC8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1E1E8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8542C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61,24</w:t>
            </w:r>
          </w:p>
        </w:tc>
      </w:tr>
      <w:tr w:rsidR="008D6804" w14:paraId="36C70B1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0F14F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A3EFD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34059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01ECD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BF4B74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E6D7E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P12-Antytoksyna jadu żmii</w:t>
            </w:r>
          </w:p>
        </w:tc>
      </w:tr>
      <w:tr w:rsidR="008D6804" w14:paraId="2E65077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2888F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1A77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208796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0D4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53C9A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6B78D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6EFF005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26F47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7E012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FE1EC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44346BC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D7B1F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D3AC9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90345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95,27</w:t>
            </w:r>
          </w:p>
        </w:tc>
      </w:tr>
    </w:tbl>
    <w:p w14:paraId="2A18B04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06908D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E6F1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Pakiet13 - P13-Octan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metyloprednizolonu</w:t>
            </w:r>
            <w:proofErr w:type="spellEnd"/>
          </w:p>
        </w:tc>
      </w:tr>
      <w:tr w:rsidR="008D6804" w14:paraId="2D1F257B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851C7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A2AEF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2FC181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9AC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58906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A78DE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195CCE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34C1C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FBF66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29470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99,12</w:t>
            </w:r>
          </w:p>
        </w:tc>
      </w:tr>
      <w:tr w:rsidR="008D6804" w14:paraId="695479B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E3789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96002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92084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CE26D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4A3BE1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B5CDC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P14-Tymonacyk</w:t>
            </w:r>
          </w:p>
        </w:tc>
      </w:tr>
      <w:tr w:rsidR="008D6804" w14:paraId="4687BE76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C0ECD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4B0EE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CAAEDED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891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71F12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3C342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E84644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768AD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BA447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E1263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808A0B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BDA08D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0B201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P15-Cholekalcyferol</w:t>
            </w:r>
          </w:p>
        </w:tc>
      </w:tr>
      <w:tr w:rsidR="008D6804" w14:paraId="18C2616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92D43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E3F1D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50192CF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CBF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84652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2964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201B9E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6A094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F1FEC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C7A49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744A6B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AF5EF8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BD446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P16-Xylometazolin</w:t>
            </w:r>
          </w:p>
        </w:tc>
      </w:tr>
      <w:tr w:rsidR="008D6804" w14:paraId="14B248BB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F3965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DA6DC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317CF2A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CF4D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68C95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002EF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4BA051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7378F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F56FF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D5C3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1FF7A7B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629D1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319C1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3D767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47,74</w:t>
            </w:r>
          </w:p>
        </w:tc>
      </w:tr>
      <w:tr w:rsidR="008D6804" w14:paraId="7087EC1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E9556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7DD59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77C9D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47,36</w:t>
            </w:r>
          </w:p>
        </w:tc>
      </w:tr>
      <w:tr w:rsidR="008D6804" w14:paraId="77D946F3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7A03A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EB05E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4DEF1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47,74</w:t>
            </w:r>
          </w:p>
        </w:tc>
      </w:tr>
    </w:tbl>
    <w:p w14:paraId="6583C82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3FE082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A214A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P17-Gentamycyna</w:t>
            </w:r>
          </w:p>
        </w:tc>
      </w:tr>
      <w:tr w:rsidR="008D6804" w14:paraId="698B90A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8BABB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4671E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3C1D6E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8BD7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CA636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54AEC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69B691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5DD76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1E27F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F037D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31C1284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570E5B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FF266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P18-Neostygmina</w:t>
            </w:r>
          </w:p>
        </w:tc>
      </w:tr>
      <w:tr w:rsidR="008D6804" w14:paraId="2AE929D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2A062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3A1FF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5EAF5A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C2A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F433F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79C79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BE4BF2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DEBC9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F4E9A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B4A9D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98,85</w:t>
            </w:r>
          </w:p>
        </w:tc>
      </w:tr>
      <w:tr w:rsidR="008D6804" w14:paraId="7B2C9BE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86F6E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BB59A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6A618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5303FA6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661CF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735D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D4AD2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99,81</w:t>
            </w:r>
          </w:p>
        </w:tc>
      </w:tr>
    </w:tbl>
    <w:p w14:paraId="5AAAFD1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6CBC3ED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CC46028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64A9971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59169F9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53F5CB02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C7C856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79F36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P19-Mesalazyna</w:t>
            </w:r>
          </w:p>
        </w:tc>
      </w:tr>
      <w:tr w:rsidR="008D6804" w14:paraId="3311B458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175E7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90F4F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4F18D38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51E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941FF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9BB81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9D4C911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C3486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BE68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B9B80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3326EB0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8E2CBA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CD23C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P20-Digoksyna</w:t>
            </w:r>
          </w:p>
        </w:tc>
      </w:tr>
      <w:tr w:rsidR="008D6804" w14:paraId="65EAC61F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ABCC9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D5820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A87F8C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833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949F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376E1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CC5ADC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606EA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8277A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3614B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6A7E04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BB20EF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54579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P21-Czopki glicerynowe</w:t>
            </w:r>
          </w:p>
        </w:tc>
      </w:tr>
      <w:tr w:rsidR="008D6804" w14:paraId="00120AAF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F5911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CB29D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2EC5EA2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97A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37488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E6162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14F2B9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F75AD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65032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37FF7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99,26</w:t>
            </w:r>
          </w:p>
        </w:tc>
      </w:tr>
      <w:tr w:rsidR="008D6804" w14:paraId="5E052D2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488A7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F4B0B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2BA92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97,32</w:t>
            </w:r>
          </w:p>
        </w:tc>
      </w:tr>
      <w:tr w:rsidR="008D6804" w14:paraId="29F6EA8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A3531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B8871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22FAA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091162B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F949FCF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0C152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P22-Ciprofloksacyna</w:t>
            </w:r>
          </w:p>
        </w:tc>
      </w:tr>
      <w:tr w:rsidR="008D6804" w14:paraId="1434D3C0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C3AC4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B5F99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42E2D07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219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90E06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FE1E7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7BBB82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63F89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4380E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B520E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99,06</w:t>
            </w:r>
          </w:p>
        </w:tc>
      </w:tr>
      <w:tr w:rsidR="008D6804" w14:paraId="4E01473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94642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D3A1B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EF7FA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98,31</w:t>
            </w:r>
          </w:p>
        </w:tc>
      </w:tr>
      <w:tr w:rsidR="008D6804" w14:paraId="00C9FF6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16EEF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DB351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9114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057EFC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2754305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68B9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P23-Tobramycyna</w:t>
            </w:r>
          </w:p>
        </w:tc>
      </w:tr>
      <w:tr w:rsidR="008D6804" w14:paraId="3A805DBC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98EEA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07923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962C47B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B96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0DA8E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15120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023149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18864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E3A18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B905D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98,24</w:t>
            </w:r>
          </w:p>
        </w:tc>
      </w:tr>
      <w:tr w:rsidR="008D6804" w14:paraId="4AF45D4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D94B8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336B1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A0EEC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BABF7C4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18C7199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4CD4C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P24-Etomidat</w:t>
            </w:r>
          </w:p>
        </w:tc>
      </w:tr>
      <w:tr w:rsidR="008D6804" w14:paraId="773927E1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EECC1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18F34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C07E0CB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BDB1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036F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D8FA5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D5523E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47D71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145EC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840F8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A5ABA9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4E6D8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CC47A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E6B92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64,35</w:t>
            </w:r>
          </w:p>
        </w:tc>
      </w:tr>
      <w:tr w:rsidR="008D6804" w14:paraId="0F365F4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B59C2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3582A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E30B5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76,43</w:t>
            </w:r>
          </w:p>
        </w:tc>
      </w:tr>
    </w:tbl>
    <w:p w14:paraId="33F0C389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02624C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8A3BD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P25-Salbutamol</w:t>
            </w:r>
          </w:p>
        </w:tc>
      </w:tr>
      <w:tr w:rsidR="008D6804" w14:paraId="627776E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5DF4A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FAF5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916C61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416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4C0E6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D1FE5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011576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BA379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F2C65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B0AE0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98,34</w:t>
            </w:r>
          </w:p>
        </w:tc>
      </w:tr>
      <w:tr w:rsidR="008D6804" w14:paraId="750ED77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53C75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1421A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5C394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6D260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5757E7A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625FC69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F527A88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1189C9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3678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P26-Metoksalen</w:t>
            </w:r>
          </w:p>
        </w:tc>
      </w:tr>
      <w:tr w:rsidR="008D6804" w14:paraId="3B97CD8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3CE75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839FD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5033CBE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4866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9475B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74704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E6902A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3DF14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5F249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0B73D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D96EBC6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6831DC9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DFEC9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P27-Nitroksolina</w:t>
            </w:r>
          </w:p>
        </w:tc>
      </w:tr>
      <w:tr w:rsidR="008D6804" w14:paraId="11A3B4C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1AA12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A6309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46807A33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038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A3CFC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65D3E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C19831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DCD27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MIP Pharma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Orzechowa 5, 80-175 Gdańsk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82F43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DF219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C7CBC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ACAC5BF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E1356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P28-Filgastrim</w:t>
            </w:r>
          </w:p>
        </w:tc>
      </w:tr>
      <w:tr w:rsidR="008D6804" w14:paraId="6F3C3FE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1130F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9041E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560866D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C53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79185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A84B6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4183DD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11FAA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Podlipie 16 95-010 Stryków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C9F0E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2C6B2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5F9E579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0A410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6E233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49646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96,79</w:t>
            </w:r>
          </w:p>
        </w:tc>
      </w:tr>
    </w:tbl>
    <w:p w14:paraId="58939D04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6E2062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FB75C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Pakiet29 - P29-Netupitant 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palonosetron</w:t>
            </w:r>
            <w:proofErr w:type="spellEnd"/>
          </w:p>
        </w:tc>
      </w:tr>
      <w:tr w:rsidR="008D6804" w14:paraId="13DDC3E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13864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12FF6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834F68E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3D7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8F380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65107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8A47815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E352D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EDF73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31F58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89FA122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9F96DFE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F5779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P30-Lignocainum cum Noradrenalino</w:t>
            </w:r>
          </w:p>
        </w:tc>
      </w:tr>
      <w:tr w:rsidR="008D6804" w14:paraId="636F060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D5B1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9CC64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BE49398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26E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ABC55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BE12D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3BBC36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FF2CD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6859C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48CBB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98,00</w:t>
            </w:r>
          </w:p>
        </w:tc>
      </w:tr>
      <w:tr w:rsidR="008D6804" w14:paraId="5D544FE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435E4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84447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43B3C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68B1C4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31E7ECE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C7A55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Pakiet31 - P31-Ibuprofen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i.v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</w:t>
            </w:r>
          </w:p>
        </w:tc>
      </w:tr>
      <w:tr w:rsidR="008D6804" w14:paraId="33FC711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F35EE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8CBB5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9F1BBA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7F4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429CE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8AA53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9A125F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B99D4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D2DCC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6C4BB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639311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A981414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1D357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Pakiet32 - P32-Glikol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metoksypolietylenowy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epoetyny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beta</w:t>
            </w:r>
          </w:p>
        </w:tc>
      </w:tr>
      <w:tr w:rsidR="008D6804" w14:paraId="689C9285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72FF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08C5E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4DEF6F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D83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4CEFB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95976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247081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B4DDF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B4E33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7E7B2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A0D54E9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729CFF6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7F353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P33-Ofloksacyna</w:t>
            </w:r>
          </w:p>
        </w:tc>
      </w:tr>
      <w:tr w:rsidR="008D6804" w14:paraId="50702A1A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1BB45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E201E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119485D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F4D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BCF4A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02CA5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8F0F7E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FA130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B95F3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85BEA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4DCBA65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63E2F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07DDF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DB800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77,09</w:t>
            </w:r>
          </w:p>
        </w:tc>
      </w:tr>
    </w:tbl>
    <w:p w14:paraId="18BA60D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E7C58AD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21887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P34-Immunoglobulina ludzka anty-rh0(d)</w:t>
            </w:r>
          </w:p>
        </w:tc>
      </w:tr>
      <w:tr w:rsidR="008D6804" w14:paraId="6802ABB8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62C7D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98E7D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4BA3A4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ADC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516F6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BA08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EA9CF8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5A8A7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7EB49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E3225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04A0D85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8C53E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7B8C2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BD6A3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82,40</w:t>
            </w:r>
          </w:p>
        </w:tc>
      </w:tr>
    </w:tbl>
    <w:p w14:paraId="2997331B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42F95CF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0559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P35-Fitomenadion</w:t>
            </w:r>
          </w:p>
        </w:tc>
      </w:tr>
      <w:tr w:rsidR="008D6804" w14:paraId="5830AE9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9302E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E28C6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C7CAF17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F38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7B54E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7444B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0F87032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55EF4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A570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79A3A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97,10</w:t>
            </w:r>
          </w:p>
        </w:tc>
      </w:tr>
      <w:tr w:rsidR="008D6804" w14:paraId="3277217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9184D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A2962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684DA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98,05</w:t>
            </w:r>
          </w:p>
        </w:tc>
      </w:tr>
      <w:tr w:rsidR="008D6804" w14:paraId="1A2A4DC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4C5F9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FC4A5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BD030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3F6BF8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995E815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1DAD8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P36-Olanzapina</w:t>
            </w:r>
          </w:p>
        </w:tc>
      </w:tr>
      <w:tr w:rsidR="008D6804" w14:paraId="75AFCC8C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F54CA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89EF5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6AA37CA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6FF1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B4BBF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9AFB5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BC5DD7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2B16C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15945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E831A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64,21</w:t>
            </w:r>
          </w:p>
        </w:tc>
      </w:tr>
      <w:tr w:rsidR="008D6804" w14:paraId="4C2D0031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CDD33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2C5BD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CC1AC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64,16</w:t>
            </w:r>
          </w:p>
        </w:tc>
      </w:tr>
      <w:tr w:rsidR="008D6804" w14:paraId="27C9CCE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6D40D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DB7F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68928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99,08</w:t>
            </w:r>
          </w:p>
        </w:tc>
      </w:tr>
      <w:tr w:rsidR="008D6804" w14:paraId="18AC158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C6E34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0921F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62,30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67A82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62,30</w:t>
            </w:r>
          </w:p>
        </w:tc>
      </w:tr>
      <w:tr w:rsidR="008D6804" w14:paraId="57582EE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C2A64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728BA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652C1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D0C9D53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7789B7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FC5C9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P37-Entekawir</w:t>
            </w:r>
          </w:p>
        </w:tc>
      </w:tr>
      <w:tr w:rsidR="008D6804" w14:paraId="3D30419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F10E2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B9CE6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635907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7D6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E8439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76E4D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E397F3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F37A2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A1CCA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3451F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98,64</w:t>
            </w:r>
          </w:p>
        </w:tc>
      </w:tr>
      <w:tr w:rsidR="008D6804" w14:paraId="790A5A4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D359C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28ACA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73FEF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5721500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36F16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79D2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B5163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97,79</w:t>
            </w:r>
          </w:p>
        </w:tc>
      </w:tr>
      <w:tr w:rsidR="008D6804" w14:paraId="75CEEF3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07407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40994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450B4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97,55</w:t>
            </w:r>
          </w:p>
        </w:tc>
      </w:tr>
      <w:tr w:rsidR="008D6804" w14:paraId="7C39FA0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BB3EC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6474F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E820A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98,77</w:t>
            </w:r>
          </w:p>
        </w:tc>
      </w:tr>
      <w:tr w:rsidR="008D6804" w14:paraId="1FE1D17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3A3B3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FE378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A5C0C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97,79</w:t>
            </w:r>
          </w:p>
        </w:tc>
      </w:tr>
    </w:tbl>
    <w:p w14:paraId="352C772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51C7A6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E4C9C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P38-Itrakonazol</w:t>
            </w:r>
          </w:p>
        </w:tc>
      </w:tr>
      <w:tr w:rsidR="008D6804" w14:paraId="3BF30864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90AF5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A361F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31DDAF4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5CA3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7C147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2A341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8F0795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65B91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7AFB0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FD1A8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94,73</w:t>
            </w:r>
          </w:p>
        </w:tc>
      </w:tr>
      <w:tr w:rsidR="008D6804" w14:paraId="2188C14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6C3B4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2AD4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273E2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66B897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55BD71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85C82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P39-Irinotecan</w:t>
            </w:r>
          </w:p>
        </w:tc>
      </w:tr>
      <w:tr w:rsidR="008D6804" w14:paraId="1D2B3B8F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58125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C4137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E92CBA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89E7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02FF1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00C50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4454A3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9B64C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75754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2179A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95,08</w:t>
            </w:r>
          </w:p>
        </w:tc>
      </w:tr>
      <w:tr w:rsidR="008D6804" w14:paraId="368CA4B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3E246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079B9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E9130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C98469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8D8F29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F0B4433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DF354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P40-Pemetreksed</w:t>
            </w:r>
          </w:p>
        </w:tc>
      </w:tr>
      <w:tr w:rsidR="008D6804" w14:paraId="08C4997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4431D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38F2B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EAD1257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F760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9F5BD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93C9B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81A33C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A596A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91790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DD051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041380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C04AF7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0E489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P41-Fosfomycyna</w:t>
            </w:r>
          </w:p>
        </w:tc>
      </w:tr>
      <w:tr w:rsidR="008D6804" w14:paraId="1058406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CC287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386A7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061B763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B70A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0EA51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DF5F8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2483F0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C4FA8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CCC5C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CCDD0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0EE33FD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A7593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178DF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AE32E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98,01</w:t>
            </w:r>
          </w:p>
        </w:tc>
      </w:tr>
      <w:tr w:rsidR="008D6804" w14:paraId="5054DCC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146A2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3A291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477B6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98,23</w:t>
            </w:r>
          </w:p>
        </w:tc>
      </w:tr>
      <w:tr w:rsidR="008D6804" w14:paraId="33D7F5A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A796E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546A5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7F75D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97,06</w:t>
            </w:r>
          </w:p>
        </w:tc>
      </w:tr>
    </w:tbl>
    <w:p w14:paraId="7EF88F0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6F590DE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945E6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P42-Amikacyna</w:t>
            </w:r>
          </w:p>
        </w:tc>
      </w:tr>
      <w:tr w:rsidR="008D6804" w14:paraId="3E92DDD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C3887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57F65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524FE58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965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181AE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CE3DC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7F5B26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3E43E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BF7E6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6244C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96,19</w:t>
            </w:r>
          </w:p>
        </w:tc>
      </w:tr>
      <w:tr w:rsidR="008D6804" w14:paraId="6E03EDB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C9FC1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D92D7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B1F4A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</w:tr>
      <w:tr w:rsidR="008D6804" w14:paraId="136DC8B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C30B5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964F9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77FE9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B8B5E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31B8E3F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275CA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P43-Kloksacylina</w:t>
            </w:r>
          </w:p>
        </w:tc>
      </w:tr>
      <w:tr w:rsidR="008D6804" w14:paraId="4AA590D1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2CFD9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08BF7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4A315E0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18D4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86819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27382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C04E07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8B120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40A19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83028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90,36</w:t>
            </w:r>
          </w:p>
        </w:tc>
      </w:tr>
      <w:tr w:rsidR="008D6804" w14:paraId="3263D6E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25076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990AA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3975A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93,08</w:t>
            </w:r>
          </w:p>
        </w:tc>
      </w:tr>
      <w:tr w:rsidR="008D6804" w14:paraId="7378830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38DF3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D9409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90A0E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BEEAE3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483CB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4F600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24A58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91,25</w:t>
            </w:r>
          </w:p>
        </w:tc>
      </w:tr>
      <w:tr w:rsidR="008D6804" w14:paraId="3C009C5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9E581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A6113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F05BD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90,36</w:t>
            </w:r>
          </w:p>
        </w:tc>
      </w:tr>
    </w:tbl>
    <w:p w14:paraId="7E7B009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358EE4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256C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P44-Amoksycylina</w:t>
            </w:r>
          </w:p>
        </w:tc>
      </w:tr>
      <w:tr w:rsidR="008D6804" w14:paraId="72D51E44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BA2B0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109FF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47496EF9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139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B819B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BF7DC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B0FF0E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330FF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F8317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8ED86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70,93</w:t>
            </w:r>
          </w:p>
        </w:tc>
      </w:tr>
      <w:tr w:rsidR="008D6804" w14:paraId="7EC0066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98DA4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FBB1C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DF4DF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73,16</w:t>
            </w:r>
          </w:p>
        </w:tc>
      </w:tr>
      <w:tr w:rsidR="008D6804" w14:paraId="19B00D1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C2844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5A1A3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ACC28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526D9C9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F1EBF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F7263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812B7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71,74</w:t>
            </w:r>
          </w:p>
        </w:tc>
      </w:tr>
      <w:tr w:rsidR="008D6804" w14:paraId="03ABF41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1D52A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F9A06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C267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71,01</w:t>
            </w:r>
          </w:p>
        </w:tc>
      </w:tr>
    </w:tbl>
    <w:p w14:paraId="76C0599E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4C3AE9E0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B2B0A60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D39A9BE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78319F9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7610DF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C414D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P45-Żywność specjalnego przeznaczenia medycznego</w:t>
            </w:r>
          </w:p>
        </w:tc>
      </w:tr>
      <w:tr w:rsidR="008D6804" w14:paraId="20CB6B5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61B8F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01955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8BFE37A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098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37204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DD883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3F80FE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8680F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0E155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55786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E871BF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C87DB5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49712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Pakiet46 - P46-Klomipramina</w:t>
            </w:r>
          </w:p>
        </w:tc>
      </w:tr>
      <w:tr w:rsidR="008D6804" w14:paraId="74FA580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F7369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F6BE9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4BC72EAF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3B9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6CE07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EB6D2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844A80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56CE5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3770A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E93FE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CEFEAB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6EE1184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0D43C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Pakiet47 - P47-Mleko dla niemowląt</w:t>
            </w:r>
          </w:p>
        </w:tc>
      </w:tr>
      <w:tr w:rsidR="008D6804" w14:paraId="71880231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22E83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32879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B760852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124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D0019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D9F41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79DE25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2A2D3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14B74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14,88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C8BA4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14,88</w:t>
            </w:r>
          </w:p>
        </w:tc>
      </w:tr>
      <w:tr w:rsidR="008D6804" w14:paraId="1163713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01338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2332B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5D5A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EFB7F2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59857E6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4B020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Pakiet48 - P48-Klostridiopeptydaza</w:t>
            </w:r>
          </w:p>
        </w:tc>
      </w:tr>
      <w:tr w:rsidR="008D6804" w14:paraId="371A40C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70D83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247E9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7019172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4C46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5E70C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19CE0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02C87A4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35B76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C8CC7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58F55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007925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720E983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85F55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Pakiet49 - P49-Antybakteryjny płyn do cewników</w:t>
            </w:r>
          </w:p>
        </w:tc>
      </w:tr>
      <w:tr w:rsidR="008D6804" w14:paraId="60F08AC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AB0C3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FFD08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C25E948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370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32E4D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83321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510728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73674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4D7C1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9D3BE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0560F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C9E978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65634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Pakiet50 - P50-Olanzapina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i.v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</w:t>
            </w:r>
          </w:p>
        </w:tc>
      </w:tr>
      <w:tr w:rsidR="008D6804" w14:paraId="7AD41140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28C04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647B1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CBCECC0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BEE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F6B17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02B3E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55A8E6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D36C4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Św. Teresy od Dzieciątka Jezus 111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EE84D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6AEED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E167B8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8D5699E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8EEAE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Pakiet51 - P51-Olmesartan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medoksomilu</w:t>
            </w:r>
            <w:proofErr w:type="spellEnd"/>
          </w:p>
        </w:tc>
      </w:tr>
      <w:tr w:rsidR="008D6804" w14:paraId="29B14C05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41AED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DE0D4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E5686FA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17C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A2534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62AB6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FAAE7D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8508A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A8B9D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EF480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4C140F0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8E19C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7E960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4E0B4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97,62</w:t>
            </w:r>
          </w:p>
        </w:tc>
      </w:tr>
      <w:tr w:rsidR="008D6804" w14:paraId="404E1BF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1E7D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77406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EF66F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99,52</w:t>
            </w:r>
          </w:p>
        </w:tc>
      </w:tr>
    </w:tbl>
    <w:p w14:paraId="0F93FE2B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BA54870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8A81E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Pakiet52 - P52-Fumaran dimetylu</w:t>
            </w:r>
          </w:p>
        </w:tc>
      </w:tr>
      <w:tr w:rsidR="008D6804" w14:paraId="140C8D49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D8D74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718B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EC369E3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4EAC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FFDC8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BB6FF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01D494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C21FC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49E7D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50E99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8FF377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81445C2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7C068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Pakiet53 - P53-Sofosbuwir 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welpataswir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woksylaprewir</w:t>
            </w:r>
            <w:proofErr w:type="spellEnd"/>
          </w:p>
        </w:tc>
      </w:tr>
      <w:tr w:rsidR="008D6804" w14:paraId="5602869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C50AF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42068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0B7314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7B1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0BD1F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385F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BC0400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E9F1B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E9F40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43C3E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6519C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69B650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BD4E974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7E8C3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Pakiet54 - P54-Mleko początkowe</w:t>
            </w:r>
          </w:p>
        </w:tc>
      </w:tr>
      <w:tr w:rsidR="008D6804" w14:paraId="092F4DDF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0CBCB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B08D7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90F85DF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165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25CA0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C412B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AD3CEC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8F921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E4E45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54,35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1878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54,35</w:t>
            </w:r>
          </w:p>
        </w:tc>
      </w:tr>
      <w:tr w:rsidR="008D6804" w14:paraId="4513A34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B12B1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CF208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2052C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78,13</w:t>
            </w:r>
          </w:p>
        </w:tc>
      </w:tr>
      <w:tr w:rsidR="008D6804" w14:paraId="6E1D5E4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6BF40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7D4F1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50E99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7B7AF1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CDB2EAF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C641E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Pakiet55 - P55-Levetiracetam</w:t>
            </w:r>
          </w:p>
        </w:tc>
      </w:tr>
      <w:tr w:rsidR="008D6804" w14:paraId="57B6998C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9ABB6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14315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98076B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64C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7F123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EB64A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ABD812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57187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Forteczna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5303E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C9408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C9EBC5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11075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5381B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A39BD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98,07</w:t>
            </w:r>
          </w:p>
        </w:tc>
      </w:tr>
      <w:tr w:rsidR="008D6804" w14:paraId="27B180A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ACD7E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E2D75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6CD19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</w:tr>
    </w:tbl>
    <w:p w14:paraId="5FA11E4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FA1A599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131F3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Pakiet56 - P56-Interferon beta - 1a</w:t>
            </w:r>
          </w:p>
        </w:tc>
      </w:tr>
      <w:tr w:rsidR="008D6804" w14:paraId="01DEBC11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5ABAE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C0B4A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AC2082F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18C6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4160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5EB7E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248289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C0E92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BDADE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C6236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4AE9E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28C8F3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FCE93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Pakiet57 - P57-Peginterferon beta-1a</w:t>
            </w:r>
          </w:p>
        </w:tc>
      </w:tr>
      <w:tr w:rsidR="008D6804" w14:paraId="1491B51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5F2AD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FA54B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D9C38B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484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CDDCB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98CA7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64A889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3863C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59869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E186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46822D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2156B70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0E4FB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Pakiet58 - P58-Natalizumab</w:t>
            </w:r>
          </w:p>
        </w:tc>
      </w:tr>
      <w:tr w:rsidR="008D6804" w14:paraId="28F54F04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C76B7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73CFB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47DAB10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1F9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FB086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7F2C7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C9A586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C5DF1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0C39C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10E7D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83E3D96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3ACFEC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D792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Pakiet59 - P59-Clotrimazol krem</w:t>
            </w:r>
          </w:p>
        </w:tc>
      </w:tr>
      <w:tr w:rsidR="008D6804" w14:paraId="4575B76E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B78BB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788AE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0410A34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C5E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584CE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8ADCA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C2DEF9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3144A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22C93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8E8FC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DDE2FC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4CBC0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672D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FBC0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61,29</w:t>
            </w:r>
          </w:p>
        </w:tc>
      </w:tr>
      <w:tr w:rsidR="008D6804" w14:paraId="4F4D18C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DC35E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0C600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CD554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61,96</w:t>
            </w:r>
          </w:p>
        </w:tc>
      </w:tr>
    </w:tbl>
    <w:p w14:paraId="5BBD370E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6A50A7C9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F5F1F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Pakiet60 - P60-Kladrybina</w:t>
            </w:r>
          </w:p>
        </w:tc>
      </w:tr>
      <w:tr w:rsidR="008D6804" w14:paraId="71E3561C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41AB0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4BF42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D0591A8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B627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AC3CA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A0987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91F21B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B182A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EDB8A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D1A7C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5E2753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91788E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66ECA39E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1F4DD518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7F4B464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51B91C6B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A17C10A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8428A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Pakiet61 - P61-Lacydypina</w:t>
            </w:r>
          </w:p>
        </w:tc>
      </w:tr>
      <w:tr w:rsidR="008D6804" w14:paraId="3A3580E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5595F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661B6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9A99569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F2F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DBA76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B2D53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7CD6D01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D5CA7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511A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43B04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556972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DB8C7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A8878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64E94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66,50</w:t>
            </w:r>
          </w:p>
        </w:tc>
      </w:tr>
      <w:tr w:rsidR="008D6804" w14:paraId="5BD1F5B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F1496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9A8C0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67,17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FBA41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67,17</w:t>
            </w:r>
          </w:p>
        </w:tc>
      </w:tr>
    </w:tbl>
    <w:p w14:paraId="20CD6480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1E8621F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953A4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Pakiet62 - P62-Buprenorfina</w:t>
            </w:r>
          </w:p>
        </w:tc>
      </w:tr>
      <w:tr w:rsidR="008D6804" w14:paraId="6E5F6220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0913E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4E8C0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934E130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678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4564D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3B478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98AFD5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AFB6A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FF9BD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0B035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66,54</w:t>
            </w:r>
          </w:p>
        </w:tc>
      </w:tr>
      <w:tr w:rsidR="008D6804" w14:paraId="0E45C74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25ADF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8F17B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65,40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8DE2E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65,40</w:t>
            </w:r>
          </w:p>
        </w:tc>
      </w:tr>
      <w:tr w:rsidR="008D6804" w14:paraId="03818543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FBAEA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68737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238A6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66,04</w:t>
            </w:r>
          </w:p>
        </w:tc>
      </w:tr>
      <w:tr w:rsidR="008D6804" w14:paraId="44685AB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E207C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5105C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69A3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26C499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6797661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4FE10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Pakiet63 - P63-Tenofovir</w:t>
            </w:r>
          </w:p>
        </w:tc>
      </w:tr>
      <w:tr w:rsidR="008D6804" w14:paraId="6F6AF73E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BF4C1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D6FB1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AC4C98D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C029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1BC7B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CADE7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60A8753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75160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DA719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449B6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117F0931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F64AE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A3576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5CF71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79,50</w:t>
            </w:r>
          </w:p>
        </w:tc>
      </w:tr>
      <w:tr w:rsidR="008D6804" w14:paraId="561B579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90514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89E3C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F4603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98,35</w:t>
            </w:r>
          </w:p>
        </w:tc>
      </w:tr>
      <w:tr w:rsidR="008D6804" w14:paraId="65DB541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FD597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5DD08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15514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79,51</w:t>
            </w:r>
          </w:p>
        </w:tc>
      </w:tr>
      <w:tr w:rsidR="008D6804" w14:paraId="1BE4872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363E7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08217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F8CD3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79,50</w:t>
            </w:r>
          </w:p>
        </w:tc>
      </w:tr>
    </w:tbl>
    <w:p w14:paraId="2920A48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0D430B1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558B7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Pakiet64 - P64-Lamivudyna</w:t>
            </w:r>
          </w:p>
        </w:tc>
      </w:tr>
      <w:tr w:rsidR="008D6804" w14:paraId="2295290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5CD5B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7E7D2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3B42731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9B4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D6F96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2A6D6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993D95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5058A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66839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D23DA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805450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2F788C2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37063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Pakiet65 - P65-Emtrycytabina +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tenofowir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dizoproksyl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tenofowiru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)</w:t>
            </w:r>
          </w:p>
        </w:tc>
      </w:tr>
      <w:tr w:rsidR="008D6804" w14:paraId="54B63C6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466DA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E90D7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019CB02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779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F466C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16ADE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0E10996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DFB0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E2D85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93257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81,67</w:t>
            </w:r>
          </w:p>
        </w:tc>
      </w:tr>
      <w:tr w:rsidR="008D6804" w14:paraId="346EF14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DAAC9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1CB77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B7EF9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0A080D20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2C36C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3EF4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34861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79,62</w:t>
            </w:r>
          </w:p>
        </w:tc>
      </w:tr>
      <w:tr w:rsidR="008D6804" w14:paraId="11AFBBE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EC3B0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A12A1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D7ED1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79,61</w:t>
            </w:r>
          </w:p>
        </w:tc>
      </w:tr>
    </w:tbl>
    <w:p w14:paraId="1DC7CB3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DC5C02D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CB7EA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Pakiet66 - P66-Durwalumab</w:t>
            </w:r>
          </w:p>
        </w:tc>
      </w:tr>
      <w:tr w:rsidR="008D6804" w14:paraId="17EEFCD7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6A687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35BF0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9638674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6708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F82CF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E1902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56FD78D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29CDA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Astarazeneca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Kft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1117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Budapest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Alíz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utca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4. B.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ép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 HUNGARY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C384B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C8374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5125049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3A9EDB7C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0881F7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6EB2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Pakiet67 - P67-Immunoglobulina ludzka anty-rh0(d)</w:t>
            </w:r>
          </w:p>
        </w:tc>
      </w:tr>
      <w:tr w:rsidR="008D6804" w14:paraId="4F4D97C6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2C12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CC365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C2D6EA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5D8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459CC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9D2F5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CCDF72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FBAF6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5B48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6A6C6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38FD4853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8F421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E6A18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CE9A2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84,88</w:t>
            </w:r>
          </w:p>
        </w:tc>
      </w:tr>
    </w:tbl>
    <w:p w14:paraId="67CC76C9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99F0C4E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F5E6A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Pakiet68 - P68-Aplikator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Lidocainum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10% aerozol 38 g</w:t>
            </w:r>
          </w:p>
        </w:tc>
      </w:tr>
      <w:tr w:rsidR="008D6804" w14:paraId="2B8CBF2B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A7F28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1068A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9FDEC21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93E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CE245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54383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7CDC84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58666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5D9B5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1E3B1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91,64</w:t>
            </w:r>
          </w:p>
        </w:tc>
      </w:tr>
      <w:tr w:rsidR="008D6804" w14:paraId="5CCE7A17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8A483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00D3F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D1C70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82EB711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1D8FFF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320AE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Pakiet69 - P69-Immunoglobulina ludzka</w:t>
            </w:r>
          </w:p>
        </w:tc>
      </w:tr>
      <w:tr w:rsidR="008D6804" w14:paraId="7FE486A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125A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6DB5C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3EB1489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DFD2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B55DD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DED70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46530B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7F973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Poland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314, 02-819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D93C2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E6555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42C235F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0AC03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7CA86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54D6D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99,21</w:t>
            </w:r>
          </w:p>
        </w:tc>
      </w:tr>
    </w:tbl>
    <w:p w14:paraId="2F9D325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94E8AA5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A1769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Pakiet70 - P70-Iomeprolum</w:t>
            </w:r>
          </w:p>
        </w:tc>
      </w:tr>
      <w:tr w:rsidR="008D6804" w14:paraId="56F5798B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2999F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051B4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90EA6D7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4AD2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B37AF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81791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0E8B6E2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23773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A2908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8EEF9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60E456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6F7FCB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8A76A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Pakiet71 - P71-Niwolumab</w:t>
            </w:r>
          </w:p>
        </w:tc>
      </w:tr>
      <w:tr w:rsidR="008D6804" w14:paraId="3201114A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A74DA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5AD09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508905D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114F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8DC30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7F12F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FEFEF7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96FD7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86116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57449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2C3479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D0C4ECC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DE94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Pakiet72 - P72-Koncentrat czynników zespołu protrombiny</w:t>
            </w:r>
          </w:p>
        </w:tc>
      </w:tr>
      <w:tr w:rsidR="008D6804" w14:paraId="5A28851F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37AC7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DF5E1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FC3244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D319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BA41F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80AEE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16021D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54308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 lok.35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D7933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37D12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11E81FC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FEBFA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Poland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314, 02-819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0BF46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AC528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87,57</w:t>
            </w:r>
          </w:p>
        </w:tc>
      </w:tr>
      <w:tr w:rsidR="008D6804" w14:paraId="0A490D19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18CC0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57BFC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64CE3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91,42</w:t>
            </w:r>
          </w:p>
        </w:tc>
      </w:tr>
    </w:tbl>
    <w:p w14:paraId="2F883320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C601A1B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1E319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Pakiet73 - P73-Produkt leczniczy stosowany w programie lekowym - Leczenie pacjentów z chorobami nerek</w:t>
            </w:r>
          </w:p>
        </w:tc>
      </w:tr>
      <w:tr w:rsidR="008D6804" w14:paraId="58F691D0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D671E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DB5FC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CFB706D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B2B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886A9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6D524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F5F4C8B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14C34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93CDF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5224E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6087665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F207FFA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B2CAF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Pakiet74 - P74-Opatrunki specjalistyczne 1</w:t>
            </w:r>
          </w:p>
        </w:tc>
      </w:tr>
      <w:tr w:rsidR="008D6804" w14:paraId="042346C3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DA808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8255D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7FDFBE50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68C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E66E2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1C185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6170AD4D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95001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Neoset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Profi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Szymanów 9E 05-532 Góra Kalwaria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325EE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6ED1B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AB55E4E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5AEFAF6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4E9F64D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29C15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Pakiet75 - P75-Opatrunki specjalistyczne 2</w:t>
            </w:r>
          </w:p>
        </w:tc>
      </w:tr>
      <w:tr w:rsidR="008D6804" w14:paraId="6A3A7D99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9AB27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BCD4B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7DB15E5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4B1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DAC2D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728EC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F7CB2A2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E3CA3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ASPIRONIX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RÓŻYCKIEGO 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D223AF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AFB9E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DDDBC4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71DCF3D6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8DD2C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Pakiet76 - P76-Opatrunki specjalistyczne 3</w:t>
            </w:r>
          </w:p>
        </w:tc>
      </w:tr>
      <w:tr w:rsidR="008D6804" w14:paraId="7D2668D4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83522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F2795A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724141E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860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727B81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F8F03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393F28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24AE3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KIKGEL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Skłodowskiej 7, 97-225 Ujazd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3B923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6486C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DCC635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13DAC473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0C4C6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Pakiet77 - P77-Opatrunki specjalistyczne 4</w:t>
            </w:r>
          </w:p>
        </w:tc>
      </w:tr>
      <w:tr w:rsidR="008D6804" w14:paraId="2974B05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AF292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C9EC2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218A6139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BBB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947D2C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93009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4B620E8F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C07C4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Paul Hartmann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6DA9CE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182C23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BD5679B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0057822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F46F1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Pakiet79 - P79-Opatrunki specjalistyczne 5</w:t>
            </w:r>
          </w:p>
        </w:tc>
      </w:tr>
      <w:tr w:rsidR="008D6804" w14:paraId="18646C25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28EB1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D05BF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5046396F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8C60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371CE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5CEEE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3BE62AC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163A8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Promedica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Toruń Spółka z ograniczoną odpowiedzialnością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Grudziądzka 159A, 87-100 Toruń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D039C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44DD3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8D6804" w14:paraId="2F959B3E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3811D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AB-MED HURTOWNIA FARMACEUTYCZNA BEATA BOGDZIEWICZ-MURMYŁO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Damrota 147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7CFC3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E3C8A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43,97</w:t>
            </w:r>
          </w:p>
        </w:tc>
      </w:tr>
      <w:tr w:rsidR="008D6804" w14:paraId="1DA76115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71549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Neomed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Orężna 6a 05-501 Piaseczno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C61D9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6AC8D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99,79</w:t>
            </w:r>
          </w:p>
        </w:tc>
      </w:tr>
    </w:tbl>
    <w:p w14:paraId="394423F8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46A35CD8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24A38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Pakiet80 - P80-Opatrunki specjalistyczne 6</w:t>
            </w:r>
          </w:p>
        </w:tc>
      </w:tr>
      <w:tr w:rsidR="008D6804" w14:paraId="14E099B2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2DB7A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EADB0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05BCEBD0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FD7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2C496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08840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346B00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AF4F1F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Katowicka 117 Kajetany, 05-830 Nadarzyn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7B39D1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65F3C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9DBCAF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4083A63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07530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Pakiet81 - P81-Bezpieczne pojemniki z formaliną na próbki biologiczne/histopatologiczne</w:t>
            </w:r>
          </w:p>
        </w:tc>
      </w:tr>
      <w:tr w:rsidR="008D6804" w14:paraId="472DFBFD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B4A67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62AA5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1914EDF6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8E2B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8E5D1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96610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9B36A04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F9B4A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938284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02EFB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2F7052D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391B1487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8E7494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Pakiet82 - P82-Materiały opatrunkowe</w:t>
            </w:r>
          </w:p>
        </w:tc>
      </w:tr>
      <w:tr w:rsidR="008D6804" w14:paraId="6AB6AF2C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EF52D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48D24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D49498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279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DAA85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80AF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7BEAA1D8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9752F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Konsorcjum: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Citonet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- Pomorski Sp. z o. o. i Toruńskie Zakłady Materiałów Opatrunkowych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Zabagno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18 c, 83-115 Swarożyn (Lider)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20/26, 87-100 Toruń ( Członek)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6455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AEE742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34FD79F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53328CC5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0FEE37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Pakiet83 - P83-Onko BCG</w:t>
            </w:r>
          </w:p>
        </w:tc>
      </w:tr>
      <w:tr w:rsidR="008D6804" w14:paraId="02DFADDE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4F44C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0E264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3A70A102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CDFA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73CFBB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F51698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23FB128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DD90C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0743D0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C1342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43,55</w:t>
            </w:r>
          </w:p>
        </w:tc>
      </w:tr>
      <w:tr w:rsidR="008D6804" w14:paraId="4BBCAB8C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030575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F544B9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5A6AB6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98,09</w:t>
            </w:r>
          </w:p>
        </w:tc>
      </w:tr>
      <w:tr w:rsidR="008D6804" w14:paraId="5F561A26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0DF533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84691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C1513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5361C38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p w14:paraId="07E53FDA" w14:textId="77777777" w:rsidR="008D6804" w:rsidRDefault="008D6804" w:rsidP="008D6804">
      <w:pPr>
        <w:rPr>
          <w:rFonts w:ascii="Arial" w:hAnsi="Arial" w:cs="Arial"/>
          <w:sz w:val="18"/>
          <w:szCs w:val="18"/>
        </w:rPr>
      </w:pPr>
    </w:p>
    <w:tbl>
      <w:tblPr>
        <w:tblStyle w:val="NagwekZnak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8D6804" w14:paraId="2B02EA8E" w14:textId="77777777" w:rsidTr="008D6804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CF47D2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Pakiet84 - P84-Zestaw do odprowadzania stolca płynnego i półpłynnego</w:t>
            </w:r>
          </w:p>
        </w:tc>
      </w:tr>
      <w:tr w:rsidR="008D6804" w14:paraId="79B35886" w14:textId="77777777" w:rsidTr="008D6804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ED03F5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BDA017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8D6804" w14:paraId="66D1000C" w14:textId="77777777" w:rsidTr="008D68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7FDC8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AFD5DE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AC9B5C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8D6804" w14:paraId="17E0B82A" w14:textId="77777777" w:rsidTr="008D6804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FBAE36" w14:textId="77777777" w:rsidR="008D6804" w:rsidRDefault="008D68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Becton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Dickinson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02-823 Warszawa, ul. Osmańska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57565D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98F44B" w14:textId="77777777" w:rsidR="008D6804" w:rsidRDefault="008D68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C9FE560" w14:textId="77777777" w:rsidR="000008D6" w:rsidRPr="008728C2" w:rsidRDefault="000008D6" w:rsidP="005B2EC9">
      <w:pPr>
        <w:rPr>
          <w:rFonts w:ascii="Arial" w:hAnsi="Arial" w:cs="Arial"/>
          <w:sz w:val="18"/>
          <w:szCs w:val="18"/>
        </w:rPr>
      </w:pPr>
    </w:p>
    <w:p w14:paraId="26AF9E64" w14:textId="77777777" w:rsidR="008D6804" w:rsidRDefault="008D6804" w:rsidP="005B2EC9">
      <w:pPr>
        <w:rPr>
          <w:rFonts w:ascii="Arial" w:hAnsi="Arial" w:cs="Arial"/>
          <w:sz w:val="18"/>
          <w:szCs w:val="18"/>
        </w:rPr>
      </w:pPr>
    </w:p>
    <w:p w14:paraId="2970BEEE" w14:textId="69DFB95A" w:rsidR="005F556F" w:rsidRDefault="005F556F" w:rsidP="005F556F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pakietu nr: </w:t>
      </w:r>
      <w:r w:rsidR="001F53C7">
        <w:rPr>
          <w:rFonts w:ascii="Arial" w:hAnsi="Arial" w:cs="Arial"/>
          <w:b/>
          <w:bCs/>
          <w:sz w:val="18"/>
          <w:szCs w:val="18"/>
          <w:u w:val="single"/>
        </w:rPr>
        <w:t>78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50AA0970" w14:textId="446B4C0E" w:rsidR="005F556F" w:rsidRPr="005F556F" w:rsidRDefault="005F556F" w:rsidP="005F55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tej części.</w:t>
      </w:r>
    </w:p>
    <w:p w14:paraId="2638DEFD" w14:textId="77777777" w:rsidR="005F556F" w:rsidRDefault="005F556F" w:rsidP="005F556F"/>
    <w:p w14:paraId="6ECF4675" w14:textId="77777777" w:rsidR="005F556F" w:rsidRDefault="005F556F" w:rsidP="005F556F"/>
    <w:p w14:paraId="20CED956" w14:textId="77777777" w:rsidR="005F556F" w:rsidRDefault="005F556F" w:rsidP="005F556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A748232" w14:textId="77777777" w:rsidR="005F556F" w:rsidRDefault="005F556F" w:rsidP="005F556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sectPr w:rsidR="005F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4457"/>
    <w:multiLevelType w:val="hybridMultilevel"/>
    <w:tmpl w:val="2188A314"/>
    <w:lvl w:ilvl="0" w:tplc="54296713">
      <w:start w:val="1"/>
      <w:numFmt w:val="decimal"/>
      <w:lvlText w:val="%1."/>
      <w:lvlJc w:val="left"/>
      <w:pPr>
        <w:ind w:left="720" w:hanging="360"/>
      </w:pPr>
    </w:lvl>
    <w:lvl w:ilvl="1" w:tplc="54296713" w:tentative="1">
      <w:start w:val="1"/>
      <w:numFmt w:val="lowerLetter"/>
      <w:lvlText w:val="%2."/>
      <w:lvlJc w:val="left"/>
      <w:pPr>
        <w:ind w:left="1440" w:hanging="360"/>
      </w:pPr>
    </w:lvl>
    <w:lvl w:ilvl="2" w:tplc="54296713" w:tentative="1">
      <w:start w:val="1"/>
      <w:numFmt w:val="lowerRoman"/>
      <w:lvlText w:val="%3."/>
      <w:lvlJc w:val="right"/>
      <w:pPr>
        <w:ind w:left="2160" w:hanging="180"/>
      </w:pPr>
    </w:lvl>
    <w:lvl w:ilvl="3" w:tplc="54296713" w:tentative="1">
      <w:start w:val="1"/>
      <w:numFmt w:val="decimal"/>
      <w:lvlText w:val="%4."/>
      <w:lvlJc w:val="left"/>
      <w:pPr>
        <w:ind w:left="2880" w:hanging="360"/>
      </w:pPr>
    </w:lvl>
    <w:lvl w:ilvl="4" w:tplc="54296713" w:tentative="1">
      <w:start w:val="1"/>
      <w:numFmt w:val="lowerLetter"/>
      <w:lvlText w:val="%5."/>
      <w:lvlJc w:val="left"/>
      <w:pPr>
        <w:ind w:left="3600" w:hanging="360"/>
      </w:pPr>
    </w:lvl>
    <w:lvl w:ilvl="5" w:tplc="54296713" w:tentative="1">
      <w:start w:val="1"/>
      <w:numFmt w:val="lowerRoman"/>
      <w:lvlText w:val="%6."/>
      <w:lvlJc w:val="right"/>
      <w:pPr>
        <w:ind w:left="4320" w:hanging="180"/>
      </w:pPr>
    </w:lvl>
    <w:lvl w:ilvl="6" w:tplc="54296713" w:tentative="1">
      <w:start w:val="1"/>
      <w:numFmt w:val="decimal"/>
      <w:lvlText w:val="%7."/>
      <w:lvlJc w:val="left"/>
      <w:pPr>
        <w:ind w:left="5040" w:hanging="360"/>
      </w:pPr>
    </w:lvl>
    <w:lvl w:ilvl="7" w:tplc="54296713" w:tentative="1">
      <w:start w:val="1"/>
      <w:numFmt w:val="lowerLetter"/>
      <w:lvlText w:val="%8."/>
      <w:lvlJc w:val="left"/>
      <w:pPr>
        <w:ind w:left="5760" w:hanging="360"/>
      </w:pPr>
    </w:lvl>
    <w:lvl w:ilvl="8" w:tplc="54296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D7C"/>
    <w:multiLevelType w:val="hybridMultilevel"/>
    <w:tmpl w:val="8D5C7C58"/>
    <w:lvl w:ilvl="0" w:tplc="34393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373094">
    <w:abstractNumId w:val="7"/>
  </w:num>
  <w:num w:numId="2" w16cid:durableId="746076807">
    <w:abstractNumId w:val="9"/>
  </w:num>
  <w:num w:numId="3" w16cid:durableId="1546526891">
    <w:abstractNumId w:val="10"/>
  </w:num>
  <w:num w:numId="4" w16cid:durableId="1325233456">
    <w:abstractNumId w:val="8"/>
  </w:num>
  <w:num w:numId="5" w16cid:durableId="1199465177">
    <w:abstractNumId w:val="4"/>
  </w:num>
  <w:num w:numId="6" w16cid:durableId="741101025">
    <w:abstractNumId w:val="3"/>
  </w:num>
  <w:num w:numId="7" w16cid:durableId="1118767046">
    <w:abstractNumId w:val="6"/>
  </w:num>
  <w:num w:numId="8" w16cid:durableId="870606842">
    <w:abstractNumId w:val="5"/>
  </w:num>
  <w:num w:numId="9" w16cid:durableId="1012729718">
    <w:abstractNumId w:val="0"/>
  </w:num>
  <w:num w:numId="10" w16cid:durableId="919944383">
    <w:abstractNumId w:val="2"/>
  </w:num>
  <w:num w:numId="11" w16cid:durableId="171947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F53C7"/>
    <w:rsid w:val="00205C33"/>
    <w:rsid w:val="003505ED"/>
    <w:rsid w:val="00357D9C"/>
    <w:rsid w:val="003D1CAA"/>
    <w:rsid w:val="00523E13"/>
    <w:rsid w:val="00555AD3"/>
    <w:rsid w:val="005A23C2"/>
    <w:rsid w:val="005B26A1"/>
    <w:rsid w:val="005B2EC9"/>
    <w:rsid w:val="005C019B"/>
    <w:rsid w:val="005C3376"/>
    <w:rsid w:val="005F54C7"/>
    <w:rsid w:val="005F556F"/>
    <w:rsid w:val="0061632A"/>
    <w:rsid w:val="006731A1"/>
    <w:rsid w:val="00691D9B"/>
    <w:rsid w:val="00732100"/>
    <w:rsid w:val="007A3C34"/>
    <w:rsid w:val="007F71E0"/>
    <w:rsid w:val="008728C2"/>
    <w:rsid w:val="008B2970"/>
    <w:rsid w:val="008D6804"/>
    <w:rsid w:val="00A75C1D"/>
    <w:rsid w:val="00A840D3"/>
    <w:rsid w:val="00AE5CE9"/>
    <w:rsid w:val="00B3408F"/>
    <w:rsid w:val="00BB18B8"/>
    <w:rsid w:val="00D37899"/>
    <w:rsid w:val="00DD0D0C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9860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6804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D680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D6804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D6804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D6804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D6804"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link w:val="NagwekZnak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D6804"/>
    <w:rPr>
      <w:b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8D6804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8D6804"/>
    <w:rPr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8D6804"/>
    <w:rPr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D6804"/>
    <w:rPr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D6804"/>
    <w:rPr>
      <w:b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D6804"/>
    <w:rPr>
      <w:i/>
      <w:iCs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8D6804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8D6804"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nhideWhenUsed/>
    <w:rsid w:val="008D6804"/>
  </w:style>
  <w:style w:type="character" w:customStyle="1" w:styleId="NagwekZnak">
    <w:name w:val="Nagłówek Znak"/>
    <w:basedOn w:val="Domylnaczcionkaakapitu"/>
    <w:link w:val="Nagwek"/>
    <w:rsid w:val="008D680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804"/>
    <w:rPr>
      <w:sz w:val="24"/>
      <w:szCs w:val="24"/>
    </w:rPr>
  </w:style>
  <w:style w:type="paragraph" w:styleId="Adresnakopercie">
    <w:name w:val="envelope address"/>
    <w:basedOn w:val="Normalny"/>
    <w:unhideWhenUsed/>
    <w:rsid w:val="008D6804"/>
    <w:pPr>
      <w:framePr w:w="7920" w:h="1980" w:hSpace="141" w:wrap="auto" w:hAnchor="page" w:xAlign="center" w:yAlign="bottom"/>
      <w:ind w:left="2880"/>
    </w:pPr>
    <w:rPr>
      <w:rFonts w:cs="Arial"/>
      <w:sz w:val="4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D6804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D6804"/>
  </w:style>
  <w:style w:type="paragraph" w:styleId="Tekstpodstawowywcity">
    <w:name w:val="Body Text Indent"/>
    <w:basedOn w:val="Normalny"/>
    <w:link w:val="TekstpodstawowywcityZnak"/>
    <w:unhideWhenUsed/>
    <w:rsid w:val="008D6804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6804"/>
    <w:rPr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8D6804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D6804"/>
    <w:rPr>
      <w:sz w:val="22"/>
      <w:szCs w:val="24"/>
    </w:rPr>
  </w:style>
  <w:style w:type="paragraph" w:styleId="Tekstpodstawowy3">
    <w:name w:val="Body Text 3"/>
    <w:basedOn w:val="Normalny"/>
    <w:link w:val="Tekstpodstawowy3Znak"/>
    <w:unhideWhenUsed/>
    <w:rsid w:val="008D6804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D6804"/>
    <w:rPr>
      <w:rFonts w:ascii="Tahoma" w:hAnsi="Tahoma"/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6804"/>
  </w:style>
  <w:style w:type="paragraph" w:styleId="Tekstpodstawowywcity3">
    <w:name w:val="Body Text Indent 3"/>
    <w:basedOn w:val="Normalny"/>
    <w:link w:val="Tekstpodstawowywcity3Znak"/>
    <w:unhideWhenUsed/>
    <w:rsid w:val="008D6804"/>
    <w:pPr>
      <w:ind w:left="5529"/>
      <w:jc w:val="center"/>
    </w:pPr>
    <w:rPr>
      <w:rFonts w:ascii="Tahoma" w:hAnsi="Tahoma"/>
      <w:i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6804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8D6804"/>
    <w:pPr>
      <w:ind w:left="720"/>
      <w:contextualSpacing/>
    </w:pPr>
  </w:style>
  <w:style w:type="paragraph" w:customStyle="1" w:styleId="Standard">
    <w:name w:val="Standard"/>
    <w:rsid w:val="008D6804"/>
    <w:pPr>
      <w:widowControl w:val="0"/>
      <w:snapToGrid w:val="0"/>
    </w:pPr>
    <w:rPr>
      <w:sz w:val="24"/>
    </w:rPr>
  </w:style>
  <w:style w:type="paragraph" w:customStyle="1" w:styleId="Zawartotabeli">
    <w:name w:val="Zawartość tabeli"/>
    <w:basedOn w:val="Normalny"/>
    <w:rsid w:val="008D6804"/>
    <w:pPr>
      <w:widowControl w:val="0"/>
      <w:suppressLineNumbers/>
      <w:suppressAutoHyphens/>
    </w:pPr>
    <w:rPr>
      <w:rFonts w:eastAsia="Lucida Sans Unicode"/>
    </w:rPr>
  </w:style>
  <w:style w:type="paragraph" w:customStyle="1" w:styleId="Style38">
    <w:name w:val="Style38"/>
    <w:basedOn w:val="Normalny"/>
    <w:rsid w:val="008D680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paragraph" w:customStyle="1" w:styleId="Znak">
    <w:name w:val="Znak"/>
    <w:basedOn w:val="Normalny"/>
    <w:rsid w:val="008D6804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8D6804"/>
    <w:rPr>
      <w:rFonts w:ascii="Arial" w:hAnsi="Arial" w:cs="Arial"/>
    </w:rPr>
  </w:style>
  <w:style w:type="paragraph" w:customStyle="1" w:styleId="Teksttreci">
    <w:name w:val="Tekst treści"/>
    <w:basedOn w:val="Normalny"/>
    <w:rsid w:val="008D6804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customStyle="1" w:styleId="FontStyle91">
    <w:name w:val="Font Style91"/>
    <w:uiPriority w:val="99"/>
    <w:rsid w:val="008D680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6718</Words>
  <Characters>41662</Characters>
  <Application>Microsoft Office Word</Application>
  <DocSecurity>0</DocSecurity>
  <Lines>347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8</cp:revision>
  <cp:lastPrinted>2016-10-06T11:11:00Z</cp:lastPrinted>
  <dcterms:created xsi:type="dcterms:W3CDTF">2023-09-27T10:56:00Z</dcterms:created>
  <dcterms:modified xsi:type="dcterms:W3CDTF">2023-09-27T11:10:00Z</dcterms:modified>
</cp:coreProperties>
</file>