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67E2B54D" w:rsidR="00F639DA" w:rsidRPr="00E30D1A" w:rsidRDefault="00681C30" w:rsidP="003E61A0">
      <w:pPr>
        <w:spacing w:before="73" w:line="206" w:lineRule="exact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C27FF8" w:rsidRPr="00E30D1A">
        <w:rPr>
          <w:b/>
          <w:i/>
          <w:sz w:val="20"/>
          <w:szCs w:val="20"/>
        </w:rPr>
        <w:t>1</w:t>
      </w:r>
      <w:r w:rsidR="00F52787" w:rsidRPr="00E30D1A">
        <w:rPr>
          <w:b/>
          <w:i/>
          <w:sz w:val="20"/>
          <w:szCs w:val="20"/>
        </w:rPr>
        <w:t>a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322F30E7" w14:textId="77777777" w:rsidR="00A10F9C" w:rsidRDefault="003E61A0" w:rsidP="00A10F9C">
      <w:pPr>
        <w:spacing w:before="94"/>
        <w:rPr>
          <w:bCs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3E61A0">
        <w:rPr>
          <w:bCs/>
          <w:sz w:val="20"/>
          <w:szCs w:val="20"/>
        </w:rPr>
        <w:t xml:space="preserve">dotyczy postępowania </w:t>
      </w:r>
      <w:r w:rsidR="00836EFC">
        <w:rPr>
          <w:bCs/>
          <w:sz w:val="20"/>
          <w:szCs w:val="20"/>
        </w:rPr>
        <w:t xml:space="preserve">pn. </w:t>
      </w:r>
      <w:r w:rsidR="00A10F9C" w:rsidRPr="00A10F9C">
        <w:rPr>
          <w:bCs/>
          <w:sz w:val="20"/>
          <w:szCs w:val="20"/>
        </w:rPr>
        <w:t>. Zakup sprzętu z dziedziny intensywnej terapii, stosowanego w opiece nad pacjentami kardiologicznymi w 2023r.</w:t>
      </w:r>
    </w:p>
    <w:p w14:paraId="6D16A58B" w14:textId="4A04B8B7" w:rsidR="00C27FF8" w:rsidRPr="00E30D1A" w:rsidRDefault="00C27FF8" w:rsidP="00A10F9C">
      <w:pPr>
        <w:spacing w:before="94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E30D1A" w14:paraId="750EFDA2" w14:textId="77777777" w:rsidTr="003E61A0">
        <w:trPr>
          <w:trHeight w:val="580"/>
        </w:trPr>
        <w:tc>
          <w:tcPr>
            <w:tcW w:w="941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4428E863" w14:textId="77777777" w:rsidR="003E61A0" w:rsidRDefault="003E61A0" w:rsidP="003E61A0">
      <w:pPr>
        <w:rPr>
          <w:b/>
          <w:sz w:val="20"/>
          <w:szCs w:val="20"/>
        </w:rPr>
      </w:pPr>
    </w:p>
    <w:p w14:paraId="3CA2FB8E" w14:textId="30B5A933" w:rsidR="00C27FF8" w:rsidRPr="00E30D1A" w:rsidRDefault="00C27FF8" w:rsidP="003E61A0">
      <w:pPr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E30D1A" w14:paraId="68DA1A2B" w14:textId="77777777" w:rsidTr="003E61A0">
        <w:trPr>
          <w:trHeight w:val="538"/>
        </w:trPr>
        <w:tc>
          <w:tcPr>
            <w:tcW w:w="941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DFF2286" w14:textId="6C0C12D2" w:rsidR="00E30D1A" w:rsidRPr="00E30D1A" w:rsidRDefault="00E30D1A" w:rsidP="003E61A0">
      <w:pPr>
        <w:pStyle w:val="Akapitzlist"/>
        <w:numPr>
          <w:ilvl w:val="0"/>
          <w:numId w:val="14"/>
        </w:numPr>
        <w:ind w:left="284" w:hanging="284"/>
        <w:rPr>
          <w:sz w:val="20"/>
          <w:szCs w:val="20"/>
        </w:rPr>
      </w:pPr>
      <w:r w:rsidRPr="00E30D1A">
        <w:rPr>
          <w:sz w:val="20"/>
          <w:szCs w:val="20"/>
        </w:rPr>
        <w:t>Oświadczam, że na dzień składania ofert wskazany wyżej wykonawca nie podlega  wykluczeniu z powołanego postępowania  z   przesłanek, o których mowa w art. 108 ust 1 ustawy Pzp z 11 września 2019 r. (Dz.U. 2022 poz. 1710 ze zmian.).</w:t>
      </w:r>
    </w:p>
    <w:p w14:paraId="1742628E" w14:textId="44B7BEE6" w:rsidR="00E30D1A" w:rsidRPr="00E30D1A" w:rsidRDefault="00E30D1A" w:rsidP="003E61A0">
      <w:pPr>
        <w:pStyle w:val="Akapitzlist"/>
        <w:widowControl/>
        <w:numPr>
          <w:ilvl w:val="0"/>
          <w:numId w:val="14"/>
        </w:numPr>
        <w:autoSpaceDE/>
        <w:autoSpaceDN/>
        <w:ind w:left="284" w:hanging="284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lub art. 109 ust. 1 pkt 2-5 i 7-10 ustawy Pzp).</w:t>
      </w:r>
      <w:r w:rsidRPr="00E30D1A">
        <w:rPr>
          <w:sz w:val="20"/>
          <w:szCs w:val="20"/>
        </w:rPr>
        <w:t xml:space="preserve"> 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</w:t>
      </w:r>
    </w:p>
    <w:p w14:paraId="275ABB4E" w14:textId="0FB81AC2" w:rsidR="00E33EA4" w:rsidRPr="000A631D" w:rsidRDefault="00E30D1A" w:rsidP="003E61A0">
      <w:pPr>
        <w:pStyle w:val="NormalnyWeb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E30D1A">
        <w:rPr>
          <w:rFonts w:ascii="Arial" w:hAnsi="Arial" w:cs="Arial"/>
          <w:color w:val="222222"/>
          <w:sz w:val="20"/>
          <w:szCs w:val="20"/>
        </w:rPr>
        <w:t xml:space="preserve"> </w:t>
      </w: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C26A8" w:rsidRPr="00E30D1A" w14:paraId="02C2DAA1" w14:textId="77777777" w:rsidTr="003E61A0">
        <w:tc>
          <w:tcPr>
            <w:tcW w:w="4990" w:type="dxa"/>
          </w:tcPr>
          <w:p w14:paraId="0CC87F28" w14:textId="4EA9F0F2" w:rsidR="003C26A8" w:rsidRPr="00E30D1A" w:rsidRDefault="003C26A8" w:rsidP="0098645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4" w:name="_Hlk129166901"/>
            <w:r w:rsidRPr="00E30D1A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C26A8" w:rsidRPr="00E30D1A" w14:paraId="0AE93855" w14:textId="77777777" w:rsidTr="003E61A0">
        <w:tc>
          <w:tcPr>
            <w:tcW w:w="4990" w:type="dxa"/>
          </w:tcPr>
          <w:p w14:paraId="3A668AD7" w14:textId="77777777" w:rsidR="003C26A8" w:rsidRPr="00E30D1A" w:rsidRDefault="003C26A8" w:rsidP="00986455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4"/>
    </w:tbl>
    <w:p w14:paraId="0D9695CE" w14:textId="77777777" w:rsidR="00C27FF8" w:rsidRPr="00E30D1A" w:rsidRDefault="00C27FF8" w:rsidP="00E33EA4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BB393" w14:textId="77777777" w:rsidR="00D3181B" w:rsidRDefault="00D3181B" w:rsidP="0020009C">
      <w:r>
        <w:separator/>
      </w:r>
    </w:p>
  </w:endnote>
  <w:endnote w:type="continuationSeparator" w:id="0">
    <w:p w14:paraId="16EBF20D" w14:textId="77777777" w:rsidR="00D3181B" w:rsidRDefault="00D3181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C8D21" w14:textId="77777777" w:rsidR="00D3181B" w:rsidRDefault="00D3181B" w:rsidP="0020009C">
      <w:r>
        <w:separator/>
      </w:r>
    </w:p>
  </w:footnote>
  <w:footnote w:type="continuationSeparator" w:id="0">
    <w:p w14:paraId="02E5A85E" w14:textId="77777777" w:rsidR="00D3181B" w:rsidRDefault="00D3181B" w:rsidP="0020009C">
      <w:r>
        <w:continuationSeparator/>
      </w:r>
    </w:p>
  </w:footnote>
  <w:footnote w:id="1">
    <w:p w14:paraId="544D6F57" w14:textId="68FA0467" w:rsidR="00E33EA4" w:rsidRDefault="00E33EA4" w:rsidP="00E33EA4">
      <w:pPr>
        <w:jc w:val="both"/>
        <w:rPr>
          <w:color w:val="222222"/>
          <w:sz w:val="16"/>
          <w:szCs w:val="16"/>
        </w:rPr>
      </w:pPr>
      <w:r w:rsidRPr="00E33EA4">
        <w:rPr>
          <w:rFonts w:eastAsia="Times New Roman"/>
          <w:color w:val="222222"/>
          <w:sz w:val="16"/>
          <w:szCs w:val="16"/>
          <w:vertAlign w:val="superscript"/>
        </w:rPr>
        <w:t xml:space="preserve">1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39B551DE" w14:textId="77777777" w:rsidR="00E33EA4" w:rsidRDefault="00E33EA4" w:rsidP="00E33EA4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Default="00E33EA4" w:rsidP="00E33EA4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>
        <w:rPr>
          <w:rFonts w:eastAsia="Times New Roman"/>
          <w:color w:val="222222"/>
          <w:sz w:val="16"/>
          <w:szCs w:val="16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9BBDCA" w14:textId="77777777" w:rsidR="00E30D1A" w:rsidRDefault="00E30D1A" w:rsidP="00E30D1A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A631D"/>
    <w:rsid w:val="000C3272"/>
    <w:rsid w:val="000E3191"/>
    <w:rsid w:val="000E5F16"/>
    <w:rsid w:val="001126E8"/>
    <w:rsid w:val="001740B4"/>
    <w:rsid w:val="001B0DD6"/>
    <w:rsid w:val="001C3FEF"/>
    <w:rsid w:val="001F3F89"/>
    <w:rsid w:val="0020009C"/>
    <w:rsid w:val="00242C13"/>
    <w:rsid w:val="002673DF"/>
    <w:rsid w:val="00271D6E"/>
    <w:rsid w:val="002C6EAC"/>
    <w:rsid w:val="0030049F"/>
    <w:rsid w:val="00322885"/>
    <w:rsid w:val="00347328"/>
    <w:rsid w:val="003C26A8"/>
    <w:rsid w:val="003D658F"/>
    <w:rsid w:val="003E61A0"/>
    <w:rsid w:val="003F14D9"/>
    <w:rsid w:val="0040557B"/>
    <w:rsid w:val="004B3AC3"/>
    <w:rsid w:val="00542C65"/>
    <w:rsid w:val="00555D55"/>
    <w:rsid w:val="005941E0"/>
    <w:rsid w:val="00612717"/>
    <w:rsid w:val="0063770D"/>
    <w:rsid w:val="00644382"/>
    <w:rsid w:val="0066209C"/>
    <w:rsid w:val="00681C30"/>
    <w:rsid w:val="0068663A"/>
    <w:rsid w:val="0075729E"/>
    <w:rsid w:val="008311DF"/>
    <w:rsid w:val="00836EFC"/>
    <w:rsid w:val="00942045"/>
    <w:rsid w:val="00950EB0"/>
    <w:rsid w:val="009727E5"/>
    <w:rsid w:val="00A10F9C"/>
    <w:rsid w:val="00B144D2"/>
    <w:rsid w:val="00B945A7"/>
    <w:rsid w:val="00BF4CA1"/>
    <w:rsid w:val="00C07083"/>
    <w:rsid w:val="00C17F61"/>
    <w:rsid w:val="00C27FF8"/>
    <w:rsid w:val="00CC6D23"/>
    <w:rsid w:val="00D3181B"/>
    <w:rsid w:val="00D82DBE"/>
    <w:rsid w:val="00DA6F4B"/>
    <w:rsid w:val="00DE06A1"/>
    <w:rsid w:val="00E30D1A"/>
    <w:rsid w:val="00E33EA4"/>
    <w:rsid w:val="00E96C57"/>
    <w:rsid w:val="00F10449"/>
    <w:rsid w:val="00F109ED"/>
    <w:rsid w:val="00F2033E"/>
    <w:rsid w:val="00F226BC"/>
    <w:rsid w:val="00F52787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250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Wiesław Babiżewski</cp:lastModifiedBy>
  <cp:revision>7</cp:revision>
  <dcterms:created xsi:type="dcterms:W3CDTF">2023-09-01T10:58:00Z</dcterms:created>
  <dcterms:modified xsi:type="dcterms:W3CDTF">2023-10-25T07:40:00Z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