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4E8AB074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FB529D" w:rsidRPr="00FB529D">
        <w:rPr>
          <w:rFonts w:ascii="Arial" w:hAnsi="Arial" w:cs="Arial"/>
          <w:b/>
          <w:bCs/>
          <w:sz w:val="18"/>
          <w:szCs w:val="18"/>
        </w:rPr>
        <w:t xml:space="preserve">Szafa </w:t>
      </w:r>
      <w:r w:rsidR="00967B84">
        <w:rPr>
          <w:rFonts w:ascii="Arial" w:hAnsi="Arial" w:cs="Arial"/>
          <w:b/>
          <w:bCs/>
          <w:sz w:val="18"/>
          <w:szCs w:val="18"/>
        </w:rPr>
        <w:t>kartoteczna</w:t>
      </w:r>
      <w:r w:rsidR="00FB529D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FB529D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80"/>
        <w:gridCol w:w="1992"/>
        <w:gridCol w:w="2666"/>
      </w:tblGrid>
      <w:tr w:rsidR="006E29BF" w:rsidRPr="006E29BF" w14:paraId="6C6FD841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3CCEF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5EDCDBC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29B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9E7E44A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02DCEEA" w14:textId="77777777" w:rsidR="006E29BF" w:rsidRPr="006E29BF" w:rsidRDefault="006E29BF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867AD4A" w14:textId="77777777" w:rsidR="006E29BF" w:rsidRPr="006E29BF" w:rsidRDefault="006E29BF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E29BF" w:rsidRPr="006E29BF" w14:paraId="4B3A452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C836CB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0EAC2EB" w14:textId="3ECEBE5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 xml:space="preserve">Urządzenie fabrycznie nowe, rok produkcji </w:t>
            </w:r>
            <w:r w:rsidR="005920A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9447B8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44A35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FA0811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8A45A3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</w:tcPr>
          <w:p w14:paraId="7A9E6EAE" w14:textId="4CADE965" w:rsidR="006E29BF" w:rsidRPr="006E29BF" w:rsidRDefault="00CF5E0F" w:rsidP="002F4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Szafa kartoteczna 4-szufladowa.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B08FBB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ACF0D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263EC0C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85E591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AC4AFB5" w14:textId="6C55BF28" w:rsidR="006E29BF" w:rsidRPr="006E29BF" w:rsidRDefault="00CF5E0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Przystosowana do przechowywania segregatorów oraz teczek zawieszkowych formatu A4 w poziomie.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695B04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97B76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1AD1F0F8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344FA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15A02A4" w14:textId="10CF1B64" w:rsidR="006E29BF" w:rsidRPr="006E29BF" w:rsidRDefault="0038635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Każda szuflada z przegrodą umożliwiającą ułożenie dwóch rzędów segregatorów lub teczek.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523FC8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9CCF8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AC3A3B2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610CC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08F11A8" w14:textId="0CC37FD9" w:rsidR="006E29BF" w:rsidRPr="006E29BF" w:rsidRDefault="0038635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Szuflady wyposażone w prowadnice teleskopowe.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BA503F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959D6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4A14FAFC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6BA4EE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2A2F9F4" w14:textId="03A1FAA1" w:rsidR="006E29BF" w:rsidRPr="006E29BF" w:rsidRDefault="0038635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Maksymalne obciążenie każdej szuflady min. 80 kg.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15BE805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E0F49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DEB78BB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ED681F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BC0272F" w14:textId="05266223" w:rsidR="006E29BF" w:rsidRPr="006E29BF" w:rsidRDefault="0038635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Całość zamykana centralnym zamkiem.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5ABF93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845CD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16905E8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836DBC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61589EF" w14:textId="39AE86F5" w:rsidR="006E29BF" w:rsidRPr="006E29BF" w:rsidRDefault="0038635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Blokada pozwalająca na wysunięcie tylko jednej szuflady, co pozwoli zachować stabilność szafy.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35957F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91474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AC" w:rsidRPr="006E29BF" w14:paraId="541B65D5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5FFC98" w14:textId="77777777" w:rsidR="005920AC" w:rsidRPr="006E29BF" w:rsidRDefault="005920A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76A15C1" w14:textId="36B6665D" w:rsidR="005920AC" w:rsidRPr="006E29BF" w:rsidRDefault="0038635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Korpus szafy wykonany z blachy malowanej proszkowo.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BD17258" w14:textId="5160622D" w:rsidR="005920AC" w:rsidRPr="006E29BF" w:rsidRDefault="005920A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20A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1C5CA8" w14:textId="77777777" w:rsidR="005920AC" w:rsidRPr="006E29BF" w:rsidRDefault="005920A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6355" w:rsidRPr="006E29BF" w14:paraId="2224B739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1B2504" w14:textId="77777777" w:rsidR="00386355" w:rsidRPr="006E29BF" w:rsidRDefault="0038635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6523814" w14:textId="77777777" w:rsidR="0082525B" w:rsidRDefault="0038635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 zewnętrzne szafy: szerokość 77</w:t>
            </w:r>
            <w:r w:rsidR="0082525B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525B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m +/- 5 mm, głębokość </w:t>
            </w:r>
            <w:r w:rsidR="0082525B">
              <w:rPr>
                <w:rFonts w:ascii="Arial" w:hAnsi="Arial" w:cs="Arial"/>
                <w:sz w:val="18"/>
                <w:szCs w:val="18"/>
              </w:rPr>
              <w:t xml:space="preserve">580 mm </w:t>
            </w:r>
            <w:r w:rsidR="0082525B" w:rsidRPr="0082525B">
              <w:rPr>
                <w:rFonts w:ascii="Arial" w:hAnsi="Arial" w:cs="Arial"/>
                <w:sz w:val="18"/>
                <w:szCs w:val="18"/>
              </w:rPr>
              <w:t>+/- 5</w:t>
            </w:r>
            <w:r w:rsidR="0082525B">
              <w:rPr>
                <w:rFonts w:ascii="Arial" w:hAnsi="Arial" w:cs="Arial"/>
                <w:sz w:val="18"/>
                <w:szCs w:val="18"/>
              </w:rPr>
              <w:t xml:space="preserve"> mm, wysokość 1330 mm</w:t>
            </w:r>
          </w:p>
          <w:p w14:paraId="0467DDB4" w14:textId="37958DCE" w:rsidR="00386355" w:rsidRDefault="0082525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2525B">
              <w:rPr>
                <w:rFonts w:ascii="Arial" w:hAnsi="Arial" w:cs="Arial"/>
                <w:sz w:val="18"/>
                <w:szCs w:val="18"/>
              </w:rPr>
              <w:t>+/- 5 mm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B0EE4D" w14:textId="185478F4" w:rsidR="00386355" w:rsidRPr="005920AC" w:rsidRDefault="00274F8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4F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B2C461" w14:textId="77777777" w:rsidR="00386355" w:rsidRPr="006E29BF" w:rsidRDefault="0038635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3FC05E2" w14:textId="77777777" w:rsidTr="006E29B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51439D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6E29BF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E29BF" w:rsidRPr="006E29BF" w14:paraId="455F5F7E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AA274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9B71B2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09966EF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0EA86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D519917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DF4A13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F29AAEB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C8EE87E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79EBA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7D301A1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6AEF21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764C03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300316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F32070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B08170F" w14:textId="77777777" w:rsidTr="006E29B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964CC8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E29BF" w:rsidRPr="006E29BF" w14:paraId="7AEC030B" w14:textId="77777777" w:rsidTr="006E29B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069927C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D25789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018FEEA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C3668C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841AF3A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BBA37DA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3DC3AE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1B88C40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68D5F864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A7141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34A58C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FD984F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8C9011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323C9D63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6EAF5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D9CC0C6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D9E65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74F24E1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0EAA1063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436595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4B3D81" w:rsidRPr="008B5ECB" w14:paraId="231872A5" w14:textId="77777777" w:rsidTr="00024807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7027" w14:textId="77777777" w:rsidR="004B3D81" w:rsidRPr="008B5ECB" w:rsidRDefault="004B3D81" w:rsidP="0002480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4B3D81" w:rsidRPr="008B5ECB" w14:paraId="309A9A63" w14:textId="77777777" w:rsidTr="00024807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E726" w14:textId="77777777" w:rsidR="004B3D81" w:rsidRPr="008B5ECB" w:rsidRDefault="004B3D81" w:rsidP="00024807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</w:tbl>
    <w:bookmarkEnd w:id="0"/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CEF"/>
    <w:rsid w:val="00100FF9"/>
    <w:rsid w:val="00110AF2"/>
    <w:rsid w:val="00197E33"/>
    <w:rsid w:val="00216F80"/>
    <w:rsid w:val="00274F8D"/>
    <w:rsid w:val="00386355"/>
    <w:rsid w:val="00390573"/>
    <w:rsid w:val="004B3D81"/>
    <w:rsid w:val="00505458"/>
    <w:rsid w:val="0055667F"/>
    <w:rsid w:val="005920AC"/>
    <w:rsid w:val="005B4EA6"/>
    <w:rsid w:val="00657B06"/>
    <w:rsid w:val="006D32AA"/>
    <w:rsid w:val="006E29BF"/>
    <w:rsid w:val="0070169F"/>
    <w:rsid w:val="0070454B"/>
    <w:rsid w:val="007E4AB3"/>
    <w:rsid w:val="0082525B"/>
    <w:rsid w:val="00897D79"/>
    <w:rsid w:val="008B5ECB"/>
    <w:rsid w:val="00914698"/>
    <w:rsid w:val="00937AD8"/>
    <w:rsid w:val="00967B84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CF5E0F"/>
    <w:rsid w:val="00D11216"/>
    <w:rsid w:val="00E21EC5"/>
    <w:rsid w:val="00ED10EB"/>
    <w:rsid w:val="00F77584"/>
    <w:rsid w:val="00FA5840"/>
    <w:rsid w:val="00FB529D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9</cp:revision>
  <cp:lastPrinted>1995-11-21T16:41:00Z</cp:lastPrinted>
  <dcterms:created xsi:type="dcterms:W3CDTF">2023-03-21T11:03:00Z</dcterms:created>
  <dcterms:modified xsi:type="dcterms:W3CDTF">2023-11-02T09:26:00Z</dcterms:modified>
</cp:coreProperties>
</file>