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2A34587F"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Zakup i dostawa artykułów spożywczych</w:t>
      </w:r>
      <w:r w:rsidRPr="00C92664">
        <w:rPr>
          <w:rFonts w:ascii="Arial" w:eastAsia="Arial" w:hAnsi="Arial" w:cs="Arial"/>
          <w:bCs/>
          <w:i/>
          <w:sz w:val="18"/>
          <w:szCs w:val="18"/>
          <w:lang w:eastAsia="pl-PL" w:bidi="pl-PL"/>
        </w:rPr>
        <w:t xml:space="preserve"> – ZP/2501/1</w:t>
      </w:r>
      <w:r w:rsidR="00852AC3">
        <w:rPr>
          <w:rFonts w:ascii="Arial" w:eastAsia="Arial" w:hAnsi="Arial" w:cs="Arial"/>
          <w:bCs/>
          <w:i/>
          <w:sz w:val="18"/>
          <w:szCs w:val="18"/>
          <w:lang w:eastAsia="pl-PL" w:bidi="pl-PL"/>
        </w:rPr>
        <w:t>4</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4F2F3F94"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B42E3">
        <w:rPr>
          <w:rFonts w:ascii="Arial" w:eastAsia="Times New Roman" w:hAnsi="Arial" w:cs="Arial"/>
          <w:snapToGrid w:val="0"/>
          <w:sz w:val="18"/>
          <w:szCs w:val="18"/>
          <w:lang w:eastAsia="pl-PL"/>
        </w:rPr>
        <w:t>1</w:t>
      </w:r>
      <w:r w:rsidR="00852AC3">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4F2B0DAA"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852AC3">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2F3F7B"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t>
      </w:r>
      <w:r w:rsidRPr="00FC49E2">
        <w:rPr>
          <w:rFonts w:ascii="Arial" w:eastAsia="Times New Roman" w:hAnsi="Arial" w:cs="Arial"/>
          <w:sz w:val="18"/>
          <w:szCs w:val="18"/>
          <w:lang w:eastAsia="zh-CN"/>
        </w:rPr>
        <w:lastRenderedPageBreak/>
        <w:t xml:space="preserve">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6187</Words>
  <Characters>37123</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44</cp:revision>
  <cp:lastPrinted>2022-05-05T08:32:00Z</cp:lastPrinted>
  <dcterms:created xsi:type="dcterms:W3CDTF">2023-04-18T09:58:00Z</dcterms:created>
  <dcterms:modified xsi:type="dcterms:W3CDTF">2024-02-22T08:22:00Z</dcterms:modified>
</cp:coreProperties>
</file>