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108A5BA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DA41E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DA41EE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47804F3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A41EE">
        <w:rPr>
          <w:rFonts w:ascii="Arial" w:hAnsi="Arial" w:cs="Arial"/>
          <w:color w:val="00000A"/>
          <w:sz w:val="18"/>
          <w:szCs w:val="18"/>
          <w:lang w:eastAsia="zh-CN"/>
        </w:rPr>
        <w:t>16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A2907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163329A8" w14:textId="6A89EEA3" w:rsidR="00BA2907" w:rsidRDefault="00BA2907" w:rsidP="00BA2907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A41EE">
        <w:rPr>
          <w:rFonts w:ascii="Arial" w:hAnsi="Arial" w:cs="Arial"/>
          <w:b/>
          <w:sz w:val="18"/>
          <w:szCs w:val="18"/>
        </w:rPr>
        <w:t>u</w:t>
      </w:r>
      <w:r w:rsidR="00DA41EE" w:rsidRPr="00DA41EE">
        <w:rPr>
          <w:rFonts w:ascii="Arial" w:hAnsi="Arial" w:cs="Arial"/>
          <w:b/>
          <w:sz w:val="18"/>
          <w:szCs w:val="18"/>
        </w:rPr>
        <w:t>sług</w:t>
      </w:r>
      <w:r w:rsidR="00DA41EE">
        <w:rPr>
          <w:rFonts w:ascii="Arial" w:hAnsi="Arial" w:cs="Arial"/>
          <w:b/>
          <w:sz w:val="18"/>
          <w:szCs w:val="18"/>
        </w:rPr>
        <w:t>ę</w:t>
      </w:r>
      <w:r w:rsidR="00DA41EE" w:rsidRPr="00DA41EE">
        <w:rPr>
          <w:rFonts w:ascii="Arial" w:hAnsi="Arial" w:cs="Arial"/>
          <w:b/>
          <w:sz w:val="18"/>
          <w:szCs w:val="18"/>
        </w:rPr>
        <w:t xml:space="preserve"> objęcia opieką serwisową systemu AMMS (Asseco Medical Management Solutions)  zainstalowanego w siedzibie SSzW w Ciechanowie</w:t>
      </w:r>
      <w:r w:rsidR="00DA41E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DA41EE">
        <w:rPr>
          <w:rFonts w:ascii="Arial" w:hAnsi="Arial" w:cs="Arial"/>
          <w:b/>
          <w:bCs/>
          <w:color w:val="00000A"/>
          <w:sz w:val="18"/>
          <w:szCs w:val="18"/>
        </w:rPr>
        <w:t>1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DA41EE">
        <w:rPr>
          <w:rFonts w:ascii="Arial" w:hAnsi="Arial" w:cs="Arial"/>
          <w:b/>
          <w:bCs/>
          <w:color w:val="00000A"/>
          <w:sz w:val="18"/>
          <w:szCs w:val="18"/>
        </w:rPr>
        <w:t>3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2024/BZP 00</w:t>
      </w:r>
      <w:r w:rsidR="00DA41EE">
        <w:rPr>
          <w:rFonts w:ascii="Arial" w:hAnsi="Arial" w:cs="Arial"/>
          <w:b/>
          <w:bCs/>
          <w:color w:val="00000A"/>
          <w:sz w:val="18"/>
          <w:szCs w:val="18"/>
        </w:rPr>
        <w:t>227143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5948"/>
        <w:gridCol w:w="3118"/>
      </w:tblGrid>
      <w:tr w:rsidR="00DA41EE" w14:paraId="09F43F23" w14:textId="77777777" w:rsidTr="00DA41EE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E97C5" w14:textId="77777777" w:rsidR="00DA41EE" w:rsidRDefault="00DA41EE" w:rsidP="007E53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0FF9F1" w14:textId="77777777" w:rsidR="00DA41EE" w:rsidRDefault="00DA41EE" w:rsidP="007E53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A41EE" w14:paraId="41364BFC" w14:textId="77777777" w:rsidTr="00DA41EE">
        <w:tc>
          <w:tcPr>
            <w:tcW w:w="5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26D81C" w14:textId="6C1C61F2" w:rsidR="00DA41EE" w:rsidRDefault="00DA41EE" w:rsidP="007E535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serwisu AMMS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83C557" w14:textId="77777777" w:rsidR="00DA41EE" w:rsidRDefault="00DA41EE" w:rsidP="007E53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383 760,00</w:t>
            </w:r>
          </w:p>
        </w:tc>
      </w:tr>
    </w:tbl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734B8"/>
    <w:rsid w:val="00BA05B8"/>
    <w:rsid w:val="00BA2907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A41EE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92</cp:revision>
  <cp:lastPrinted>2022-10-13T06:29:00Z</cp:lastPrinted>
  <dcterms:created xsi:type="dcterms:W3CDTF">2021-02-17T06:58:00Z</dcterms:created>
  <dcterms:modified xsi:type="dcterms:W3CDTF">2024-03-11T08:49:00Z</dcterms:modified>
</cp:coreProperties>
</file>