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DAFC06F" w14:textId="71072F80" w:rsidR="00C92664" w:rsidRDefault="00C92664" w:rsidP="00C92664">
      <w:pPr>
        <w:rPr>
          <w:rFonts w:ascii="Arial" w:eastAsia="Arial" w:hAnsi="Arial" w:cs="Arial"/>
          <w:bCs/>
          <w:i/>
          <w:sz w:val="18"/>
          <w:szCs w:val="18"/>
          <w:lang w:eastAsia="pl-PL" w:bidi="pl-PL"/>
        </w:rPr>
      </w:pPr>
      <w:r w:rsidRPr="00C92664">
        <w:rPr>
          <w:rFonts w:ascii="Arial" w:eastAsia="Arial" w:hAnsi="Arial" w:cs="Arial"/>
          <w:bCs/>
          <w:i/>
          <w:sz w:val="18"/>
          <w:szCs w:val="18"/>
          <w:lang w:eastAsia="pl-PL" w:bidi="pl-PL"/>
        </w:rPr>
        <w:t xml:space="preserve">Dotyczy: postępowania pn. Dostawa </w:t>
      </w:r>
      <w:r w:rsidR="00FF5C31">
        <w:rPr>
          <w:rFonts w:ascii="Arial" w:eastAsia="Arial" w:hAnsi="Arial" w:cs="Arial"/>
          <w:bCs/>
          <w:i/>
          <w:sz w:val="18"/>
          <w:szCs w:val="18"/>
          <w:lang w:eastAsia="pl-PL" w:bidi="pl-PL"/>
        </w:rPr>
        <w:t>sprzętu</w:t>
      </w:r>
      <w:r w:rsidRPr="00C92664">
        <w:rPr>
          <w:rFonts w:ascii="Arial" w:eastAsia="Arial" w:hAnsi="Arial" w:cs="Arial"/>
          <w:bCs/>
          <w:i/>
          <w:sz w:val="18"/>
          <w:szCs w:val="18"/>
          <w:lang w:eastAsia="pl-PL" w:bidi="pl-PL"/>
        </w:rPr>
        <w:t xml:space="preserve"> medyczn</w:t>
      </w:r>
      <w:r w:rsidR="00FF5C31">
        <w:rPr>
          <w:rFonts w:ascii="Arial" w:eastAsia="Arial" w:hAnsi="Arial" w:cs="Arial"/>
          <w:bCs/>
          <w:i/>
          <w:sz w:val="18"/>
          <w:szCs w:val="18"/>
          <w:lang w:eastAsia="pl-PL" w:bidi="pl-PL"/>
        </w:rPr>
        <w:t>ego</w:t>
      </w:r>
      <w:r w:rsidRPr="00C92664">
        <w:rPr>
          <w:rFonts w:ascii="Arial" w:eastAsia="Arial" w:hAnsi="Arial" w:cs="Arial"/>
          <w:bCs/>
          <w:i/>
          <w:sz w:val="18"/>
          <w:szCs w:val="18"/>
          <w:lang w:eastAsia="pl-PL" w:bidi="pl-PL"/>
        </w:rPr>
        <w:t xml:space="preserve"> jednorazowego użytku</w:t>
      </w:r>
      <w:r w:rsidR="00A762B2">
        <w:rPr>
          <w:rFonts w:ascii="Arial" w:eastAsia="Arial" w:hAnsi="Arial" w:cs="Arial"/>
          <w:bCs/>
          <w:i/>
          <w:sz w:val="18"/>
          <w:szCs w:val="18"/>
          <w:lang w:eastAsia="pl-PL" w:bidi="pl-PL"/>
        </w:rPr>
        <w:t>- powtórzenie</w:t>
      </w:r>
      <w:r w:rsidRPr="00C92664">
        <w:rPr>
          <w:rFonts w:ascii="Arial" w:eastAsia="Arial" w:hAnsi="Arial" w:cs="Arial"/>
          <w:bCs/>
          <w:i/>
          <w:sz w:val="18"/>
          <w:szCs w:val="18"/>
          <w:lang w:eastAsia="pl-PL" w:bidi="pl-PL"/>
        </w:rPr>
        <w:t>– ZP/2501/1</w:t>
      </w:r>
      <w:r w:rsidR="00FF5C31">
        <w:rPr>
          <w:rFonts w:ascii="Arial" w:eastAsia="Arial" w:hAnsi="Arial" w:cs="Arial"/>
          <w:bCs/>
          <w:i/>
          <w:sz w:val="18"/>
          <w:szCs w:val="18"/>
          <w:lang w:eastAsia="pl-PL" w:bidi="pl-PL"/>
        </w:rPr>
        <w:t>2</w:t>
      </w:r>
      <w:r w:rsidR="00A762B2">
        <w:rPr>
          <w:rFonts w:ascii="Arial" w:eastAsia="Arial" w:hAnsi="Arial" w:cs="Arial"/>
          <w:bCs/>
          <w:i/>
          <w:sz w:val="18"/>
          <w:szCs w:val="18"/>
          <w:lang w:eastAsia="pl-PL" w:bidi="pl-PL"/>
        </w:rPr>
        <w:t>.1</w:t>
      </w:r>
      <w:r w:rsidRPr="00C92664">
        <w:rPr>
          <w:rFonts w:ascii="Arial" w:eastAsia="Arial" w:hAnsi="Arial" w:cs="Arial"/>
          <w:bCs/>
          <w:i/>
          <w:sz w:val="18"/>
          <w:szCs w:val="18"/>
          <w:lang w:eastAsia="pl-PL" w:bidi="pl-PL"/>
        </w:rPr>
        <w:t>/2</w:t>
      </w:r>
      <w:r w:rsidR="00FF5C31">
        <w:rPr>
          <w:rFonts w:ascii="Arial" w:eastAsia="Arial" w:hAnsi="Arial" w:cs="Arial"/>
          <w:bCs/>
          <w:i/>
          <w:sz w:val="18"/>
          <w:szCs w:val="18"/>
          <w:lang w:eastAsia="pl-PL" w:bidi="pl-PL"/>
        </w:rPr>
        <w:t>4</w:t>
      </w:r>
    </w:p>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zwaną/ym dalej „Wykonawcą" reprezentowaną/ym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2"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56CA6D2E"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2B42E3">
        <w:rPr>
          <w:rFonts w:ascii="Arial" w:eastAsia="Times New Roman" w:hAnsi="Arial" w:cs="Arial"/>
          <w:snapToGrid w:val="0"/>
          <w:sz w:val="18"/>
          <w:szCs w:val="18"/>
          <w:lang w:eastAsia="pl-PL"/>
        </w:rPr>
        <w:t>12</w:t>
      </w:r>
      <w:r w:rsidR="00A762B2">
        <w:rPr>
          <w:rFonts w:ascii="Arial" w:eastAsia="Times New Roman" w:hAnsi="Arial" w:cs="Arial"/>
          <w:snapToGrid w:val="0"/>
          <w:sz w:val="18"/>
          <w:szCs w:val="18"/>
          <w:lang w:eastAsia="pl-PL"/>
        </w:rPr>
        <w:t>.1</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Pzp, (t.j.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055C40DC"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Pr>
          <w:rFonts w:ascii="Arial" w:eastAsia="Times New Roman" w:hAnsi="Arial" w:cs="Arial"/>
          <w:b/>
          <w:bCs/>
          <w:i/>
          <w:iCs/>
          <w:sz w:val="18"/>
          <w:szCs w:val="18"/>
          <w:lang w:eastAsia="zh-CN"/>
        </w:rPr>
        <w:t>…………………………………………………</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swz)</w:t>
      </w:r>
    </w:p>
    <w:p w14:paraId="0B050C2E" w14:textId="48DF39EC"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2501/1</w:t>
      </w:r>
      <w:r w:rsidR="00FF5C31">
        <w:rPr>
          <w:rFonts w:ascii="Arial" w:eastAsia="Times New Roman" w:hAnsi="Arial" w:cs="Arial"/>
          <w:color w:val="000000"/>
          <w:sz w:val="18"/>
          <w:szCs w:val="18"/>
          <w:lang w:eastAsia="pl-PL"/>
        </w:rPr>
        <w:t>2</w:t>
      </w:r>
      <w:r w:rsidR="00A762B2">
        <w:rPr>
          <w:rFonts w:ascii="Arial" w:eastAsia="Times New Roman" w:hAnsi="Arial" w:cs="Arial"/>
          <w:color w:val="000000"/>
          <w:sz w:val="18"/>
          <w:szCs w:val="18"/>
          <w:lang w:eastAsia="pl-PL"/>
        </w:rPr>
        <w:t>.1</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lastRenderedPageBreak/>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68C7491F"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FF5C31">
        <w:rPr>
          <w:rFonts w:ascii="Arial" w:eastAsia="Times New Roman" w:hAnsi="Arial" w:cs="Arial"/>
          <w:b/>
          <w:sz w:val="18"/>
          <w:szCs w:val="18"/>
          <w:lang w:eastAsia="zh-CN"/>
        </w:rPr>
        <w:t>24</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5CFE2FE6" w:rsidR="00FC49E2" w:rsidRPr="00FC49E2" w:rsidRDefault="00A762B2" w:rsidP="00FC49E2">
            <w:pPr>
              <w:contextualSpacing/>
              <w:jc w:val="both"/>
              <w:rPr>
                <w:rFonts w:ascii="Arial" w:eastAsia="Calibri" w:hAnsi="Arial" w:cs="Arial"/>
                <w:b/>
                <w:bCs/>
                <w:sz w:val="18"/>
                <w:szCs w:val="18"/>
              </w:rPr>
            </w:pPr>
            <w:hyperlink r:id="rId7" w:history="1">
              <w:r w:rsidR="00FF5C31" w:rsidRPr="00CA53D1">
                <w:rPr>
                  <w:rStyle w:val="Hipercze"/>
                  <w:rFonts w:ascii="Arial" w:eastAsia="Calibri" w:hAnsi="Arial" w:cs="Arial"/>
                  <w:sz w:val="18"/>
                  <w:szCs w:val="18"/>
                </w:rPr>
                <w:t>zaopatrzenie@szpitalciechanow.com.pl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w:t>
      </w:r>
      <w:r w:rsidRPr="00FC49E2">
        <w:rPr>
          <w:rFonts w:ascii="Arial" w:eastAsia="Calibri" w:hAnsi="Arial" w:cs="Arial"/>
          <w:sz w:val="18"/>
          <w:szCs w:val="18"/>
        </w:rPr>
        <w:lastRenderedPageBreak/>
        <w:t xml:space="preserve">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lastRenderedPageBreak/>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r w:rsidRPr="00FC49E2">
        <w:rPr>
          <w:rFonts w:ascii="Arial" w:eastAsia="Times New Roman" w:hAnsi="Arial" w:cs="Arial"/>
          <w:b/>
          <w:sz w:val="18"/>
          <w:szCs w:val="18"/>
          <w:lang w:eastAsia="pl-PL"/>
        </w:rPr>
        <w:t>pzp.</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pzp.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pzp]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pzp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lastRenderedPageBreak/>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t>
      </w:r>
      <w:r w:rsidRPr="00FC49E2">
        <w:rPr>
          <w:rFonts w:ascii="Arial" w:eastAsia="Times New Roman" w:hAnsi="Arial" w:cs="Arial"/>
          <w:sz w:val="18"/>
          <w:szCs w:val="18"/>
          <w:lang w:eastAsia="zh-CN"/>
        </w:rPr>
        <w:lastRenderedPageBreak/>
        <w:t xml:space="preserve">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Czynność prawna Wykonawcy mająca na celu zmianę wierzyciela Zamawiającego wymaga zgody     podmiotu, który Zamawiającego utworzył – w rozumieniu ustawy z dnia 15 kwietnia 2011 r. o działalności  leczniczej  (t.j. Dz.U. 2023 poz. 991, z póź.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8D8700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24F8E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113B3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BD3B20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3616A7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B3E52B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0F7F7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3D116EB"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SSzW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0"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6"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9"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1"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2"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38"/>
  </w:num>
  <w:num w:numId="2" w16cid:durableId="335153428">
    <w:abstractNumId w:val="6"/>
  </w:num>
  <w:num w:numId="3" w16cid:durableId="1037311011">
    <w:abstractNumId w:val="41"/>
  </w:num>
  <w:num w:numId="4" w16cid:durableId="809900807">
    <w:abstractNumId w:val="26"/>
  </w:num>
  <w:num w:numId="5" w16cid:durableId="1462840077">
    <w:abstractNumId w:val="4"/>
  </w:num>
  <w:num w:numId="6" w16cid:durableId="457337865">
    <w:abstractNumId w:val="33"/>
  </w:num>
  <w:num w:numId="7" w16cid:durableId="1836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5"/>
  </w:num>
  <w:num w:numId="11" w16cid:durableId="2047169625">
    <w:abstractNumId w:val="7"/>
  </w:num>
  <w:num w:numId="12" w16cid:durableId="598835131">
    <w:abstractNumId w:val="9"/>
  </w:num>
  <w:num w:numId="13" w16cid:durableId="1841312696">
    <w:abstractNumId w:val="24"/>
  </w:num>
  <w:num w:numId="14" w16cid:durableId="672491873">
    <w:abstractNumId w:val="21"/>
  </w:num>
  <w:num w:numId="15" w16cid:durableId="292102901">
    <w:abstractNumId w:val="36"/>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0"/>
  </w:num>
  <w:num w:numId="21" w16cid:durableId="1810904882">
    <w:abstractNumId w:val="17"/>
  </w:num>
  <w:num w:numId="22" w16cid:durableId="1799030272">
    <w:abstractNumId w:val="43"/>
  </w:num>
  <w:num w:numId="23" w16cid:durableId="1085609575">
    <w:abstractNumId w:val="40"/>
  </w:num>
  <w:num w:numId="24" w16cid:durableId="1370452563">
    <w:abstractNumId w:val="31"/>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7"/>
  </w:num>
  <w:num w:numId="31" w16cid:durableId="7655391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39"/>
  </w:num>
  <w:num w:numId="36" w16cid:durableId="19466230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2706F"/>
    <w:rsid w:val="00030A5A"/>
    <w:rsid w:val="00031A5A"/>
    <w:rsid w:val="000342F7"/>
    <w:rsid w:val="00037A98"/>
    <w:rsid w:val="00044A98"/>
    <w:rsid w:val="00056947"/>
    <w:rsid w:val="00057EA4"/>
    <w:rsid w:val="00075417"/>
    <w:rsid w:val="000A33DE"/>
    <w:rsid w:val="000A7998"/>
    <w:rsid w:val="000F52C3"/>
    <w:rsid w:val="001525F5"/>
    <w:rsid w:val="00153B31"/>
    <w:rsid w:val="00184C32"/>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2B42E3"/>
    <w:rsid w:val="00302035"/>
    <w:rsid w:val="00304088"/>
    <w:rsid w:val="00311C84"/>
    <w:rsid w:val="00330161"/>
    <w:rsid w:val="00344128"/>
    <w:rsid w:val="00371603"/>
    <w:rsid w:val="003A4263"/>
    <w:rsid w:val="003D53F0"/>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F4"/>
    <w:rsid w:val="006A1DF5"/>
    <w:rsid w:val="006B59F1"/>
    <w:rsid w:val="006C0EFB"/>
    <w:rsid w:val="006D3BC3"/>
    <w:rsid w:val="006D6624"/>
    <w:rsid w:val="006D687A"/>
    <w:rsid w:val="00702E74"/>
    <w:rsid w:val="007C2585"/>
    <w:rsid w:val="00810C98"/>
    <w:rsid w:val="00821E8F"/>
    <w:rsid w:val="00852D55"/>
    <w:rsid w:val="008550B1"/>
    <w:rsid w:val="008714F1"/>
    <w:rsid w:val="008A10FE"/>
    <w:rsid w:val="008B2547"/>
    <w:rsid w:val="00947529"/>
    <w:rsid w:val="0096240E"/>
    <w:rsid w:val="00983A4B"/>
    <w:rsid w:val="00995A2A"/>
    <w:rsid w:val="009A314F"/>
    <w:rsid w:val="009F0C32"/>
    <w:rsid w:val="009F21A8"/>
    <w:rsid w:val="00A14103"/>
    <w:rsid w:val="00A16DD0"/>
    <w:rsid w:val="00A37DB9"/>
    <w:rsid w:val="00A762B2"/>
    <w:rsid w:val="00A77B7F"/>
    <w:rsid w:val="00AB0F70"/>
    <w:rsid w:val="00AD6D4E"/>
    <w:rsid w:val="00B14D7A"/>
    <w:rsid w:val="00B267D1"/>
    <w:rsid w:val="00B63890"/>
    <w:rsid w:val="00B70562"/>
    <w:rsid w:val="00B72E1B"/>
    <w:rsid w:val="00B77C51"/>
    <w:rsid w:val="00B81182"/>
    <w:rsid w:val="00B87EFE"/>
    <w:rsid w:val="00BA0D22"/>
    <w:rsid w:val="00BB4A59"/>
    <w:rsid w:val="00BB62A5"/>
    <w:rsid w:val="00BC479E"/>
    <w:rsid w:val="00C21BC7"/>
    <w:rsid w:val="00C25ACD"/>
    <w:rsid w:val="00C5211F"/>
    <w:rsid w:val="00C643A4"/>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2E33"/>
    <w:rsid w:val="00F364EF"/>
    <w:rsid w:val="00F42727"/>
    <w:rsid w:val="00F5421C"/>
    <w:rsid w:val="00F85D84"/>
    <w:rsid w:val="00FB631F"/>
    <w:rsid w:val="00FC49E2"/>
    <w:rsid w:val="00FD6D25"/>
    <w:rsid w:val="00FE2AFE"/>
    <w:rsid w:val="00FF0388"/>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hyperlink" Target="mailto:zaopatrzenie@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6192</Words>
  <Characters>37152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Paulina Witkowska</cp:lastModifiedBy>
  <cp:revision>43</cp:revision>
  <cp:lastPrinted>2022-05-05T08:32:00Z</cp:lastPrinted>
  <dcterms:created xsi:type="dcterms:W3CDTF">2023-04-18T09:58:00Z</dcterms:created>
  <dcterms:modified xsi:type="dcterms:W3CDTF">2024-03-20T09:14:00Z</dcterms:modified>
</cp:coreProperties>
</file>