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C9B8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12.04.2024r.</w:t>
      </w:r>
    </w:p>
    <w:p w14:paraId="2BC79D5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ZP/2501/31/24</w:t>
      </w:r>
    </w:p>
    <w:p w14:paraId="23EC63B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EBAD53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091DE52" w14:textId="05F7F83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0A2F2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p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>rodukt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ów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ych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>, opatrunk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ów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 xml:space="preserve"> specjalistyczn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ych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>, materiał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ów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 xml:space="preserve"> do dezynfekcji, wyro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bów</w:t>
      </w:r>
      <w:r w:rsidR="004D3622" w:rsidRPr="000A2F27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0A2F27" w:rsidRPr="000A2F27">
        <w:rPr>
          <w:rFonts w:ascii="Arial" w:hAnsi="Arial" w:cs="Arial"/>
          <w:b/>
          <w:bCs/>
          <w:sz w:val="18"/>
          <w:szCs w:val="18"/>
        </w:rPr>
        <w:t>ych.</w:t>
      </w:r>
    </w:p>
    <w:p w14:paraId="170AACA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F8D893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3D5A59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0803AE" w14:paraId="32D8FD5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EB54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D1E5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1B64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A0D3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803AE" w14:paraId="0FD2F57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7D06EB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P1-Peginterferon alfa-2a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F444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6C437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662CD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112 752,00</w:t>
            </w:r>
          </w:p>
        </w:tc>
      </w:tr>
      <w:tr w:rsidR="000803AE" w14:paraId="73DA1FA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1ED8E1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P2-Abirateron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72E7A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2D1F0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0BF59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233 280,00</w:t>
            </w:r>
          </w:p>
        </w:tc>
      </w:tr>
      <w:tr w:rsidR="000803AE" w14:paraId="6A22A8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C926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81E8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45 675,60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8F17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49 329,65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4782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4EDC4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99D3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0247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39D8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45 878,40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F3C0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F4731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3255E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D528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3D48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DA7B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81ABC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A53ED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26A7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54 180,00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C0A8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58 514,40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C19E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AD200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66D62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F053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42 303,60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80D2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45 687,89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DB33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1F35F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2CA31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3A5D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42 432,00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E4CD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45 826,56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96101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0275D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34254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475F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E99C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75 168,00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DB28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3DA49C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2CA4B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P3-Doksylamina + pirydoksyna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B7BF4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319C4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45EE7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0803AE" w14:paraId="69818E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D75D7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EA06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D884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21 766,32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30B3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63B0F4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53F28F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P4-Gentamycyna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8D2C1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E16DE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4156F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0803AE" w14:paraId="79A8CC2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AF1E5A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P5-Materiały do dezynfekcji dla Pracowni Endoskopowej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2C288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1BA7F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07C8A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123 228,00</w:t>
            </w:r>
          </w:p>
        </w:tc>
      </w:tr>
      <w:tr w:rsidR="000803AE" w14:paraId="4DB3824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AC3A0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lewofolinowy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3AD3D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DCD86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66115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112 266,00</w:t>
            </w:r>
          </w:p>
        </w:tc>
      </w:tr>
      <w:tr w:rsidR="000803AE" w14:paraId="2AD91D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ACC6A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0F5C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105 959,40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24D2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114 436,15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7AEC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E1838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411E1D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P7-Ropiwakaina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2D256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01160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B7893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0803AE" w14:paraId="113B12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63748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40-431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37FA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22 641,60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5E45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24 452,93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16D6C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B1322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30A14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65A7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23 337,60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844D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25 204,61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6CBB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EC56C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7DFDB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3CDC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23 559,60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ABAB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25 444,37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8D8E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2AF7F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F99BA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955C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23 113,20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B972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24 962,26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22B9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894E78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BEE375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P8-Lorazepam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28AEE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CBDFD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570CD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21 600,00</w:t>
            </w:r>
          </w:p>
        </w:tc>
      </w:tr>
      <w:tr w:rsidR="000803AE" w14:paraId="1C51A3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3FCB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1DE6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EEA6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B3D72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65C40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F45F4F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P9-Nadroparyna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F9023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D79BE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84D14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146 880,00</w:t>
            </w:r>
          </w:p>
        </w:tc>
      </w:tr>
      <w:tr w:rsidR="000803AE" w14:paraId="386B26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1BDE3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E89C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147 144,60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868B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158 916,17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7058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081C4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CEA8F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7F202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123 023,20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063F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132 865,06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7BA4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1F54CB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D0DF6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D5B2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150 287,60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EB74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162 310,61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98C3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6AFD09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15D648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P10-Ofatumumab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CA515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A0220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45ED5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1 339 200,00</w:t>
            </w:r>
          </w:p>
        </w:tc>
      </w:tr>
      <w:tr w:rsidR="000803AE" w14:paraId="291946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124F8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3ECD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1 199 228,80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227D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1 295 167,10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FF36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DFBB12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BF047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P11-Capecytabina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1B0DB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EA001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117D2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23 976,00</w:t>
            </w:r>
          </w:p>
        </w:tc>
      </w:tr>
      <w:tr w:rsidR="000803AE" w14:paraId="6B2CE5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86A4F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3083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19 821,00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E92D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21 406,68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5691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FBFD4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40DA4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C26B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6280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21 633,48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A5D7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A8287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81687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525C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20 997,60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6994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22 677,41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256A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26A25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81F86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P12-Ozanimod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23277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AEB65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96B9F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544 860,00</w:t>
            </w:r>
          </w:p>
        </w:tc>
      </w:tr>
      <w:tr w:rsidR="000803AE" w14:paraId="542560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2FA229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CD61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498 589,20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EDA7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538 476,34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10A4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90647C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E77245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P13-Nalbufina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17855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2AD3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9B548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18 144,00</w:t>
            </w:r>
          </w:p>
        </w:tc>
      </w:tr>
      <w:tr w:rsidR="000803AE" w14:paraId="1C286D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DB3B5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3E29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9CCA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24 105,60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BC81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EC9D5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242F9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0378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23 659,20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0080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25 551,94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1767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E706A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4BA94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68A5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22 989,60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53B5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24 828,77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334E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47E620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AC53D7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P14-Fosfomycyna p.o.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19167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80291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B4A72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0803AE" w14:paraId="58B83D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4A4E7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7087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C68D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ECF0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58F5A5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1AF1D9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P15-Fulvestrant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BCCFB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79C76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E349B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0803AE" w14:paraId="262549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91D7B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CF72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42 924,00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1D26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46 357,92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52A23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ED438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E9A54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3891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F2BD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56 440,80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2CEC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8CDE7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7D29C2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P16-Diety EN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7F5E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60A31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5C6CF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6 300,00</w:t>
            </w:r>
          </w:p>
        </w:tc>
      </w:tr>
      <w:tr w:rsidR="000803AE" w14:paraId="1AD6E4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4A519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E9AB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1D78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6 605,55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59A8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FC361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99F3A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E56E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6 411,00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8A5C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6 731,55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D60B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66DF16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27D13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4F85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956B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6 605,55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15ED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5D57D9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69246F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P17-Leki różne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A77ED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BA6AC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A0331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653 130,00</w:t>
            </w:r>
          </w:p>
        </w:tc>
      </w:tr>
      <w:tr w:rsidR="000803AE" w14:paraId="08D683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F90C1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0E48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381 786,00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AD8A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412 328,88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6ED9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F35E02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81275E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P18-Karbachol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CFF9A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A9072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83754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18 792,00</w:t>
            </w:r>
          </w:p>
        </w:tc>
      </w:tr>
      <w:tr w:rsidR="000803AE" w14:paraId="4B3F81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E62CF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P19-Pankreatyna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56C01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130D9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FD234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3 456,00</w:t>
            </w:r>
          </w:p>
        </w:tc>
      </w:tr>
      <w:tr w:rsidR="000803AE" w14:paraId="144752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DF79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FB1A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2 428,80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FE33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2 623,10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C4C4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0E711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06ADA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FE1A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0567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6 687,36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2508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7619B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ADEEB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6AA0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57B0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6 752,16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E77A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1A4DF1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9F5E9F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DDAD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2601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6 687,36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C824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F089A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290A1C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P20-Sulfathiazol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silver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759CB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0978A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65D77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50 220,00</w:t>
            </w:r>
          </w:p>
        </w:tc>
      </w:tr>
      <w:tr w:rsidR="000803AE" w14:paraId="131761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83DE9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BE26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91 596,00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912D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98 923,68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5576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49501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1925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40-431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732A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92 494,00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EE27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99 893,52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40AF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6530F1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BCF1D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52E4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93 384,00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E249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100 854,72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EFF9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A90C0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B59DD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336A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94 290,00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43D1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101 833,20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8A3C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9660A3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31C32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P21-Sakubitryl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walsartan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1773C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C141E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0A262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16 718,40</w:t>
            </w:r>
          </w:p>
        </w:tc>
      </w:tr>
      <w:tr w:rsidR="000803AE" w14:paraId="66AB15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2E9B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C4C5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14 345,72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8CCE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15 493,38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91E4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B1124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535A2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7707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14 861,04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1DB8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16 049,92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E6A5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836912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F02E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P22-Deferoksamina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3EF57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AB94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81DE3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17 496,00</w:t>
            </w:r>
          </w:p>
        </w:tc>
      </w:tr>
      <w:tr w:rsidR="000803AE" w14:paraId="22616D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BC009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319E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647E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13 316,40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23D2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FCDB8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38FCC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02D6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15 237,90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B577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16 456,93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6170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6685EB0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1FEB11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P23-Bupiwakaina + epinefryna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89DF0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3D6F4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E1B91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0803AE" w14:paraId="503A87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96B001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AFA3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EFB3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8F70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7BFEC1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7AF08A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P24-Leki na ośrodkowy układ nerwowy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6AD45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620C4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7D58A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88 392,60</w:t>
            </w:r>
          </w:p>
        </w:tc>
      </w:tr>
      <w:tr w:rsidR="000803AE" w14:paraId="05E189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D1293C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7DEC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84 367,20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B4FF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91 116,58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87DD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B6BAF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6D53D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F509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82 537,35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46D8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89 140,36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9B90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8CFF7C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80A8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P25-Leki różne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F7C46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36F05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AF580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223 290,00</w:t>
            </w:r>
          </w:p>
        </w:tc>
      </w:tr>
      <w:tr w:rsidR="000803AE" w14:paraId="651D5B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07557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2565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233 339,00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7D36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252 006,12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5D0F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2355E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4046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9882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191 323,50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85A5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206 629,38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E9B3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D54E3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8E70A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4365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233 319,50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4601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251 985,06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6778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709A4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DE3BE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6CFD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233 339,00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0EA9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252 006,12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54BC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F0EC37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0A084D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P26-Hydrocortison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amp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ED156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5B5A2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9D569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258 552,00</w:t>
            </w:r>
          </w:p>
        </w:tc>
      </w:tr>
      <w:tr w:rsidR="000803AE" w14:paraId="153A23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D1D9E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1631F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211 058,40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8BB8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227 943,07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F3D9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B72AD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7D2FF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6850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188 745,00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A829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203 844,60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17A6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0083C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56C18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09A2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252 613,80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798C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272 822,90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DABE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1658F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BFE5F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A794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252 630,00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B561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272 840,40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253C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1B4F16D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47AB8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P27-Leki różne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8B8B5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6E79A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3CDF4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958 780,80</w:t>
            </w:r>
          </w:p>
        </w:tc>
      </w:tr>
      <w:tr w:rsidR="000803AE" w14:paraId="648606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CF53A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87CD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673 031,00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A755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726 873,48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347C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084139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B02DC2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P28-Leki różne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D81DE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000A1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9133F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5 804 771,00</w:t>
            </w:r>
          </w:p>
        </w:tc>
      </w:tr>
      <w:tr w:rsidR="000803AE" w14:paraId="2739CD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0D89C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28E1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4 021 099,00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21C1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4 341 379,89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D65D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43A4F1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91E35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P29-Opatrunki specjalistyczne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CA67C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FB1BF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6CF68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153 468,00</w:t>
            </w:r>
          </w:p>
        </w:tc>
      </w:tr>
      <w:tr w:rsidR="000803AE" w14:paraId="0C815A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81797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DE29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130 427,40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DA491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140 861,59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2E4D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5F8BE9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8B167C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P30-Leki różne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EA76B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D8A13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CD1C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20 811,60</w:t>
            </w:r>
          </w:p>
        </w:tc>
      </w:tr>
      <w:tr w:rsidR="000803AE" w14:paraId="4DBA86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B4BE6F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A93D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18 827,30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6B86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20 333,48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D600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FA7E9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E041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EFBC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18 383,39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F02C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19 854,06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B3AB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160217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75362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6998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19 132,30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C184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20 662,89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CF00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158D65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566309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P31-Tietylperazyna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22504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6D640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A2D33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0803AE" w14:paraId="2FC631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762A60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44884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DF3A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4 434,48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9F76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02A709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536288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P32-Ampicylina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sulbaktam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F7F3D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516EC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1441B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0803AE" w14:paraId="4D3CD9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D0A3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C824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FC8A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22 497,48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0CC5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A3439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6117D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9C8F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0974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21 729,60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88B4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F7CC3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F5C29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F4FD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23 920,00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68E6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25 833,60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1A7B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AEF40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5DCED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94AE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BAC2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24 915,60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92AE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B79CC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9EB40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2C1A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B0CF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E150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598CBE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7144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P33-Strzykawka do przepłukiwania 10 ml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910D5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A2CA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0FA2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161 028,00</w:t>
            </w:r>
          </w:p>
        </w:tc>
      </w:tr>
      <w:tr w:rsidR="000803AE" w14:paraId="44922C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3704D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881ED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3713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193 233,60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B791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0BFEAE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0D6C1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B77D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186 375,00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04E4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201 285,00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7492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29935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79EB20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DF70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B920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149 526,00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EDEE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6A3A4D7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AB3DCC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P34-Preparaty do higienicznego i chirurgicznego mycia rąk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EB2E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D2CC3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F15AEE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151 290,00</w:t>
            </w:r>
          </w:p>
        </w:tc>
      </w:tr>
      <w:tr w:rsidR="000803AE" w14:paraId="4DE588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A31AE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0D88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114 790,00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041C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141 191,70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79394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CEEC17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DD59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P35-Dezynfekcja i pielęgnacja skóry, błon śluzowych i ran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E6FDD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4AC6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776F1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228 852,00</w:t>
            </w:r>
          </w:p>
        </w:tc>
      </w:tr>
      <w:tr w:rsidR="000803AE" w14:paraId="77BD89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0DDD3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AE190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203 343,00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C1918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222 099,84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B880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563B46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5E0A7F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P36-Preparaty do dezynfekcji małych powierzchni i miejsc trudno dostępnych, oraz narzędzi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C57AA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006F8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373B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1 056 996,00</w:t>
            </w:r>
          </w:p>
        </w:tc>
      </w:tr>
      <w:tr w:rsidR="000803AE" w14:paraId="278B45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6520B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6530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952 448,00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2CF88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1 028 643,84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6648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4B25143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F994B0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P37-Preparat do higienicznej i chirurgicznej dezynfekcji rąk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C9FC3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DD2FA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7B096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359 770,50</w:t>
            </w:r>
          </w:p>
        </w:tc>
      </w:tr>
      <w:tr w:rsidR="000803AE" w14:paraId="59E704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5EFE0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5270010985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50596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309 330,00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306B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338 855,40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5277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AEDE5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970771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P38-Strzykawki fabrycznie napełnione solą fizjologiczną 3 ml, 5 ml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05212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D61B0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D8B6E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1 641 600,00</w:t>
            </w:r>
          </w:p>
        </w:tc>
      </w:tr>
      <w:tr w:rsidR="000803AE" w14:paraId="7BC531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4FB07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F1F6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1 213 000,00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550F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1 310 040,00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CF1E2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3F080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FED26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SKAMEX Spółka z ograniczoną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9BE46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1 237 600,00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D5336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1 336 608,00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211A0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21C035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71D4C1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Becton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Dickinson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02-823 Warszawa, ul. Osmańska 14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527-10-55-984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BAF81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1 402 400,00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8B4F7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1 515 800,00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33E0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74269F9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DC61B8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P39-Strzykawki fabrycznie napełnione solą fizjologiczną 20 ml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9DB9CB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ED7472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98E8C5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0803AE" w14:paraId="15D2C2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61FE8" w14:textId="77777777" w:rsidR="000803AE" w:rsidRDefault="00D75FB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2C10D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4EB49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21 870,00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32803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03AE" w14:paraId="33034F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98013" w14:textId="77777777" w:rsidR="000803AE" w:rsidRDefault="00D75F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346BF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DF22A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01ADC" w14:textId="77777777" w:rsidR="000803AE" w:rsidRDefault="00D75F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10BCD5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CD13EE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E186B6" w14:textId="41385B44" w:rsidR="000A2F27" w:rsidRDefault="000A2F27" w:rsidP="000A2F27">
      <w:pPr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  <w:sz w:val="18"/>
          <w:szCs w:val="18"/>
        </w:rPr>
        <w:t>zgodnie z art. 223 ust.2 pkt 2) ustawy PZP z dnia 11. Września 2019 r. poprawił w ofer</w:t>
      </w:r>
      <w:r w:rsidR="00DD53E8">
        <w:rPr>
          <w:rFonts w:ascii="Arial" w:hAnsi="Arial" w:cs="Arial"/>
          <w:sz w:val="18"/>
          <w:szCs w:val="18"/>
        </w:rPr>
        <w:t>tach</w:t>
      </w:r>
      <w:r>
        <w:rPr>
          <w:rFonts w:ascii="Arial" w:hAnsi="Arial" w:cs="Arial"/>
          <w:sz w:val="18"/>
          <w:szCs w:val="18"/>
        </w:rPr>
        <w:t xml:space="preserve"> złożon</w:t>
      </w:r>
      <w:r w:rsidR="00DD53E8">
        <w:rPr>
          <w:rFonts w:ascii="Arial" w:hAnsi="Arial" w:cs="Arial"/>
          <w:sz w:val="18"/>
          <w:szCs w:val="18"/>
        </w:rPr>
        <w:t>ych</w:t>
      </w:r>
      <w:r>
        <w:rPr>
          <w:rFonts w:ascii="Arial" w:hAnsi="Arial" w:cs="Arial"/>
          <w:sz w:val="18"/>
          <w:szCs w:val="18"/>
        </w:rPr>
        <w:t xml:space="preserve"> przez Wykonawc</w:t>
      </w:r>
      <w:r w:rsidR="00DD53E8">
        <w:rPr>
          <w:rFonts w:ascii="Arial" w:hAnsi="Arial" w:cs="Arial"/>
          <w:sz w:val="18"/>
          <w:szCs w:val="18"/>
        </w:rPr>
        <w:t>ów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D53E8">
        <w:rPr>
          <w:rFonts w:ascii="Arial" w:hAnsi="Arial" w:cs="Arial"/>
          <w:sz w:val="18"/>
          <w:szCs w:val="18"/>
        </w:rPr>
        <w:t>Bialmed</w:t>
      </w:r>
      <w:proofErr w:type="spellEnd"/>
      <w:r>
        <w:rPr>
          <w:rFonts w:ascii="Arial" w:hAnsi="Arial" w:cs="Arial"/>
          <w:sz w:val="18"/>
          <w:szCs w:val="18"/>
        </w:rPr>
        <w:t xml:space="preserve"> Sp. z o.o. </w:t>
      </w:r>
      <w:r w:rsidR="00DD53E8">
        <w:rPr>
          <w:rFonts w:ascii="Arial" w:hAnsi="Arial" w:cs="Arial"/>
          <w:sz w:val="18"/>
          <w:szCs w:val="18"/>
        </w:rPr>
        <w:t xml:space="preserve">oraz </w:t>
      </w:r>
      <w:proofErr w:type="spellStart"/>
      <w:r w:rsidR="00DD53E8">
        <w:rPr>
          <w:rFonts w:ascii="Arial" w:hAnsi="Arial" w:cs="Arial"/>
          <w:sz w:val="18"/>
          <w:szCs w:val="18"/>
        </w:rPr>
        <w:t>Neuca</w:t>
      </w:r>
      <w:proofErr w:type="spellEnd"/>
      <w:r w:rsidR="00DD53E8">
        <w:rPr>
          <w:rFonts w:ascii="Arial" w:hAnsi="Arial" w:cs="Arial"/>
          <w:sz w:val="18"/>
          <w:szCs w:val="18"/>
        </w:rPr>
        <w:t xml:space="preserve"> S.A. </w:t>
      </w:r>
      <w:r>
        <w:rPr>
          <w:rFonts w:ascii="Arial" w:hAnsi="Arial" w:cs="Arial"/>
          <w:sz w:val="18"/>
          <w:szCs w:val="18"/>
        </w:rPr>
        <w:t xml:space="preserve">oczywiste omyłki rachunkowe, z uwzględnieniem konsekwencji rachunkowych dokonanych poprawek. </w:t>
      </w:r>
    </w:p>
    <w:p w14:paraId="77F9CE1A" w14:textId="77777777" w:rsidR="000A2F27" w:rsidRDefault="000A2F27" w:rsidP="000A2F27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4564C16B" w14:textId="3D258F29" w:rsidR="000A2F27" w:rsidRDefault="000A2F27" w:rsidP="000A2F2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Prosimy w/w Wykonawc</w:t>
      </w:r>
      <w:r w:rsidR="00DD53E8">
        <w:rPr>
          <w:rFonts w:ascii="Arial" w:hAnsi="Arial" w:cs="Arial"/>
          <w:sz w:val="18"/>
          <w:szCs w:val="18"/>
        </w:rPr>
        <w:t>ów</w:t>
      </w:r>
      <w:r>
        <w:rPr>
          <w:rFonts w:ascii="Arial" w:hAnsi="Arial" w:cs="Arial"/>
          <w:sz w:val="18"/>
          <w:szCs w:val="18"/>
        </w:rPr>
        <w:t xml:space="preserve"> o wyrażenie zgody na poprawienie oferty za pośrednictwem portalu zakupowego Zamawiającego 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</w:t>
      </w:r>
      <w:r w:rsidR="00DD53E8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.</w:t>
      </w:r>
      <w:r w:rsidR="00DD53E8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.202</w:t>
      </w:r>
      <w:r w:rsidR="00DD53E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 godzina 12:00.</w:t>
      </w:r>
    </w:p>
    <w:p w14:paraId="455CF705" w14:textId="77777777" w:rsidR="000A2F27" w:rsidRPr="00DD53E8" w:rsidRDefault="000A2F27" w:rsidP="000A2F27">
      <w:pPr>
        <w:ind w:right="110"/>
        <w:rPr>
          <w:rFonts w:ascii="Arial" w:hAnsi="Arial" w:cs="Arial"/>
          <w:b/>
          <w:bCs/>
          <w:sz w:val="18"/>
          <w:szCs w:val="18"/>
        </w:rPr>
      </w:pPr>
      <w:r w:rsidRPr="00DD53E8">
        <w:rPr>
          <w:rFonts w:ascii="Arial" w:hAnsi="Arial" w:cs="Arial"/>
          <w:b/>
          <w:bCs/>
          <w:sz w:val="18"/>
          <w:szCs w:val="18"/>
        </w:rPr>
        <w:t>Brak odpowiedzi w wyznaczonym terminie uznany zostanie za wyrażenie zgody na poprawienie omyłek.</w:t>
      </w:r>
    </w:p>
    <w:p w14:paraId="1A7D49CB" w14:textId="77777777" w:rsidR="000A2F27" w:rsidRDefault="000A2F27" w:rsidP="000A2F27">
      <w:pPr>
        <w:ind w:right="110"/>
        <w:rPr>
          <w:rFonts w:ascii="Arial" w:hAnsi="Arial" w:cs="Arial"/>
          <w:sz w:val="18"/>
          <w:szCs w:val="18"/>
        </w:rPr>
      </w:pPr>
    </w:p>
    <w:p w14:paraId="5384B574" w14:textId="77777777" w:rsidR="000A2F27" w:rsidRDefault="000A2F27" w:rsidP="000A2F27">
      <w:pPr>
        <w:ind w:right="110"/>
        <w:rPr>
          <w:rFonts w:ascii="Arial" w:hAnsi="Arial" w:cs="Arial"/>
          <w:sz w:val="18"/>
          <w:szCs w:val="18"/>
        </w:rPr>
      </w:pPr>
    </w:p>
    <w:p w14:paraId="253212A3" w14:textId="77777777" w:rsidR="000A2F27" w:rsidRDefault="000A2F27" w:rsidP="000A2F27">
      <w:pPr>
        <w:ind w:right="110"/>
        <w:rPr>
          <w:rFonts w:ascii="Arial" w:hAnsi="Arial" w:cs="Arial"/>
          <w:sz w:val="18"/>
          <w:szCs w:val="18"/>
        </w:rPr>
      </w:pPr>
    </w:p>
    <w:p w14:paraId="0D01B57C" w14:textId="77777777" w:rsidR="000A2F27" w:rsidRDefault="000A2F27" w:rsidP="000A2F2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59C075A" w14:textId="77777777" w:rsidR="000A2F27" w:rsidRDefault="000A2F27" w:rsidP="000A2F27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267C60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3CD0F" w14:textId="77777777" w:rsidR="00DF23C9" w:rsidRDefault="00DF23C9" w:rsidP="002A54AA">
      <w:r>
        <w:separator/>
      </w:r>
    </w:p>
  </w:endnote>
  <w:endnote w:type="continuationSeparator" w:id="0">
    <w:p w14:paraId="4F597507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FA9F0" w14:textId="77777777" w:rsidR="00DF23C9" w:rsidRDefault="00DF23C9" w:rsidP="002A54AA">
      <w:r>
        <w:separator/>
      </w:r>
    </w:p>
  </w:footnote>
  <w:footnote w:type="continuationSeparator" w:id="0">
    <w:p w14:paraId="652B4967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1137B"/>
    <w:multiLevelType w:val="hybridMultilevel"/>
    <w:tmpl w:val="EEA0FAFC"/>
    <w:lvl w:ilvl="0" w:tplc="22392330">
      <w:start w:val="1"/>
      <w:numFmt w:val="decimal"/>
      <w:lvlText w:val="%1."/>
      <w:lvlJc w:val="left"/>
      <w:pPr>
        <w:ind w:left="720" w:hanging="360"/>
      </w:pPr>
    </w:lvl>
    <w:lvl w:ilvl="1" w:tplc="22392330" w:tentative="1">
      <w:start w:val="1"/>
      <w:numFmt w:val="lowerLetter"/>
      <w:lvlText w:val="%2."/>
      <w:lvlJc w:val="left"/>
      <w:pPr>
        <w:ind w:left="1440" w:hanging="360"/>
      </w:pPr>
    </w:lvl>
    <w:lvl w:ilvl="2" w:tplc="22392330" w:tentative="1">
      <w:start w:val="1"/>
      <w:numFmt w:val="lowerRoman"/>
      <w:lvlText w:val="%3."/>
      <w:lvlJc w:val="right"/>
      <w:pPr>
        <w:ind w:left="2160" w:hanging="180"/>
      </w:pPr>
    </w:lvl>
    <w:lvl w:ilvl="3" w:tplc="22392330" w:tentative="1">
      <w:start w:val="1"/>
      <w:numFmt w:val="decimal"/>
      <w:lvlText w:val="%4."/>
      <w:lvlJc w:val="left"/>
      <w:pPr>
        <w:ind w:left="2880" w:hanging="360"/>
      </w:pPr>
    </w:lvl>
    <w:lvl w:ilvl="4" w:tplc="22392330" w:tentative="1">
      <w:start w:val="1"/>
      <w:numFmt w:val="lowerLetter"/>
      <w:lvlText w:val="%5."/>
      <w:lvlJc w:val="left"/>
      <w:pPr>
        <w:ind w:left="3600" w:hanging="360"/>
      </w:pPr>
    </w:lvl>
    <w:lvl w:ilvl="5" w:tplc="22392330" w:tentative="1">
      <w:start w:val="1"/>
      <w:numFmt w:val="lowerRoman"/>
      <w:lvlText w:val="%6."/>
      <w:lvlJc w:val="right"/>
      <w:pPr>
        <w:ind w:left="4320" w:hanging="180"/>
      </w:pPr>
    </w:lvl>
    <w:lvl w:ilvl="6" w:tplc="22392330" w:tentative="1">
      <w:start w:val="1"/>
      <w:numFmt w:val="decimal"/>
      <w:lvlText w:val="%7."/>
      <w:lvlJc w:val="left"/>
      <w:pPr>
        <w:ind w:left="5040" w:hanging="360"/>
      </w:pPr>
    </w:lvl>
    <w:lvl w:ilvl="7" w:tplc="22392330" w:tentative="1">
      <w:start w:val="1"/>
      <w:numFmt w:val="lowerLetter"/>
      <w:lvlText w:val="%8."/>
      <w:lvlJc w:val="left"/>
      <w:pPr>
        <w:ind w:left="5760" w:hanging="360"/>
      </w:pPr>
    </w:lvl>
    <w:lvl w:ilvl="8" w:tplc="22392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46DD"/>
    <w:multiLevelType w:val="hybridMultilevel"/>
    <w:tmpl w:val="B40238F0"/>
    <w:lvl w:ilvl="0" w:tplc="94385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44841">
    <w:abstractNumId w:val="38"/>
  </w:num>
  <w:num w:numId="2" w16cid:durableId="1517815278">
    <w:abstractNumId w:val="1"/>
  </w:num>
  <w:num w:numId="3" w16cid:durableId="296953344">
    <w:abstractNumId w:val="33"/>
  </w:num>
  <w:num w:numId="4" w16cid:durableId="1569071761">
    <w:abstractNumId w:val="20"/>
  </w:num>
  <w:num w:numId="5" w16cid:durableId="1777796826">
    <w:abstractNumId w:val="13"/>
  </w:num>
  <w:num w:numId="6" w16cid:durableId="1792746135">
    <w:abstractNumId w:val="43"/>
  </w:num>
  <w:num w:numId="7" w16cid:durableId="2123919760">
    <w:abstractNumId w:val="42"/>
  </w:num>
  <w:num w:numId="8" w16cid:durableId="770467883">
    <w:abstractNumId w:val="39"/>
  </w:num>
  <w:num w:numId="9" w16cid:durableId="1552614064">
    <w:abstractNumId w:val="44"/>
  </w:num>
  <w:num w:numId="10" w16cid:durableId="957838741">
    <w:abstractNumId w:val="25"/>
  </w:num>
  <w:num w:numId="11" w16cid:durableId="583344196">
    <w:abstractNumId w:val="6"/>
  </w:num>
  <w:num w:numId="12" w16cid:durableId="676078985">
    <w:abstractNumId w:val="2"/>
  </w:num>
  <w:num w:numId="13" w16cid:durableId="1162313475">
    <w:abstractNumId w:val="46"/>
  </w:num>
  <w:num w:numId="14" w16cid:durableId="1867325151">
    <w:abstractNumId w:val="21"/>
  </w:num>
  <w:num w:numId="15" w16cid:durableId="2130077699">
    <w:abstractNumId w:val="14"/>
  </w:num>
  <w:num w:numId="16" w16cid:durableId="388110854">
    <w:abstractNumId w:val="28"/>
  </w:num>
  <w:num w:numId="17" w16cid:durableId="1622032612">
    <w:abstractNumId w:val="18"/>
  </w:num>
  <w:num w:numId="18" w16cid:durableId="935330595">
    <w:abstractNumId w:val="47"/>
  </w:num>
  <w:num w:numId="19" w16cid:durableId="1119764071">
    <w:abstractNumId w:val="35"/>
  </w:num>
  <w:num w:numId="20" w16cid:durableId="1052802405">
    <w:abstractNumId w:val="36"/>
  </w:num>
  <w:num w:numId="21" w16cid:durableId="981159851">
    <w:abstractNumId w:val="11"/>
  </w:num>
  <w:num w:numId="22" w16cid:durableId="894513624">
    <w:abstractNumId w:val="48"/>
  </w:num>
  <w:num w:numId="23" w16cid:durableId="157624407">
    <w:abstractNumId w:val="0"/>
  </w:num>
  <w:num w:numId="24" w16cid:durableId="296305123">
    <w:abstractNumId w:val="30"/>
  </w:num>
  <w:num w:numId="25" w16cid:durableId="1679497441">
    <w:abstractNumId w:val="45"/>
  </w:num>
  <w:num w:numId="26" w16cid:durableId="687873753">
    <w:abstractNumId w:val="22"/>
  </w:num>
  <w:num w:numId="27" w16cid:durableId="1780294177">
    <w:abstractNumId w:val="24"/>
  </w:num>
  <w:num w:numId="28" w16cid:durableId="797994756">
    <w:abstractNumId w:val="26"/>
  </w:num>
  <w:num w:numId="29" w16cid:durableId="454831690">
    <w:abstractNumId w:val="41"/>
  </w:num>
  <w:num w:numId="30" w16cid:durableId="633025470">
    <w:abstractNumId w:val="12"/>
  </w:num>
  <w:num w:numId="31" w16cid:durableId="1026179127">
    <w:abstractNumId w:val="7"/>
  </w:num>
  <w:num w:numId="32" w16cid:durableId="1318415922">
    <w:abstractNumId w:val="37"/>
  </w:num>
  <w:num w:numId="33" w16cid:durableId="490759884">
    <w:abstractNumId w:val="34"/>
  </w:num>
  <w:num w:numId="34" w16cid:durableId="1858276662">
    <w:abstractNumId w:val="19"/>
  </w:num>
  <w:num w:numId="35" w16cid:durableId="565603495">
    <w:abstractNumId w:val="3"/>
  </w:num>
  <w:num w:numId="36" w16cid:durableId="69425239">
    <w:abstractNumId w:val="40"/>
  </w:num>
  <w:num w:numId="37" w16cid:durableId="165633354">
    <w:abstractNumId w:val="16"/>
  </w:num>
  <w:num w:numId="38" w16cid:durableId="1789926708">
    <w:abstractNumId w:val="9"/>
  </w:num>
  <w:num w:numId="39" w16cid:durableId="1603225361">
    <w:abstractNumId w:val="49"/>
  </w:num>
  <w:num w:numId="40" w16cid:durableId="397558986">
    <w:abstractNumId w:val="32"/>
  </w:num>
  <w:num w:numId="41" w16cid:durableId="2018535598">
    <w:abstractNumId w:val="27"/>
  </w:num>
  <w:num w:numId="42" w16cid:durableId="849611737">
    <w:abstractNumId w:val="23"/>
  </w:num>
  <w:num w:numId="43" w16cid:durableId="342517924">
    <w:abstractNumId w:val="10"/>
  </w:num>
  <w:num w:numId="44" w16cid:durableId="740955441">
    <w:abstractNumId w:val="31"/>
  </w:num>
  <w:num w:numId="45" w16cid:durableId="957882309">
    <w:abstractNumId w:val="4"/>
  </w:num>
  <w:num w:numId="46" w16cid:durableId="190996883">
    <w:abstractNumId w:val="50"/>
  </w:num>
  <w:num w:numId="47" w16cid:durableId="1905145785">
    <w:abstractNumId w:val="15"/>
  </w:num>
  <w:num w:numId="48" w16cid:durableId="347567925">
    <w:abstractNumId w:val="29"/>
  </w:num>
  <w:num w:numId="49" w16cid:durableId="968823452">
    <w:abstractNumId w:val="17"/>
  </w:num>
  <w:num w:numId="50" w16cid:durableId="1170370990">
    <w:abstractNumId w:val="8"/>
  </w:num>
  <w:num w:numId="51" w16cid:durableId="1681544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03AE"/>
    <w:rsid w:val="0008479A"/>
    <w:rsid w:val="000935DC"/>
    <w:rsid w:val="00095532"/>
    <w:rsid w:val="000A2F27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53E8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51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659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1842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2024-04-12T10:18:00Z</dcterms:created>
  <dcterms:modified xsi:type="dcterms:W3CDTF">2024-04-12T10:18:00Z</dcterms:modified>
</cp:coreProperties>
</file>