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0791E3D3" w14:textId="77777777" w:rsidR="00750742" w:rsidRDefault="00750742" w:rsidP="00750742">
      <w:pPr>
        <w:spacing w:line="0" w:lineRule="atLeast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 xml:space="preserve">Dotyczy postępowania pn. </w:t>
      </w:r>
      <w:r w:rsidRPr="001334A5">
        <w:rPr>
          <w:rFonts w:eastAsia="Times New Roman"/>
          <w:bCs/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Ciechanowie.</w:t>
      </w:r>
    </w:p>
    <w:p w14:paraId="1F766EAC" w14:textId="77777777" w:rsidR="00A11B15" w:rsidRDefault="00A11B15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5A62E84B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198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663"/>
      </w:tblGrid>
      <w:tr w:rsidR="00B910F5" w:rsidRPr="00852467" w14:paraId="56E559F9" w14:textId="77777777" w:rsidTr="00040C3D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2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40C3D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275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40C3D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40C3D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63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40C3D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3728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40C3D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967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7A5289C9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1" w:name="III._Informacje_dotyczące_ceny_oferty;"/>
      <w:bookmarkEnd w:id="1"/>
      <w:r w:rsidR="00456629" w:rsidRPr="00456629">
        <w:rPr>
          <w:sz w:val="18"/>
          <w:szCs w:val="18"/>
        </w:rPr>
        <w:t xml:space="preserve"> pn. </w:t>
      </w:r>
      <w:r w:rsidR="00615FE2" w:rsidRPr="00615FE2">
        <w:rPr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995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1"/>
        <w:gridCol w:w="1417"/>
        <w:gridCol w:w="1417"/>
      </w:tblGrid>
      <w:tr w:rsidR="0055258D" w:rsidRPr="00852467" w14:paraId="7A43DB97" w14:textId="7EE1B416" w:rsidTr="00040C3D">
        <w:trPr>
          <w:trHeight w:val="417"/>
        </w:trPr>
        <w:tc>
          <w:tcPr>
            <w:tcW w:w="6161" w:type="dxa"/>
          </w:tcPr>
          <w:p w14:paraId="6835A9E1" w14:textId="77777777" w:rsidR="0055258D" w:rsidRPr="00852467" w:rsidRDefault="0055258D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1417" w:type="dxa"/>
          </w:tcPr>
          <w:p w14:paraId="6DC301E4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55258D" w:rsidRPr="00852467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1417" w:type="dxa"/>
          </w:tcPr>
          <w:p w14:paraId="5BE7E0A4" w14:textId="77777777" w:rsidR="0055258D" w:rsidRPr="00852467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55258D" w:rsidRPr="00852467" w:rsidRDefault="0055258D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</w:tr>
      <w:tr w:rsidR="0055258D" w:rsidRPr="009A5EE4" w14:paraId="6A547E0F" w14:textId="77777777" w:rsidTr="00040C3D">
        <w:trPr>
          <w:trHeight w:val="111"/>
        </w:trPr>
        <w:tc>
          <w:tcPr>
            <w:tcW w:w="6161" w:type="dxa"/>
          </w:tcPr>
          <w:p w14:paraId="4CD6D9B3" w14:textId="46750354" w:rsidR="0055258D" w:rsidRPr="009A5EE4" w:rsidRDefault="0055258D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96A7D38" w14:textId="39481994" w:rsidR="0055258D" w:rsidRPr="009A5EE4" w:rsidRDefault="0055258D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552BB57" w14:textId="1E0A089A" w:rsidR="0055258D" w:rsidRPr="009A5EE4" w:rsidRDefault="0055258D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</w:tr>
      <w:tr w:rsidR="0055258D" w:rsidRPr="00852467" w14:paraId="136B7AF4" w14:textId="6682356E" w:rsidTr="00040C3D">
        <w:trPr>
          <w:trHeight w:val="446"/>
        </w:trPr>
        <w:tc>
          <w:tcPr>
            <w:tcW w:w="6161" w:type="dxa"/>
          </w:tcPr>
          <w:p w14:paraId="184C38C1" w14:textId="5CF8FB9E" w:rsidR="0055258D" w:rsidRPr="00852467" w:rsidRDefault="0055258D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 w:rsidRPr="006C0205">
              <w:rPr>
                <w:b/>
                <w:bCs/>
                <w:sz w:val="18"/>
                <w:szCs w:val="18"/>
                <w:u w:val="single"/>
              </w:rPr>
              <w:t>Opracowanie dokumentacji</w:t>
            </w:r>
            <w:r w:rsidRPr="00456629">
              <w:rPr>
                <w:sz w:val="18"/>
                <w:szCs w:val="18"/>
              </w:rPr>
              <w:t xml:space="preserve">  projektowej  oraz specyfikacji technicznej wykonania i odbioru robót budowlanych, realizowanych w ramach zadania pn.</w:t>
            </w:r>
            <w:r w:rsidR="006C0205">
              <w:rPr>
                <w:sz w:val="18"/>
                <w:szCs w:val="18"/>
              </w:rPr>
              <w:t xml:space="preserve"> </w:t>
            </w:r>
            <w:r w:rsidR="006C0205" w:rsidRPr="006C0205">
              <w:rPr>
                <w:b/>
                <w:bCs/>
                <w:sz w:val="18"/>
                <w:szCs w:val="18"/>
              </w:rPr>
              <w:t>Przebudowa i doposażenie Szpitalnego Oddziału Ratunkowego oraz współpracujących pracowni diagnostycznych w Specjalistycznym Szpitalu Wojewódzkim w Ciechanowie</w:t>
            </w:r>
          </w:p>
        </w:tc>
        <w:tc>
          <w:tcPr>
            <w:tcW w:w="1417" w:type="dxa"/>
          </w:tcPr>
          <w:p w14:paraId="3F29F232" w14:textId="77777777" w:rsidR="0055258D" w:rsidRPr="00852467" w:rsidRDefault="0055258D" w:rsidP="00D7213B">
            <w:pPr>
              <w:pStyle w:val="TableParagraph"/>
              <w:ind w:left="-137" w:firstLine="13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73D36D7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5258D" w:rsidRPr="00852467" w14:paraId="0522D4D3" w14:textId="77777777" w:rsidTr="00040C3D">
        <w:trPr>
          <w:trHeight w:val="446"/>
        </w:trPr>
        <w:tc>
          <w:tcPr>
            <w:tcW w:w="6161" w:type="dxa"/>
          </w:tcPr>
          <w:p w14:paraId="7B7560BA" w14:textId="60B05F46" w:rsidR="0055258D" w:rsidRPr="00456629" w:rsidRDefault="0055258D" w:rsidP="0055258D">
            <w:pPr>
              <w:pStyle w:val="TableParagraph"/>
              <w:ind w:left="113"/>
              <w:rPr>
                <w:sz w:val="18"/>
                <w:szCs w:val="18"/>
              </w:rPr>
            </w:pPr>
            <w:r w:rsidRPr="006C0205">
              <w:rPr>
                <w:b/>
                <w:bCs/>
                <w:sz w:val="18"/>
                <w:szCs w:val="18"/>
                <w:u w:val="single"/>
              </w:rPr>
              <w:t>Nadzór autorski</w:t>
            </w:r>
            <w:r>
              <w:rPr>
                <w:sz w:val="18"/>
                <w:szCs w:val="18"/>
              </w:rPr>
              <w:t xml:space="preserve"> nad robotami budowlanymi prowadzonymi w oparciu o dokumentację, </w:t>
            </w:r>
            <w:r w:rsidR="006C0205">
              <w:rPr>
                <w:sz w:val="18"/>
                <w:szCs w:val="18"/>
              </w:rPr>
              <w:t xml:space="preserve">dla zadania pn. </w:t>
            </w:r>
            <w:r w:rsidR="006C0205" w:rsidRPr="006C0205">
              <w:rPr>
                <w:b/>
                <w:bCs/>
                <w:sz w:val="18"/>
                <w:szCs w:val="18"/>
              </w:rPr>
              <w:t>Przebudowa i doposażenie Szpitalnego Oddziału Ratunkowego oraz współpracujących pracowni diagnostycznych w Specjalistycznym Szpitalu Wojewódzkim w Ciechanowie</w:t>
            </w:r>
          </w:p>
        </w:tc>
        <w:tc>
          <w:tcPr>
            <w:tcW w:w="1417" w:type="dxa"/>
          </w:tcPr>
          <w:p w14:paraId="610CB308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D36AA" w14:textId="77777777" w:rsidR="0055258D" w:rsidRPr="00852467" w:rsidRDefault="0055258D" w:rsidP="004D746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C0205" w:rsidRPr="00852467" w14:paraId="0E65DB66" w14:textId="77777777" w:rsidTr="00040C3D">
        <w:trPr>
          <w:trHeight w:val="446"/>
        </w:trPr>
        <w:tc>
          <w:tcPr>
            <w:tcW w:w="6161" w:type="dxa"/>
          </w:tcPr>
          <w:p w14:paraId="71B540CF" w14:textId="23B137A4" w:rsidR="006C0205" w:rsidRPr="006C0205" w:rsidRDefault="006C0205" w:rsidP="006C0205">
            <w:pPr>
              <w:pStyle w:val="TableParagraph"/>
              <w:ind w:left="113"/>
              <w:rPr>
                <w:b/>
                <w:bCs/>
                <w:sz w:val="18"/>
                <w:szCs w:val="18"/>
              </w:rPr>
            </w:pPr>
            <w:r w:rsidRPr="006C0205">
              <w:rPr>
                <w:b/>
                <w:bCs/>
                <w:sz w:val="18"/>
                <w:szCs w:val="18"/>
                <w:u w:val="single"/>
              </w:rPr>
              <w:t>Opracowanie dokumentacji</w:t>
            </w:r>
            <w:r w:rsidRPr="00456629">
              <w:rPr>
                <w:sz w:val="18"/>
                <w:szCs w:val="18"/>
              </w:rPr>
              <w:t xml:space="preserve">  projektowej  oraz specyfikacji technicznej wykonania i odbioru robót budowlanych, realizowanych w ramach zadania pn.</w:t>
            </w:r>
            <w:r>
              <w:rPr>
                <w:sz w:val="18"/>
                <w:szCs w:val="18"/>
              </w:rPr>
              <w:t xml:space="preserve"> </w:t>
            </w:r>
            <w:r w:rsidRPr="006C0205">
              <w:rPr>
                <w:b/>
                <w:bCs/>
                <w:sz w:val="18"/>
                <w:szCs w:val="18"/>
              </w:rPr>
              <w:t>Rozbudowa Szpitalnego Oddziału Ratunkowego w Specjalistycznym Szpitalu Wojewódzkim w Ciechanowie.</w:t>
            </w:r>
          </w:p>
        </w:tc>
        <w:tc>
          <w:tcPr>
            <w:tcW w:w="1417" w:type="dxa"/>
          </w:tcPr>
          <w:p w14:paraId="51842A0D" w14:textId="77777777" w:rsidR="006C0205" w:rsidRPr="00852467" w:rsidRDefault="006C0205" w:rsidP="006C020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4E2171" w14:textId="77777777" w:rsidR="006C0205" w:rsidRPr="00852467" w:rsidRDefault="006C0205" w:rsidP="006C020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6C0205" w:rsidRPr="00852467" w14:paraId="0D95152A" w14:textId="77777777" w:rsidTr="00040C3D">
        <w:trPr>
          <w:trHeight w:val="446"/>
        </w:trPr>
        <w:tc>
          <w:tcPr>
            <w:tcW w:w="6161" w:type="dxa"/>
          </w:tcPr>
          <w:p w14:paraId="62A9979B" w14:textId="4953820E" w:rsidR="006C0205" w:rsidRDefault="006C0205" w:rsidP="006C0205">
            <w:pPr>
              <w:pStyle w:val="TableParagraph"/>
              <w:ind w:left="113"/>
              <w:rPr>
                <w:sz w:val="18"/>
                <w:szCs w:val="18"/>
              </w:rPr>
            </w:pPr>
            <w:r w:rsidRPr="006C0205">
              <w:rPr>
                <w:b/>
                <w:bCs/>
                <w:sz w:val="18"/>
                <w:szCs w:val="18"/>
                <w:u w:val="single"/>
              </w:rPr>
              <w:t>Nadzór autorski</w:t>
            </w:r>
            <w:r w:rsidRPr="006C02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nad robotami budowlanymi prowadzonymi w oparciu o dokumentację, dla zadania pn. </w:t>
            </w:r>
            <w:r w:rsidRPr="006C0205">
              <w:rPr>
                <w:b/>
                <w:bCs/>
                <w:sz w:val="18"/>
                <w:szCs w:val="18"/>
              </w:rPr>
              <w:t>Rozbudowa Szpitalnego Oddziału Ratunkowego w Specjalistycznym Szpitalu Wojewódzkim w Ciechanowie.</w:t>
            </w:r>
          </w:p>
        </w:tc>
        <w:tc>
          <w:tcPr>
            <w:tcW w:w="1417" w:type="dxa"/>
          </w:tcPr>
          <w:p w14:paraId="1F2A06D4" w14:textId="77777777" w:rsidR="006C0205" w:rsidRPr="00852467" w:rsidRDefault="006C0205" w:rsidP="006C020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A54AD9C" w14:textId="77777777" w:rsidR="006C0205" w:rsidRPr="00852467" w:rsidRDefault="006C0205" w:rsidP="006C020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40C3D" w:rsidRPr="00852467" w14:paraId="403B0F35" w14:textId="77777777" w:rsidTr="008216A3">
        <w:trPr>
          <w:trHeight w:val="446"/>
        </w:trPr>
        <w:tc>
          <w:tcPr>
            <w:tcW w:w="6161" w:type="dxa"/>
          </w:tcPr>
          <w:p w14:paraId="38E584A9" w14:textId="0DCFD2E1" w:rsidR="00040C3D" w:rsidRPr="006C0205" w:rsidRDefault="00040C3D" w:rsidP="00040C3D">
            <w:pPr>
              <w:pStyle w:val="TableParagraph"/>
              <w:ind w:left="113"/>
              <w:jc w:val="righ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RAZEM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81F2AAC" w14:textId="77777777" w:rsidR="00040C3D" w:rsidRPr="00852467" w:rsidRDefault="00040C3D" w:rsidP="006C020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3EB4FC2D" w14:textId="77777777" w:rsidR="00040C3D" w:rsidRPr="00852467" w:rsidRDefault="00040C3D" w:rsidP="006C020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77777777" w:rsidR="006C0205" w:rsidRPr="006C0205" w:rsidRDefault="006C0205" w:rsidP="006C0205">
      <w:pPr>
        <w:widowControl/>
        <w:numPr>
          <w:ilvl w:val="0"/>
          <w:numId w:val="5"/>
        </w:numPr>
        <w:shd w:val="clear" w:color="auto" w:fill="DDD9C3" w:themeFill="background2" w:themeFillShade="E6"/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>wzorze umowy w terminie do 30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1EC6BA7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 zawarcie Umowy w formie elektronicznej, tj. opatrzonej </w:t>
      </w:r>
      <w:r w:rsidRPr="006C0205">
        <w:rPr>
          <w:b/>
          <w:bCs/>
          <w:sz w:val="18"/>
          <w:szCs w:val="18"/>
          <w:u w:val="single"/>
        </w:rPr>
        <w:t>kwalifikowanym podpisem elektronicznym</w:t>
      </w:r>
      <w:r w:rsidRPr="006C0205">
        <w:rPr>
          <w:sz w:val="18"/>
          <w:szCs w:val="18"/>
        </w:rPr>
        <w:t xml:space="preserve"> (skreślić niewłaściwe)</w:t>
      </w:r>
    </w:p>
    <w:p w14:paraId="75EAD276" w14:textId="77777777" w:rsidR="006C0205" w:rsidRPr="006C0205" w:rsidRDefault="006C0205" w:rsidP="006C020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TAK</w:t>
      </w:r>
    </w:p>
    <w:p w14:paraId="4C98EF2E" w14:textId="77777777" w:rsidR="006C0205" w:rsidRPr="006C0205" w:rsidRDefault="006C0205" w:rsidP="006C0205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6C0205">
        <w:rPr>
          <w:sz w:val="18"/>
          <w:szCs w:val="18"/>
        </w:rPr>
        <w:t>NIE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6C0205" w:rsidRPr="006C0205" w14:paraId="3BF4AC4F" w14:textId="77777777" w:rsidTr="006C546D">
        <w:trPr>
          <w:trHeight w:val="2016"/>
        </w:trPr>
        <w:tc>
          <w:tcPr>
            <w:tcW w:w="4990" w:type="dxa"/>
          </w:tcPr>
          <w:p w14:paraId="221C8A5C" w14:textId="77777777" w:rsidR="006C0205" w:rsidRPr="006C0205" w:rsidRDefault="006C0205" w:rsidP="006C0205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040C3D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7"/>
  </w:num>
  <w:num w:numId="2" w16cid:durableId="2109765260">
    <w:abstractNumId w:val="3"/>
  </w:num>
  <w:num w:numId="3" w16cid:durableId="1565291068">
    <w:abstractNumId w:val="5"/>
  </w:num>
  <w:num w:numId="4" w16cid:durableId="1734114070">
    <w:abstractNumId w:val="8"/>
  </w:num>
  <w:num w:numId="5" w16cid:durableId="1503886128">
    <w:abstractNumId w:val="4"/>
  </w:num>
  <w:num w:numId="6" w16cid:durableId="949435314">
    <w:abstractNumId w:val="2"/>
  </w:num>
  <w:num w:numId="7" w16cid:durableId="844442398">
    <w:abstractNumId w:val="6"/>
  </w:num>
  <w:num w:numId="8" w16cid:durableId="1133522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40C3D"/>
    <w:rsid w:val="000576B7"/>
    <w:rsid w:val="00083C35"/>
    <w:rsid w:val="00096A3A"/>
    <w:rsid w:val="000977FD"/>
    <w:rsid w:val="000B2C51"/>
    <w:rsid w:val="000C6C62"/>
    <w:rsid w:val="0011625C"/>
    <w:rsid w:val="001308F5"/>
    <w:rsid w:val="00154266"/>
    <w:rsid w:val="001B23C0"/>
    <w:rsid w:val="00321E06"/>
    <w:rsid w:val="0034134D"/>
    <w:rsid w:val="0035144F"/>
    <w:rsid w:val="00362512"/>
    <w:rsid w:val="00374DD9"/>
    <w:rsid w:val="0037647A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8216A3"/>
    <w:rsid w:val="00830F85"/>
    <w:rsid w:val="00852467"/>
    <w:rsid w:val="008634EB"/>
    <w:rsid w:val="00896626"/>
    <w:rsid w:val="008D1045"/>
    <w:rsid w:val="008F13DA"/>
    <w:rsid w:val="009A5EE4"/>
    <w:rsid w:val="009B4A22"/>
    <w:rsid w:val="009C6CA5"/>
    <w:rsid w:val="009E1369"/>
    <w:rsid w:val="00A11B15"/>
    <w:rsid w:val="00A74BED"/>
    <w:rsid w:val="00A97D8F"/>
    <w:rsid w:val="00AA630A"/>
    <w:rsid w:val="00B910F5"/>
    <w:rsid w:val="00C444EA"/>
    <w:rsid w:val="00D24CB1"/>
    <w:rsid w:val="00D469CB"/>
    <w:rsid w:val="00D576FE"/>
    <w:rsid w:val="00D660E6"/>
    <w:rsid w:val="00D7213B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3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15</cp:revision>
  <cp:lastPrinted>2021-07-19T06:55:00Z</cp:lastPrinted>
  <dcterms:created xsi:type="dcterms:W3CDTF">2023-03-20T09:10:00Z</dcterms:created>
  <dcterms:modified xsi:type="dcterms:W3CDTF">2024-04-23T07:14:00Z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