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0928B58C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166ED0">
        <w:rPr>
          <w:b/>
          <w:bCs/>
          <w:i/>
          <w:iCs/>
          <w:noProof/>
        </w:rPr>
        <w:t>50/</w:t>
      </w:r>
      <w:r w:rsidR="00D81802">
        <w:rPr>
          <w:b/>
          <w:bCs/>
          <w:i/>
          <w:iCs/>
          <w:noProof/>
        </w:rPr>
        <w:t>24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00B945DC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311F22">
        <w:rPr>
          <w:b/>
          <w:bCs/>
          <w:noProof/>
          <w:color w:val="3C3C3C"/>
          <w:sz w:val="18"/>
        </w:rPr>
        <w:t xml:space="preserve">dostawę </w:t>
      </w:r>
      <w:r w:rsidR="00166ED0" w:rsidRPr="00166ED0">
        <w:rPr>
          <w:b/>
          <w:bCs/>
          <w:noProof/>
          <w:color w:val="3C3C3C"/>
          <w:sz w:val="18"/>
        </w:rPr>
        <w:t>materiałów zużywalnych i odczynników do diagnostyki laboratoryjnej</w:t>
      </w:r>
      <w:r w:rsidR="00166ED0" w:rsidRPr="00166ED0">
        <w:rPr>
          <w:b/>
          <w:bCs/>
          <w:noProof/>
          <w:color w:val="3C3C3C"/>
          <w:sz w:val="18"/>
        </w:rPr>
        <w:t xml:space="preserve">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166ED0">
        <w:rPr>
          <w:b/>
          <w:bCs/>
          <w:noProof/>
          <w:color w:val="3C3C3C"/>
          <w:sz w:val="18"/>
        </w:rPr>
        <w:t>50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D81802">
        <w:rPr>
          <w:b/>
          <w:bCs/>
          <w:noProof/>
          <w:color w:val="3C3C3C"/>
          <w:sz w:val="18"/>
        </w:rPr>
        <w:t>4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819"/>
        <w:gridCol w:w="1701"/>
        <w:gridCol w:w="1701"/>
      </w:tblGrid>
      <w:tr w:rsidR="00797620" w:rsidRPr="002C6F64" w14:paraId="6FEA6F6A" w14:textId="43718F56" w:rsidTr="00361315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361315" w:rsidRPr="002C6F64" w14:paraId="0E0B20DE" w14:textId="3EC7033C" w:rsidTr="00361315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5FCA2172" w:rsidR="00361315" w:rsidRPr="008A28C8" w:rsidRDefault="00361315" w:rsidP="00361315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8A28C8"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3BAEFAC7" w:rsidR="00361315" w:rsidRPr="002C6F64" w:rsidRDefault="00361315" w:rsidP="00361315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P1- Materiały zużywalne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361315" w:rsidRPr="002C6F64" w:rsidRDefault="00361315" w:rsidP="0036131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361315" w:rsidRPr="002C6F64" w:rsidRDefault="00361315" w:rsidP="0036131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361315" w:rsidRPr="002C6F64" w14:paraId="4037D29E" w14:textId="77777777" w:rsidTr="00361315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64354BE" w14:textId="11B874AC" w:rsidR="00361315" w:rsidRPr="008A28C8" w:rsidRDefault="00361315" w:rsidP="00361315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16C3E7" w14:textId="42D76A47" w:rsidR="00361315" w:rsidRPr="002C6F64" w:rsidRDefault="00361315" w:rsidP="00361315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P2- Pipety automatyczne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4666EAD" w14:textId="77777777" w:rsidR="00361315" w:rsidRPr="002C6F64" w:rsidRDefault="00361315" w:rsidP="0036131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8B0C30E" w14:textId="77777777" w:rsidR="00361315" w:rsidRPr="002C6F64" w:rsidRDefault="00361315" w:rsidP="0036131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361315" w:rsidRPr="002C6F64" w14:paraId="00B7C603" w14:textId="77777777" w:rsidTr="00361315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79567A8" w14:textId="6C6097AA" w:rsidR="00361315" w:rsidRPr="008A28C8" w:rsidRDefault="00361315" w:rsidP="00361315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B65D91" w14:textId="5D14F24B" w:rsidR="00361315" w:rsidRPr="002C6F64" w:rsidRDefault="00361315" w:rsidP="00361315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P3-Płyty do grup krwi i serologii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304CBB" w14:textId="77777777" w:rsidR="00361315" w:rsidRPr="002C6F64" w:rsidRDefault="00361315" w:rsidP="0036131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FC7F98" w14:textId="77777777" w:rsidR="00361315" w:rsidRPr="002C6F64" w:rsidRDefault="00361315" w:rsidP="0036131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361315" w:rsidRPr="002C6F64" w14:paraId="73B8E6B0" w14:textId="77777777" w:rsidTr="00361315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61A760" w14:textId="50A742E7" w:rsidR="00361315" w:rsidRPr="008A28C8" w:rsidRDefault="00361315" w:rsidP="00361315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5EDA9B" w14:textId="07A0128C" w:rsidR="00361315" w:rsidRPr="002C6F64" w:rsidRDefault="00361315" w:rsidP="00361315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P4-Zestawy do wykrywania pasożytów w kale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F51FC9" w14:textId="77777777" w:rsidR="00361315" w:rsidRPr="002C6F64" w:rsidRDefault="00361315" w:rsidP="0036131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D133B2" w14:textId="77777777" w:rsidR="00361315" w:rsidRPr="002C6F64" w:rsidRDefault="00361315" w:rsidP="0036131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361315" w:rsidRPr="002C6F64" w14:paraId="6F09C679" w14:textId="77777777" w:rsidTr="00361315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55ACFE5" w14:textId="3BBE725B" w:rsidR="00361315" w:rsidRPr="008A28C8" w:rsidRDefault="00361315" w:rsidP="00361315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E659D6" w14:textId="22F43C88" w:rsidR="00361315" w:rsidRPr="002C6F64" w:rsidRDefault="00361315" w:rsidP="00361315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P5-Urometry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1131D1" w14:textId="77777777" w:rsidR="00361315" w:rsidRPr="002C6F64" w:rsidRDefault="00361315" w:rsidP="0036131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B11F47" w14:textId="77777777" w:rsidR="00361315" w:rsidRPr="002C6F64" w:rsidRDefault="00361315" w:rsidP="0036131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361315" w:rsidRPr="002C6F64" w14:paraId="7650B83A" w14:textId="77777777" w:rsidTr="00361315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21EA5C1" w14:textId="1435F01E" w:rsidR="00361315" w:rsidRPr="008A28C8" w:rsidRDefault="00361315" w:rsidP="00361315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C9E3FD" w14:textId="0EC305AD" w:rsidR="00361315" w:rsidRPr="002C6F64" w:rsidRDefault="00361315" w:rsidP="00361315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P6-Sumatory hematologiczne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3C1297" w14:textId="77777777" w:rsidR="00361315" w:rsidRPr="002C6F64" w:rsidRDefault="00361315" w:rsidP="0036131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A1EEBF" w14:textId="77777777" w:rsidR="00361315" w:rsidRPr="002C6F64" w:rsidRDefault="00361315" w:rsidP="0036131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361315" w:rsidRPr="002C6F64" w14:paraId="1685E19C" w14:textId="77777777" w:rsidTr="00361315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849C56D" w14:textId="404C8CCE" w:rsidR="00361315" w:rsidRDefault="00361315" w:rsidP="00361315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27C7B4" w14:textId="6ABD7046" w:rsidR="00361315" w:rsidRPr="002C6F64" w:rsidRDefault="00361315" w:rsidP="00361315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P7-Odczynniki do analityki ogólnej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252DD0" w14:textId="77777777" w:rsidR="00361315" w:rsidRPr="002C6F64" w:rsidRDefault="00361315" w:rsidP="0036131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5B7434" w14:textId="77777777" w:rsidR="00361315" w:rsidRPr="002C6F64" w:rsidRDefault="00361315" w:rsidP="0036131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361315" w:rsidRPr="002C6F64" w14:paraId="089FC3D3" w14:textId="77777777" w:rsidTr="00361315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BF9BA6F" w14:textId="53C293C6" w:rsidR="00361315" w:rsidRDefault="00361315" w:rsidP="00361315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7208C5" w14:textId="008910A4" w:rsidR="00361315" w:rsidRPr="002C6F64" w:rsidRDefault="00361315" w:rsidP="00361315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P8-Odczynniki do manualnych badań hematologicznych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C73C3E" w14:textId="77777777" w:rsidR="00361315" w:rsidRPr="002C6F64" w:rsidRDefault="00361315" w:rsidP="0036131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5EE5B9" w14:textId="77777777" w:rsidR="00361315" w:rsidRPr="002C6F64" w:rsidRDefault="00361315" w:rsidP="0036131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361315" w:rsidRPr="002C6F64" w14:paraId="5670CBF0" w14:textId="77777777" w:rsidTr="00361315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CBF4F53" w14:textId="6AAC0412" w:rsidR="00361315" w:rsidRDefault="00361315" w:rsidP="00361315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530D1A" w14:textId="25500393" w:rsidR="00361315" w:rsidRPr="002C6F64" w:rsidRDefault="00361315" w:rsidP="00361315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P9-Olejek immersyjny do mikroskopu hematologicznego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2A724A" w14:textId="77777777" w:rsidR="00361315" w:rsidRPr="002C6F64" w:rsidRDefault="00361315" w:rsidP="0036131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26F648A" w14:textId="77777777" w:rsidR="00361315" w:rsidRPr="002C6F64" w:rsidRDefault="00361315" w:rsidP="0036131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DE0435" w:rsidRPr="002C6F64" w14:paraId="22C0F9D2" w14:textId="77777777" w:rsidTr="00361315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96275E3" w14:textId="253606C4" w:rsidR="00DE0435" w:rsidRDefault="00DE0435" w:rsidP="00361315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518512" w14:textId="2CB63C81" w:rsidR="00DE0435" w:rsidRDefault="00DE0435" w:rsidP="00361315">
            <w:pPr>
              <w:rPr>
                <w:rFonts w:ascii="Calibri" w:hAnsi="Calibri" w:cs="Calibri"/>
                <w:color w:val="000000"/>
              </w:rPr>
            </w:pPr>
            <w:r w:rsidRPr="00DE0435">
              <w:rPr>
                <w:rFonts w:ascii="Calibri" w:hAnsi="Calibri" w:cs="Calibri"/>
                <w:color w:val="000000"/>
              </w:rPr>
              <w:t>P10-Odczynniki chemiczne inne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6AC3D4" w14:textId="77777777" w:rsidR="00DE0435" w:rsidRPr="002C6F64" w:rsidRDefault="00DE0435" w:rsidP="0036131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E77003" w14:textId="77777777" w:rsidR="00DE0435" w:rsidRPr="002C6F64" w:rsidRDefault="00DE0435" w:rsidP="0036131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CFB7C29" w14:textId="77777777" w:rsidR="008B0222" w:rsidRDefault="008B0222" w:rsidP="008B0222">
      <w:pPr>
        <w:widowControl/>
        <w:tabs>
          <w:tab w:val="left" w:pos="709"/>
        </w:tabs>
        <w:autoSpaceDE/>
        <w:ind w:right="102"/>
        <w:jc w:val="both"/>
        <w:rPr>
          <w:sz w:val="18"/>
          <w:szCs w:val="18"/>
        </w:rPr>
      </w:pPr>
    </w:p>
    <w:p w14:paraId="2EAFD2F1" w14:textId="77777777" w:rsidR="008B0222" w:rsidRDefault="008B0222" w:rsidP="008B0222">
      <w:pPr>
        <w:widowControl/>
        <w:tabs>
          <w:tab w:val="left" w:pos="709"/>
        </w:tabs>
        <w:autoSpaceDE/>
        <w:ind w:right="102"/>
        <w:jc w:val="both"/>
        <w:rPr>
          <w:sz w:val="18"/>
          <w:szCs w:val="18"/>
        </w:rPr>
      </w:pPr>
    </w:p>
    <w:p w14:paraId="61E24AD0" w14:textId="77777777" w:rsidR="008B0222" w:rsidRDefault="008B0222" w:rsidP="008B0222">
      <w:pPr>
        <w:widowControl/>
        <w:tabs>
          <w:tab w:val="left" w:pos="709"/>
        </w:tabs>
        <w:autoSpaceDE/>
        <w:ind w:right="102"/>
        <w:jc w:val="both"/>
        <w:rPr>
          <w:sz w:val="18"/>
          <w:szCs w:val="18"/>
        </w:rPr>
      </w:pPr>
    </w:p>
    <w:p w14:paraId="268790AD" w14:textId="77777777" w:rsidR="008B0222" w:rsidRDefault="008B0222" w:rsidP="008B0222">
      <w:pPr>
        <w:widowControl/>
        <w:tabs>
          <w:tab w:val="left" w:pos="709"/>
        </w:tabs>
        <w:autoSpaceDE/>
        <w:ind w:right="102"/>
        <w:jc w:val="both"/>
        <w:rPr>
          <w:sz w:val="18"/>
          <w:szCs w:val="18"/>
        </w:rPr>
      </w:pPr>
    </w:p>
    <w:p w14:paraId="7ADDA398" w14:textId="77777777" w:rsidR="008B0222" w:rsidRDefault="008B0222" w:rsidP="008B0222">
      <w:pPr>
        <w:widowControl/>
        <w:tabs>
          <w:tab w:val="left" w:pos="709"/>
        </w:tabs>
        <w:autoSpaceDE/>
        <w:ind w:right="102"/>
        <w:jc w:val="both"/>
        <w:rPr>
          <w:sz w:val="18"/>
          <w:szCs w:val="18"/>
        </w:rPr>
      </w:pPr>
    </w:p>
    <w:p w14:paraId="7DFF3B99" w14:textId="77777777" w:rsidR="008B0222" w:rsidRPr="00FE7682" w:rsidRDefault="008B0222" w:rsidP="008B0222">
      <w:pPr>
        <w:widowControl/>
        <w:tabs>
          <w:tab w:val="left" w:pos="709"/>
        </w:tabs>
        <w:autoSpaceDE/>
        <w:ind w:right="102"/>
        <w:jc w:val="both"/>
        <w:rPr>
          <w:sz w:val="18"/>
          <w:szCs w:val="18"/>
        </w:rPr>
      </w:pP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66ED0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60273"/>
    <w:rsid w:val="002B7E73"/>
    <w:rsid w:val="002C6F64"/>
    <w:rsid w:val="002D3266"/>
    <w:rsid w:val="00311F22"/>
    <w:rsid w:val="003347A4"/>
    <w:rsid w:val="00344760"/>
    <w:rsid w:val="00361315"/>
    <w:rsid w:val="003C43A3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B49A5"/>
    <w:rsid w:val="005D6E64"/>
    <w:rsid w:val="006003D0"/>
    <w:rsid w:val="006A54B0"/>
    <w:rsid w:val="006F5961"/>
    <w:rsid w:val="007237E7"/>
    <w:rsid w:val="00772142"/>
    <w:rsid w:val="00797620"/>
    <w:rsid w:val="007C020D"/>
    <w:rsid w:val="007C58DD"/>
    <w:rsid w:val="007D2B90"/>
    <w:rsid w:val="007F1E9E"/>
    <w:rsid w:val="008A28C8"/>
    <w:rsid w:val="008A6C69"/>
    <w:rsid w:val="008B0222"/>
    <w:rsid w:val="008C12F5"/>
    <w:rsid w:val="008E0173"/>
    <w:rsid w:val="008E6134"/>
    <w:rsid w:val="009173BA"/>
    <w:rsid w:val="009265EE"/>
    <w:rsid w:val="0094373C"/>
    <w:rsid w:val="00946EC7"/>
    <w:rsid w:val="00947F57"/>
    <w:rsid w:val="00954BDA"/>
    <w:rsid w:val="0096312C"/>
    <w:rsid w:val="009632D0"/>
    <w:rsid w:val="009C0145"/>
    <w:rsid w:val="00A12B3C"/>
    <w:rsid w:val="00A157AA"/>
    <w:rsid w:val="00A4304E"/>
    <w:rsid w:val="00A547B4"/>
    <w:rsid w:val="00A6580E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D56BFE"/>
    <w:rsid w:val="00D81802"/>
    <w:rsid w:val="00DA271F"/>
    <w:rsid w:val="00DC63B4"/>
    <w:rsid w:val="00DE0435"/>
    <w:rsid w:val="00DE5F07"/>
    <w:rsid w:val="00E25322"/>
    <w:rsid w:val="00E311D7"/>
    <w:rsid w:val="00E404D6"/>
    <w:rsid w:val="00E6104A"/>
    <w:rsid w:val="00E8293C"/>
    <w:rsid w:val="00EA61AD"/>
    <w:rsid w:val="00F1123F"/>
    <w:rsid w:val="00F33BE5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71</cp:revision>
  <cp:lastPrinted>2022-02-15T09:34:00Z</cp:lastPrinted>
  <dcterms:created xsi:type="dcterms:W3CDTF">2021-03-29T09:18:00Z</dcterms:created>
  <dcterms:modified xsi:type="dcterms:W3CDTF">2024-05-23T08:34:00Z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