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3E2A863D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B13BB6">
        <w:rPr>
          <w:rFonts w:ascii="Arial" w:hAnsi="Arial" w:cs="Arial"/>
          <w:color w:val="00000A"/>
          <w:sz w:val="16"/>
          <w:szCs w:val="16"/>
          <w:lang w:eastAsia="zh-CN"/>
        </w:rPr>
        <w:t>07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6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2C129729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50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7F3A4ED0" w14:textId="77777777" w:rsidR="00974A92" w:rsidRDefault="00974A92" w:rsidP="00974A92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dostawę</w:t>
      </w:r>
      <w:r>
        <w:rPr>
          <w:rFonts w:ascii="Arial" w:hAnsi="Arial" w:cs="Arial"/>
          <w:b/>
          <w:sz w:val="18"/>
          <w:szCs w:val="18"/>
        </w:rPr>
        <w:t xml:space="preserve"> materiałów zużywalnych i odczynników do diagnostyki laboratoryjnej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29.05.2024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</w:p>
    <w:p w14:paraId="7AEE72C7" w14:textId="77777777" w:rsidR="00974A92" w:rsidRDefault="00974A92" w:rsidP="00974A92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00343968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796"/>
        <w:gridCol w:w="2268"/>
      </w:tblGrid>
      <w:tr w:rsidR="00AC44BC" w14:paraId="439799EA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61955A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331ACB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C44BC" w14:paraId="34A3BAEE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F87A61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Materiały zużywalne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0CF0C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103 684,32</w:t>
            </w:r>
          </w:p>
        </w:tc>
      </w:tr>
      <w:tr w:rsidR="00AC44BC" w14:paraId="3ED5E705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46FF73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Pipety automatyczne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884543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24 891,84</w:t>
            </w:r>
          </w:p>
        </w:tc>
      </w:tr>
      <w:tr w:rsidR="00AC44BC" w14:paraId="09425347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0C6FD4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P3-Płyty do grup krwi i serologii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A7FA84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738,00</w:t>
            </w:r>
          </w:p>
        </w:tc>
      </w:tr>
      <w:tr w:rsidR="00AC44BC" w14:paraId="3E86CE8B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817C8B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P4-Zestawy do wykrywania pasożytów w kale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5E6649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7 149,60</w:t>
            </w:r>
          </w:p>
        </w:tc>
      </w:tr>
      <w:tr w:rsidR="00AC44BC" w14:paraId="2549956F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AE8409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P5-Urometry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A9C078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878,22</w:t>
            </w:r>
          </w:p>
        </w:tc>
      </w:tr>
      <w:tr w:rsidR="00AC44BC" w14:paraId="2CAAD0D8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F69500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P6-Sumatory hematologiczne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E6F751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4 637,10</w:t>
            </w:r>
          </w:p>
        </w:tc>
      </w:tr>
      <w:tr w:rsidR="00AC44BC" w14:paraId="62990CA3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AB008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P7-Odczynniki do analityki ogólnej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B85B72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2 669,10</w:t>
            </w:r>
          </w:p>
        </w:tc>
      </w:tr>
      <w:tr w:rsidR="00AC44BC" w14:paraId="1D974138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6BC75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P8-Odczynniki do manualnych badań hematologicznych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C98F9D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7 589,10</w:t>
            </w:r>
          </w:p>
        </w:tc>
      </w:tr>
      <w:tr w:rsidR="00AC44BC" w14:paraId="5AD8E78C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ADCA40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P9-Olejek immersyjny do mikroskopu hematologicznego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2D6DC5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961,20</w:t>
            </w:r>
          </w:p>
        </w:tc>
      </w:tr>
      <w:tr w:rsidR="00AC44BC" w14:paraId="6B757F56" w14:textId="77777777" w:rsidTr="00AC44B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37BC8D" w14:textId="77777777" w:rsidR="00AC44BC" w:rsidRDefault="00AC44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P10-Odczynniki chemiczne inne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0BA994" w14:textId="77777777" w:rsidR="00AC44BC" w:rsidRDefault="00AC44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1 022,13</w:t>
            </w:r>
          </w:p>
        </w:tc>
      </w:tr>
    </w:tbl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FD6F86">
        <w:rPr>
          <w:rFonts w:ascii="Arial" w:hAnsi="Arial" w:cs="Arial"/>
          <w:sz w:val="16"/>
          <w:szCs w:val="16"/>
        </w:rPr>
        <w:t>E.Katarzyna</w:t>
      </w:r>
      <w:proofErr w:type="spellEnd"/>
      <w:r w:rsidRPr="00FD6F86">
        <w:rPr>
          <w:rFonts w:ascii="Arial" w:hAnsi="Arial" w:cs="Arial"/>
          <w:sz w:val="16"/>
          <w:szCs w:val="16"/>
        </w:rPr>
        <w:t xml:space="preserve">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74A92"/>
    <w:rsid w:val="00990289"/>
    <w:rsid w:val="00A37D8A"/>
    <w:rsid w:val="00A70018"/>
    <w:rsid w:val="00A777F0"/>
    <w:rsid w:val="00A812BF"/>
    <w:rsid w:val="00A917B6"/>
    <w:rsid w:val="00AC44BC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104</cp:revision>
  <cp:lastPrinted>2023-10-12T06:46:00Z</cp:lastPrinted>
  <dcterms:created xsi:type="dcterms:W3CDTF">2021-02-17T06:58:00Z</dcterms:created>
  <dcterms:modified xsi:type="dcterms:W3CDTF">2024-06-07T07:42:00Z</dcterms:modified>
</cp:coreProperties>
</file>